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4" w:rsidRDefault="00396C30">
      <w:pPr>
        <w:rPr>
          <w:rFonts w:ascii="Times New Roman" w:hAnsi="Times New Roman" w:cs="Times New Roman"/>
          <w:sz w:val="32"/>
          <w:szCs w:val="32"/>
          <w:shd w:val="clear" w:color="auto" w:fill="F7F5F5"/>
        </w:rPr>
      </w:pPr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В абсолютно любом техническом центре можно выполнить ремонт любой запчасти </w:t>
      </w:r>
      <w:proofErr w:type="spellStart"/>
      <w:r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>ауди</w:t>
      </w:r>
      <w:proofErr w:type="spellEnd"/>
      <w:r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Q3</w:t>
      </w:r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>, в том числе, и подвесок. Это могут быть подвески всех типов, даже пневматических, а всё потому, что профессиональные техники просто обязаны хорошо разбираться в строении ходовых  частей автомобильного транспорта. Исходя из этих соображений, владельцам автомобилей следует просто подъехать в выбранный автосервис, где ему после проведенного тщательного осмотра совершенно точно обозначат причины стука автомобильной подвески, её люфта и возможные пути решения поставленной задачи в связи с выявленными неполадками.</w:t>
      </w:r>
    </w:p>
    <w:p w:rsidR="00396C30" w:rsidRDefault="00396C30">
      <w:pPr>
        <w:rPr>
          <w:rFonts w:ascii="Times New Roman" w:hAnsi="Times New Roman" w:cs="Times New Roman"/>
          <w:sz w:val="32"/>
          <w:szCs w:val="32"/>
          <w:shd w:val="clear" w:color="auto" w:fill="F7F5F5"/>
        </w:rPr>
      </w:pPr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>Таким образом, диагностика деталей подвески и всей её же в целом, производиться будет при помощи современне</w:t>
      </w:r>
      <w:r w:rsidR="004D306D">
        <w:rPr>
          <w:rFonts w:ascii="Times New Roman" w:hAnsi="Times New Roman" w:cs="Times New Roman"/>
          <w:sz w:val="32"/>
          <w:szCs w:val="32"/>
          <w:shd w:val="clear" w:color="auto" w:fill="F7F5F5"/>
        </w:rPr>
        <w:t>йшего технического оборудования</w:t>
      </w:r>
      <w:proofErr w:type="gramStart"/>
      <w:r w:rsidR="004D306D">
        <w:rPr>
          <w:rFonts w:ascii="Times New Roman" w:hAnsi="Times New Roman" w:cs="Times New Roman"/>
          <w:sz w:val="32"/>
          <w:szCs w:val="32"/>
          <w:shd w:val="clear" w:color="auto" w:fill="F7F5F5"/>
        </w:rPr>
        <w:t>.</w:t>
      </w:r>
      <w:proofErr w:type="gramEnd"/>
      <w:r w:rsidR="004D306D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Э</w:t>
      </w:r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то позволяет не только в качественном эквиваленте произвести оценку состояния задних и передних ходовых частей, но, также и </w:t>
      </w:r>
      <w:r w:rsidR="004D306D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привести в выполнение весь комплекс необходимых работ, позволяющих произвести ремонтные работы для искомой части автотранспорта. </w:t>
      </w:r>
    </w:p>
    <w:p w:rsidR="004D306D" w:rsidRDefault="004D306D">
      <w:pPr>
        <w:rPr>
          <w:rFonts w:ascii="Times New Roman" w:hAnsi="Times New Roman" w:cs="Times New Roman"/>
          <w:sz w:val="32"/>
          <w:szCs w:val="32"/>
          <w:shd w:val="clear" w:color="auto" w:fill="D0E2F0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Ремонт ходовых связан с непосредственной заменой необходимых элементов, а потому есть большая вероятность, что придётся задуматься о том, чтобы купить запчасти на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>ауди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Q3.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Помимо этого, не должен также возникать вопрос о правильном устранении имеющихся дефектов пневматических подвесок,  так как практически любой профессиональный автомобильный слесарь уже обладает знаниями, необходимыми для подбора и последующей замены дефектных деталей каждого типа подвесок.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Это могут быть:  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>тяги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>,</w:t>
      </w:r>
      <w:r w:rsidRPr="004D306D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чашки пружин или 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же 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>сами пружины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в подвеске, 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>рулевые наконечники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>,</w:t>
      </w:r>
      <w:r w:rsidRPr="004D306D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</w:t>
      </w:r>
      <w:proofErr w:type="spellStart"/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>сайлентблоки</w:t>
      </w:r>
      <w:proofErr w:type="spellEnd"/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в 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передней или 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же в 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>задней ходов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>ых</w:t>
      </w:r>
      <w:r w:rsidRPr="00396C30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част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>ях автотранспорта,</w:t>
      </w:r>
      <w:r w:rsidRPr="004D306D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опорные подшипники т стабилизаторные стойки. </w:t>
      </w:r>
      <w:proofErr w:type="gramEnd"/>
    </w:p>
    <w:p w:rsidR="004D306D" w:rsidRDefault="004D306D">
      <w:pPr>
        <w:rPr>
          <w:rFonts w:ascii="Times New Roman" w:hAnsi="Times New Roman" w:cs="Times New Roman"/>
          <w:sz w:val="32"/>
          <w:szCs w:val="32"/>
          <w:shd w:val="clear" w:color="auto" w:fill="F7F5F5"/>
        </w:rPr>
      </w:pPr>
      <w:r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Одним из наиболее экономных способов в починке дефектных подвесок может стать решение </w:t>
      </w:r>
      <w:r w:rsidR="00DB47F0">
        <w:rPr>
          <w:rFonts w:ascii="Times New Roman" w:hAnsi="Times New Roman" w:cs="Times New Roman"/>
          <w:sz w:val="32"/>
          <w:szCs w:val="32"/>
          <w:shd w:val="clear" w:color="auto" w:fill="D0E2F0"/>
        </w:rPr>
        <w:t>о том, чтобы приобрести</w:t>
      </w:r>
      <w:r w:rsidR="0069122E">
        <w:rPr>
          <w:rFonts w:ascii="Times New Roman" w:hAnsi="Times New Roman" w:cs="Times New Roman"/>
          <w:sz w:val="32"/>
          <w:szCs w:val="32"/>
          <w:shd w:val="clear" w:color="auto" w:fill="D0E2F0"/>
        </w:rPr>
        <w:t xml:space="preserve"> </w:t>
      </w:r>
      <w:proofErr w:type="spellStart"/>
      <w:r w:rsidR="0069122E"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>б\</w:t>
      </w:r>
      <w:proofErr w:type="gramStart"/>
      <w:r w:rsidR="0069122E"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>у</w:t>
      </w:r>
      <w:proofErr w:type="spellEnd"/>
      <w:proofErr w:type="gramEnd"/>
      <w:r w:rsidR="0069122E"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запчасти на </w:t>
      </w:r>
      <w:proofErr w:type="spellStart"/>
      <w:r w:rsidR="0069122E"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>ауди</w:t>
      </w:r>
      <w:proofErr w:type="spellEnd"/>
      <w:r w:rsidR="0069122E" w:rsidRPr="00396C30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Q3</w:t>
      </w:r>
      <w:r w:rsidR="0069122E">
        <w:rPr>
          <w:rFonts w:ascii="Times New Roman" w:hAnsi="Times New Roman" w:cs="Times New Roman"/>
          <w:sz w:val="32"/>
          <w:szCs w:val="32"/>
          <w:shd w:val="clear" w:color="auto" w:fill="F7F5F5"/>
        </w:rPr>
        <w:t>.</w:t>
      </w:r>
      <w:r w:rsidR="00DB47F0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Также в перечень услуг любого мало-мальски уважающего себя автомобильного технического центра включается </w:t>
      </w:r>
      <w:r w:rsidR="00DB47F0">
        <w:rPr>
          <w:rFonts w:ascii="Times New Roman" w:hAnsi="Times New Roman" w:cs="Times New Roman"/>
          <w:sz w:val="32"/>
          <w:szCs w:val="32"/>
          <w:shd w:val="clear" w:color="auto" w:fill="F7F5F5"/>
        </w:rPr>
        <w:lastRenderedPageBreak/>
        <w:t>регулирование углов развала-схождения колеса, необходимого после ремонтных работ в ходовых частях абсолютно любого автотранспорта. Кроме всего вышеперечисленного, в процесс восстановления ходовых входят и ремонтные процессы  для машинных мостов,</w:t>
      </w:r>
      <w:r w:rsidR="00C348A5">
        <w:rPr>
          <w:rFonts w:ascii="Times New Roman" w:hAnsi="Times New Roman" w:cs="Times New Roman"/>
          <w:sz w:val="32"/>
          <w:szCs w:val="32"/>
          <w:shd w:val="clear" w:color="auto" w:fill="F7F5F5"/>
        </w:rPr>
        <w:t xml:space="preserve"> диагностика опор авто движков и их трансмиссии. Именно по этой причине, необходимо доверять свой транспорт только профессионалам ремонтного автомобильного дела.</w:t>
      </w:r>
    </w:p>
    <w:p w:rsidR="00C82D57" w:rsidRPr="00396C30" w:rsidRDefault="00C82D57">
      <w:pPr>
        <w:rPr>
          <w:rFonts w:ascii="Times New Roman" w:hAnsi="Times New Roman" w:cs="Times New Roman"/>
          <w:sz w:val="32"/>
          <w:szCs w:val="32"/>
        </w:rPr>
      </w:pPr>
    </w:p>
    <w:sectPr w:rsidR="00C82D57" w:rsidRPr="00396C30" w:rsidSect="004E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54"/>
    <w:rsid w:val="00030654"/>
    <w:rsid w:val="00396C30"/>
    <w:rsid w:val="004D306D"/>
    <w:rsid w:val="004E6846"/>
    <w:rsid w:val="0069122E"/>
    <w:rsid w:val="006974CE"/>
    <w:rsid w:val="00C1772E"/>
    <w:rsid w:val="00C348A5"/>
    <w:rsid w:val="00C82D57"/>
    <w:rsid w:val="00CD00EF"/>
    <w:rsid w:val="00D00824"/>
    <w:rsid w:val="00DB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D57"/>
  </w:style>
  <w:style w:type="character" w:styleId="a3">
    <w:name w:val="Hyperlink"/>
    <w:basedOn w:val="a0"/>
    <w:uiPriority w:val="99"/>
    <w:semiHidden/>
    <w:unhideWhenUsed/>
    <w:rsid w:val="00C82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D57"/>
  </w:style>
  <w:style w:type="character" w:styleId="a3">
    <w:name w:val="Hyperlink"/>
    <w:basedOn w:val="a0"/>
    <w:uiPriority w:val="99"/>
    <w:semiHidden/>
    <w:unhideWhenUsed/>
    <w:rsid w:val="00C82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Лесёнок</cp:lastModifiedBy>
  <cp:revision>5</cp:revision>
  <dcterms:created xsi:type="dcterms:W3CDTF">2015-10-19T15:37:00Z</dcterms:created>
  <dcterms:modified xsi:type="dcterms:W3CDTF">2015-10-28T17:04:00Z</dcterms:modified>
</cp:coreProperties>
</file>