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BEF" w:rsidRPr="007F2309" w:rsidRDefault="007F2309" w:rsidP="00567F0B">
      <w:pPr>
        <w:jc w:val="center"/>
        <w:rPr>
          <w:rFonts w:cstheme="minorHAnsi"/>
          <w:b/>
          <w:sz w:val="28"/>
          <w:szCs w:val="28"/>
        </w:rPr>
      </w:pPr>
      <w:r w:rsidRPr="007F2309">
        <w:rPr>
          <w:rFonts w:cstheme="minorHAnsi"/>
          <w:b/>
          <w:sz w:val="28"/>
          <w:szCs w:val="28"/>
        </w:rPr>
        <w:t>КАК ОТКРЫТЬ ООО В 2018 Г.</w:t>
      </w:r>
    </w:p>
    <w:p w:rsidR="00567F0B" w:rsidRPr="007F2309" w:rsidRDefault="007057CC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  <w:lang w:val="en-US"/>
        </w:rPr>
        <w:t>title</w:t>
      </w:r>
      <w:r w:rsidR="00567F0B" w:rsidRPr="007F2309">
        <w:rPr>
          <w:rFonts w:cstheme="minorHAnsi"/>
          <w:sz w:val="24"/>
          <w:szCs w:val="24"/>
          <w:lang w:val="uk-UA"/>
        </w:rPr>
        <w:t xml:space="preserve">: </w:t>
      </w:r>
      <w:r w:rsidR="00567F0B" w:rsidRPr="007F2309">
        <w:rPr>
          <w:rFonts w:cstheme="minorHAnsi"/>
          <w:sz w:val="24"/>
          <w:szCs w:val="24"/>
        </w:rPr>
        <w:t>Открыть</w:t>
      </w:r>
      <w:r w:rsidR="00567F0B" w:rsidRPr="007F2309">
        <w:rPr>
          <w:rFonts w:cstheme="minorHAnsi"/>
          <w:sz w:val="24"/>
          <w:szCs w:val="24"/>
          <w:lang w:val="uk-UA"/>
        </w:rPr>
        <w:t xml:space="preserve"> </w:t>
      </w:r>
      <w:r w:rsidR="00567F0B" w:rsidRPr="007F2309">
        <w:rPr>
          <w:rFonts w:cstheme="minorHAnsi"/>
          <w:sz w:val="24"/>
          <w:szCs w:val="24"/>
        </w:rPr>
        <w:t xml:space="preserve">ООО </w:t>
      </w:r>
      <w:r w:rsidR="00174A65" w:rsidRPr="007F2309">
        <w:rPr>
          <w:rFonts w:cstheme="minorHAnsi"/>
          <w:sz w:val="24"/>
          <w:szCs w:val="24"/>
        </w:rPr>
        <w:t xml:space="preserve">в </w:t>
      </w:r>
      <w:r w:rsidR="00567F0B" w:rsidRPr="007F2309">
        <w:rPr>
          <w:rFonts w:cstheme="minorHAnsi"/>
          <w:sz w:val="24"/>
          <w:szCs w:val="24"/>
        </w:rPr>
        <w:t>2018 год</w:t>
      </w:r>
      <w:r w:rsidR="00174A65" w:rsidRPr="007F2309">
        <w:rPr>
          <w:rFonts w:cstheme="minorHAnsi"/>
          <w:sz w:val="24"/>
          <w:szCs w:val="24"/>
        </w:rPr>
        <w:t>у</w:t>
      </w:r>
      <w:r w:rsidR="00567F0B" w:rsidRPr="007F2309">
        <w:rPr>
          <w:rFonts w:cstheme="minorHAnsi"/>
          <w:sz w:val="24"/>
          <w:szCs w:val="24"/>
        </w:rPr>
        <w:t xml:space="preserve"> пошаговая инструкция </w:t>
      </w:r>
    </w:p>
    <w:p w:rsidR="00567F0B" w:rsidRPr="007F2309" w:rsidRDefault="007057CC" w:rsidP="007F2309">
      <w:pPr>
        <w:spacing w:before="240"/>
        <w:jc w:val="both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description</w:t>
      </w:r>
      <w:r w:rsidR="00174A65" w:rsidRPr="007F2309">
        <w:rPr>
          <w:rFonts w:cstheme="minorHAnsi"/>
          <w:sz w:val="24"/>
          <w:szCs w:val="24"/>
        </w:rPr>
        <w:t>:</w:t>
      </w:r>
      <w:r w:rsidR="00630534" w:rsidRPr="007F2309">
        <w:rPr>
          <w:rFonts w:cstheme="minorHAnsi"/>
          <w:sz w:val="24"/>
          <w:szCs w:val="24"/>
        </w:rPr>
        <w:t xml:space="preserve"> Детальная инструкция,</w:t>
      </w:r>
      <w:r w:rsidR="001731E5" w:rsidRPr="007F2309">
        <w:rPr>
          <w:rFonts w:cstheme="minorHAnsi"/>
          <w:sz w:val="24"/>
          <w:szCs w:val="24"/>
        </w:rPr>
        <w:t xml:space="preserve"> </w:t>
      </w:r>
      <w:r w:rsidR="00630534" w:rsidRPr="007F2309">
        <w:rPr>
          <w:rFonts w:cstheme="minorHAnsi"/>
          <w:sz w:val="24"/>
          <w:szCs w:val="24"/>
        </w:rPr>
        <w:t xml:space="preserve">затрагивающая все нюансы открытия ООО </w:t>
      </w:r>
      <w:r w:rsidR="00987D47" w:rsidRPr="007F2309">
        <w:rPr>
          <w:rFonts w:cstheme="minorHAnsi"/>
          <w:sz w:val="24"/>
          <w:szCs w:val="24"/>
        </w:rPr>
        <w:t>в 2018 году и его дальнейшего функционирования. Освещены вопросы подбора назван</w:t>
      </w:r>
      <w:r w:rsidR="008C2225" w:rsidRPr="007F2309">
        <w:rPr>
          <w:rFonts w:cstheme="minorHAnsi"/>
          <w:sz w:val="24"/>
          <w:szCs w:val="24"/>
        </w:rPr>
        <w:t>ия, выбора юридического адреса, перечня требуемых документов, нюансов регистрации.</w:t>
      </w:r>
    </w:p>
    <w:p w:rsidR="00567F0B" w:rsidRPr="007F2309" w:rsidRDefault="00174A65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  <w:lang w:val="en-US"/>
        </w:rPr>
        <w:t>h</w:t>
      </w:r>
      <w:r w:rsidR="00567F0B" w:rsidRPr="007F2309">
        <w:rPr>
          <w:rFonts w:cstheme="minorHAnsi"/>
          <w:sz w:val="24"/>
          <w:szCs w:val="24"/>
        </w:rPr>
        <w:t>1:</w:t>
      </w:r>
      <w:r w:rsidRPr="007F2309">
        <w:rPr>
          <w:rFonts w:cstheme="minorHAnsi"/>
          <w:sz w:val="24"/>
          <w:szCs w:val="24"/>
        </w:rPr>
        <w:t xml:space="preserve"> </w:t>
      </w:r>
      <w:r w:rsidRPr="007F2309">
        <w:rPr>
          <w:rFonts w:cstheme="minorHAnsi"/>
          <w:b/>
          <w:sz w:val="24"/>
          <w:szCs w:val="24"/>
        </w:rPr>
        <w:t xml:space="preserve">Инструкция </w:t>
      </w:r>
      <w:r w:rsidR="00656A2F" w:rsidRPr="007F2309">
        <w:rPr>
          <w:rFonts w:cstheme="minorHAnsi"/>
          <w:b/>
          <w:sz w:val="24"/>
          <w:szCs w:val="24"/>
        </w:rPr>
        <w:t>по открытию</w:t>
      </w:r>
      <w:r w:rsidRPr="007F2309">
        <w:rPr>
          <w:rFonts w:cstheme="minorHAnsi"/>
          <w:b/>
          <w:sz w:val="24"/>
          <w:szCs w:val="24"/>
        </w:rPr>
        <w:t xml:space="preserve"> ООО</w:t>
      </w:r>
    </w:p>
    <w:p w:rsidR="00656A2F" w:rsidRPr="007F2309" w:rsidRDefault="00031E08" w:rsidP="007F2309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Согласно букве отечественного законодательства, наиболее оптимальной формой собственности для ведения бизнеса в РФ является общество с ограниченной ответственностью или ООО.</w:t>
      </w:r>
      <w:r w:rsidR="00985034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</w:t>
      </w:r>
      <w:r w:rsidR="004242BB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Несмотря на кажущуюся простоту его </w:t>
      </w:r>
      <w:r w:rsidR="001250C3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регистрации</w:t>
      </w:r>
      <w:r w:rsidR="004242BB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, существует множество </w:t>
      </w:r>
      <w:r w:rsidR="00656A2F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неприметных, но существенных </w:t>
      </w:r>
      <w:r w:rsidR="004242BB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нюансов</w:t>
      </w:r>
      <w:r w:rsidR="004A7E72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. П</w:t>
      </w:r>
      <w:r w:rsidR="004242BB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оэтому </w:t>
      </w:r>
      <w:r w:rsidR="004A7E72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начинающий бизнесмен должен</w:t>
      </w:r>
      <w:r w:rsidR="004242BB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ознакомиться с </w:t>
      </w:r>
      <w:r w:rsidR="001250C3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нижеприведенной инструкцией об открытии</w:t>
      </w:r>
      <w:r w:rsidR="004A7E72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для того, чтобы </w:t>
      </w:r>
      <w:r w:rsidR="00656A2F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избежать ненужных проблем.</w:t>
      </w:r>
    </w:p>
    <w:p w:rsidR="00174A65" w:rsidRPr="007F2309" w:rsidRDefault="00656A2F" w:rsidP="007F2309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sz w:val="24"/>
          <w:szCs w:val="24"/>
          <w:lang w:val="en-US"/>
        </w:rPr>
        <w:t>h</w:t>
      </w:r>
      <w:r w:rsidRPr="007F2309">
        <w:rPr>
          <w:rFonts w:cstheme="minorHAnsi"/>
          <w:sz w:val="24"/>
          <w:szCs w:val="24"/>
        </w:rPr>
        <w:t xml:space="preserve">2: </w:t>
      </w:r>
      <w:r w:rsidRPr="007F2309">
        <w:rPr>
          <w:rFonts w:cstheme="minorHAnsi"/>
          <w:b/>
          <w:sz w:val="24"/>
          <w:szCs w:val="24"/>
        </w:rPr>
        <w:t>Общая информация</w:t>
      </w:r>
      <w:r w:rsidRPr="007F2309">
        <w:rPr>
          <w:rFonts w:cstheme="minorHAnsi"/>
          <w:sz w:val="24"/>
          <w:szCs w:val="24"/>
        </w:rPr>
        <w:t xml:space="preserve"> </w:t>
      </w:r>
    </w:p>
    <w:p w:rsidR="002068AB" w:rsidRPr="007F2309" w:rsidRDefault="002068AB" w:rsidP="007F2309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Отечественные нормативно-правовые акты содержат следующие положения касательно открытия ООО и осуществления коммерческой деятельности:</w:t>
      </w:r>
    </w:p>
    <w:p w:rsidR="002068AB" w:rsidRPr="007F2309" w:rsidRDefault="00C509CE" w:rsidP="007F2309">
      <w:pPr>
        <w:pStyle w:val="a3"/>
        <w:numPr>
          <w:ilvl w:val="0"/>
          <w:numId w:val="5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может быть зарегистрировано одним или несколькими соучредителями, юрлицами или нерезидентами;</w:t>
      </w:r>
    </w:p>
    <w:p w:rsidR="00031E08" w:rsidRPr="007F2309" w:rsidRDefault="0008774D" w:rsidP="007F2309">
      <w:pPr>
        <w:pStyle w:val="a3"/>
        <w:numPr>
          <w:ilvl w:val="0"/>
          <w:numId w:val="5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 xml:space="preserve">функционирование </w:t>
      </w:r>
      <w:r w:rsidR="00DE7C60" w:rsidRPr="007F2309">
        <w:rPr>
          <w:rFonts w:cstheme="minorHAnsi"/>
          <w:sz w:val="24"/>
          <w:szCs w:val="24"/>
        </w:rPr>
        <w:t xml:space="preserve">возможно только после </w:t>
      </w:r>
      <w:r w:rsidRPr="007F2309">
        <w:rPr>
          <w:rFonts w:cstheme="minorHAnsi"/>
          <w:sz w:val="24"/>
          <w:szCs w:val="24"/>
        </w:rPr>
        <w:t>госрегистрации и получения соответствующего свидетельства;</w:t>
      </w:r>
    </w:p>
    <w:p w:rsidR="007C32CE" w:rsidRPr="007F2309" w:rsidRDefault="007C32CE" w:rsidP="007F2309">
      <w:pPr>
        <w:pStyle w:val="a3"/>
        <w:numPr>
          <w:ilvl w:val="0"/>
          <w:numId w:val="5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минимальный размер уставного фонда</w:t>
      </w:r>
      <w:r w:rsidR="0044326B" w:rsidRPr="007F2309">
        <w:rPr>
          <w:rFonts w:cstheme="minorHAnsi"/>
          <w:sz w:val="24"/>
          <w:szCs w:val="24"/>
        </w:rPr>
        <w:t xml:space="preserve"> общества</w:t>
      </w:r>
      <w:r w:rsidRPr="007F2309">
        <w:rPr>
          <w:rFonts w:cstheme="minorHAnsi"/>
          <w:sz w:val="24"/>
          <w:szCs w:val="24"/>
        </w:rPr>
        <w:t xml:space="preserve"> - 10 тыс. рублей. </w:t>
      </w:r>
    </w:p>
    <w:p w:rsidR="007C32CE" w:rsidRPr="007F2309" w:rsidRDefault="007C32CE" w:rsidP="007F2309">
      <w:pPr>
        <w:pStyle w:val="a3"/>
        <w:numPr>
          <w:ilvl w:val="0"/>
          <w:numId w:val="5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sz w:val="24"/>
          <w:szCs w:val="24"/>
        </w:rPr>
        <w:t>может включать до 50 участников;</w:t>
      </w:r>
    </w:p>
    <w:p w:rsidR="00174A65" w:rsidRPr="007F2309" w:rsidRDefault="007C32CE" w:rsidP="007F2309">
      <w:pPr>
        <w:pStyle w:val="a3"/>
        <w:numPr>
          <w:ilvl w:val="0"/>
          <w:numId w:val="4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sz w:val="24"/>
          <w:szCs w:val="24"/>
        </w:rPr>
        <w:t xml:space="preserve">члены несут ответственность </w:t>
      </w:r>
      <w:r w:rsidR="00174A65" w:rsidRPr="007F2309">
        <w:rPr>
          <w:rFonts w:cstheme="minorHAnsi"/>
          <w:sz w:val="24"/>
          <w:szCs w:val="24"/>
        </w:rPr>
        <w:t xml:space="preserve">по обязательствам </w:t>
      </w:r>
      <w:r w:rsidRPr="007F2309">
        <w:rPr>
          <w:rFonts w:cstheme="minorHAnsi"/>
          <w:sz w:val="24"/>
          <w:szCs w:val="24"/>
        </w:rPr>
        <w:t>в</w:t>
      </w:r>
      <w:r w:rsidR="00174A65" w:rsidRPr="007F2309">
        <w:rPr>
          <w:rFonts w:cstheme="minorHAnsi"/>
          <w:sz w:val="24"/>
          <w:szCs w:val="24"/>
        </w:rPr>
        <w:t xml:space="preserve"> </w:t>
      </w:r>
      <w:r w:rsidRPr="007F2309">
        <w:rPr>
          <w:rFonts w:cstheme="minorHAnsi"/>
          <w:sz w:val="24"/>
          <w:szCs w:val="24"/>
        </w:rPr>
        <w:t>пределах</w:t>
      </w:r>
      <w:r w:rsidR="00174A65" w:rsidRPr="007F2309">
        <w:rPr>
          <w:rFonts w:cstheme="minorHAnsi"/>
          <w:sz w:val="24"/>
          <w:szCs w:val="24"/>
        </w:rPr>
        <w:t xml:space="preserve"> инвестированной доли;</w:t>
      </w:r>
    </w:p>
    <w:p w:rsidR="00174A65" w:rsidRPr="007F2309" w:rsidRDefault="00174A65" w:rsidP="007F2309">
      <w:pPr>
        <w:pStyle w:val="a3"/>
        <w:numPr>
          <w:ilvl w:val="0"/>
          <w:numId w:val="1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sz w:val="24"/>
          <w:szCs w:val="24"/>
        </w:rPr>
        <w:t>должно иметь лицевой счет.</w:t>
      </w:r>
    </w:p>
    <w:p w:rsidR="00A77A46" w:rsidRPr="007F2309" w:rsidRDefault="00A77A46" w:rsidP="007F2309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sz w:val="24"/>
          <w:szCs w:val="24"/>
          <w:lang w:val="en-US"/>
        </w:rPr>
        <w:t>h</w:t>
      </w:r>
      <w:r w:rsidRPr="007F2309">
        <w:rPr>
          <w:rFonts w:cstheme="minorHAnsi"/>
          <w:sz w:val="24"/>
          <w:szCs w:val="24"/>
        </w:rPr>
        <w:t xml:space="preserve">2: </w:t>
      </w:r>
      <w:r w:rsidRPr="007F2309">
        <w:rPr>
          <w:rFonts w:cstheme="minorHAnsi"/>
          <w:b/>
          <w:sz w:val="24"/>
          <w:szCs w:val="24"/>
        </w:rPr>
        <w:t>Дорегистрационный порядок действи</w:t>
      </w:r>
      <w:r w:rsidR="001915F7" w:rsidRPr="007F2309">
        <w:rPr>
          <w:rFonts w:cstheme="minorHAnsi"/>
          <w:b/>
          <w:sz w:val="24"/>
          <w:szCs w:val="24"/>
        </w:rPr>
        <w:t>й</w:t>
      </w:r>
    </w:p>
    <w:p w:rsidR="00322A68" w:rsidRPr="007F2309" w:rsidRDefault="00322A68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Многие начинающие бизнесмены задумываются о собственном деле, будучи официально трудоустроенным. Законодательством это разрешено, но только в случае, если позволяет занимаемая должность.</w:t>
      </w:r>
    </w:p>
    <w:p w:rsidR="00174A65" w:rsidRPr="007F2309" w:rsidRDefault="00174A65" w:rsidP="007F2309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До регистрации </w:t>
      </w:r>
      <w:r w:rsidR="00845A77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ОО</w:t>
      </w:r>
      <w:r w:rsidR="00881118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О</w:t>
      </w:r>
      <w:r w:rsidR="00845A77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в госорганах </w:t>
      </w: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следует определиться с:</w:t>
      </w:r>
    </w:p>
    <w:p w:rsidR="00327CB4" w:rsidRPr="007F2309" w:rsidRDefault="00327CB4" w:rsidP="007F2309">
      <w:pPr>
        <w:pStyle w:val="a3"/>
        <w:numPr>
          <w:ilvl w:val="0"/>
          <w:numId w:val="2"/>
        </w:numPr>
        <w:spacing w:before="240"/>
        <w:rPr>
          <w:rFonts w:cstheme="minorHAnsi"/>
          <w:b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sz w:val="24"/>
          <w:szCs w:val="24"/>
        </w:rPr>
        <w:t>названием;</w:t>
      </w:r>
    </w:p>
    <w:p w:rsidR="00327CB4" w:rsidRPr="007F2309" w:rsidRDefault="009E719B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 xml:space="preserve">Прописывается </w:t>
      </w:r>
      <w:r w:rsidR="000216D6" w:rsidRPr="007F2309">
        <w:rPr>
          <w:rFonts w:cstheme="minorHAnsi"/>
          <w:sz w:val="24"/>
          <w:szCs w:val="24"/>
        </w:rPr>
        <w:t xml:space="preserve">в Уставе </w:t>
      </w:r>
      <w:r w:rsidRPr="007F2309">
        <w:rPr>
          <w:rFonts w:cstheme="minorHAnsi"/>
          <w:sz w:val="24"/>
          <w:szCs w:val="24"/>
        </w:rPr>
        <w:t>на национальном языке</w:t>
      </w:r>
      <w:r w:rsidR="000216D6" w:rsidRPr="007F2309">
        <w:rPr>
          <w:rFonts w:cstheme="minorHAnsi"/>
          <w:sz w:val="24"/>
          <w:szCs w:val="24"/>
        </w:rPr>
        <w:t>, как в полном, так и в сокращенном виде</w:t>
      </w:r>
      <w:r w:rsidRPr="007F2309">
        <w:rPr>
          <w:rFonts w:cstheme="minorHAnsi"/>
          <w:sz w:val="24"/>
          <w:szCs w:val="24"/>
        </w:rPr>
        <w:t xml:space="preserve">. </w:t>
      </w:r>
      <w:r w:rsidR="000216D6" w:rsidRPr="007F2309">
        <w:rPr>
          <w:rFonts w:cstheme="minorHAnsi"/>
          <w:sz w:val="24"/>
          <w:szCs w:val="24"/>
        </w:rPr>
        <w:t>Допускается использование иностранных названий в качестве дополнительных. Н</w:t>
      </w:r>
      <w:r w:rsidR="00327CB4" w:rsidRPr="007F2309">
        <w:rPr>
          <w:rFonts w:cstheme="minorHAnsi"/>
          <w:sz w:val="24"/>
          <w:szCs w:val="24"/>
        </w:rPr>
        <w:t xml:space="preserve">е должно содержать </w:t>
      </w:r>
      <w:r w:rsidR="000216D6" w:rsidRPr="007F2309">
        <w:rPr>
          <w:rFonts w:cstheme="minorHAnsi"/>
          <w:sz w:val="24"/>
          <w:szCs w:val="24"/>
        </w:rPr>
        <w:t xml:space="preserve">слов </w:t>
      </w:r>
      <w:r w:rsidR="00327CB4" w:rsidRPr="007F2309">
        <w:rPr>
          <w:rFonts w:cstheme="minorHAnsi"/>
          <w:sz w:val="24"/>
          <w:szCs w:val="24"/>
        </w:rPr>
        <w:t>«Россия»</w:t>
      </w:r>
      <w:r w:rsidR="0018227F" w:rsidRPr="007F2309">
        <w:rPr>
          <w:rFonts w:cstheme="minorHAnsi"/>
          <w:sz w:val="24"/>
          <w:szCs w:val="24"/>
        </w:rPr>
        <w:t>, «РФ», названи</w:t>
      </w:r>
      <w:r w:rsidR="000216D6" w:rsidRPr="007F2309">
        <w:rPr>
          <w:rFonts w:cstheme="minorHAnsi"/>
          <w:sz w:val="24"/>
          <w:szCs w:val="24"/>
        </w:rPr>
        <w:t>й</w:t>
      </w:r>
      <w:r w:rsidR="0018227F" w:rsidRPr="007F2309">
        <w:rPr>
          <w:rFonts w:cstheme="minorHAnsi"/>
          <w:sz w:val="24"/>
          <w:szCs w:val="24"/>
        </w:rPr>
        <w:t xml:space="preserve"> городов и ведомств, а также</w:t>
      </w:r>
      <w:r w:rsidR="00327CB4" w:rsidRPr="007F2309">
        <w:rPr>
          <w:rFonts w:cstheme="minorHAnsi"/>
          <w:sz w:val="24"/>
          <w:szCs w:val="24"/>
        </w:rPr>
        <w:t xml:space="preserve"> соответствующи</w:t>
      </w:r>
      <w:r w:rsidR="000216D6" w:rsidRPr="007F2309">
        <w:rPr>
          <w:rFonts w:cstheme="minorHAnsi"/>
          <w:sz w:val="24"/>
          <w:szCs w:val="24"/>
        </w:rPr>
        <w:t>х</w:t>
      </w:r>
      <w:r w:rsidR="00327CB4" w:rsidRPr="007F2309">
        <w:rPr>
          <w:rFonts w:cstheme="minorHAnsi"/>
          <w:sz w:val="24"/>
          <w:szCs w:val="24"/>
        </w:rPr>
        <w:t xml:space="preserve"> производны</w:t>
      </w:r>
      <w:r w:rsidR="000216D6" w:rsidRPr="007F2309">
        <w:rPr>
          <w:rFonts w:cstheme="minorHAnsi"/>
          <w:sz w:val="24"/>
          <w:szCs w:val="24"/>
        </w:rPr>
        <w:t>х</w:t>
      </w:r>
      <w:r w:rsidR="0018227F" w:rsidRPr="007F2309">
        <w:rPr>
          <w:rFonts w:cstheme="minorHAnsi"/>
          <w:sz w:val="24"/>
          <w:szCs w:val="24"/>
        </w:rPr>
        <w:t xml:space="preserve"> </w:t>
      </w:r>
      <w:r w:rsidR="00327CB4" w:rsidRPr="007F2309">
        <w:rPr>
          <w:rFonts w:cstheme="minorHAnsi"/>
          <w:sz w:val="24"/>
          <w:szCs w:val="24"/>
        </w:rPr>
        <w:t xml:space="preserve">без согласования с Минюстом. Чтобы получить одобрение </w:t>
      </w:r>
      <w:r w:rsidR="00327CB4" w:rsidRPr="007F2309">
        <w:rPr>
          <w:rFonts w:cstheme="minorHAnsi"/>
          <w:sz w:val="24"/>
          <w:szCs w:val="24"/>
        </w:rPr>
        <w:lastRenderedPageBreak/>
        <w:t xml:space="preserve">этого госоргана, необходимо соответствовать перечню серьезных требований и уплатить пошлину. </w:t>
      </w:r>
    </w:p>
    <w:p w:rsidR="00327CB4" w:rsidRPr="007F2309" w:rsidRDefault="00327CB4" w:rsidP="007F2309">
      <w:pPr>
        <w:spacing w:before="240"/>
        <w:rPr>
          <w:rFonts w:cstheme="minorHAnsi"/>
          <w:b/>
          <w:sz w:val="24"/>
          <w:szCs w:val="24"/>
        </w:rPr>
      </w:pPr>
      <w:r w:rsidRPr="007F2309">
        <w:rPr>
          <w:rFonts w:cstheme="minorHAnsi"/>
          <w:b/>
          <w:sz w:val="24"/>
          <w:szCs w:val="24"/>
        </w:rPr>
        <w:t>Обратите внимание – при выборе наименования следует опираться на ст. 1473 ГК.</w:t>
      </w:r>
    </w:p>
    <w:p w:rsidR="00174A65" w:rsidRPr="007F2309" w:rsidRDefault="00174A65" w:rsidP="007F2309">
      <w:pPr>
        <w:pStyle w:val="a3"/>
        <w:numPr>
          <w:ilvl w:val="0"/>
          <w:numId w:val="2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количеством и списком учредителей;</w:t>
      </w:r>
    </w:p>
    <w:p w:rsidR="00174A65" w:rsidRPr="007F2309" w:rsidRDefault="00174A65" w:rsidP="007F2309">
      <w:pPr>
        <w:pStyle w:val="a3"/>
        <w:numPr>
          <w:ilvl w:val="0"/>
          <w:numId w:val="2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sz w:val="24"/>
          <w:szCs w:val="24"/>
        </w:rPr>
        <w:t>механизмом раздела прибыли;</w:t>
      </w:r>
    </w:p>
    <w:p w:rsidR="00F1548C" w:rsidRPr="007F2309" w:rsidRDefault="00174A65" w:rsidP="007F2309">
      <w:pPr>
        <w:pStyle w:val="a3"/>
        <w:numPr>
          <w:ilvl w:val="0"/>
          <w:numId w:val="2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ю</w:t>
      </w:r>
      <w:r w:rsidRPr="007F2309">
        <w:rPr>
          <w:rFonts w:cstheme="minorHAnsi"/>
          <w:sz w:val="24"/>
          <w:szCs w:val="24"/>
        </w:rPr>
        <w:t>ридическим адресом</w:t>
      </w:r>
      <w:r w:rsidR="007F2309" w:rsidRPr="007F2309">
        <w:rPr>
          <w:rFonts w:cstheme="minorHAnsi"/>
          <w:sz w:val="24"/>
          <w:szCs w:val="24"/>
        </w:rPr>
        <w:t>;</w:t>
      </w:r>
    </w:p>
    <w:p w:rsidR="004E43F8" w:rsidRPr="007F2309" w:rsidRDefault="00097D02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Ме</w:t>
      </w:r>
      <w:r w:rsidR="00845A77" w:rsidRPr="007F2309">
        <w:rPr>
          <w:rFonts w:cstheme="minorHAnsi"/>
          <w:sz w:val="24"/>
          <w:szCs w:val="24"/>
        </w:rPr>
        <w:t xml:space="preserve">стом постоянной регистрации </w:t>
      </w:r>
      <w:r w:rsidRPr="007F2309">
        <w:rPr>
          <w:rFonts w:cstheme="minorHAnsi"/>
          <w:sz w:val="24"/>
          <w:szCs w:val="24"/>
        </w:rPr>
        <w:t xml:space="preserve">может быть </w:t>
      </w:r>
      <w:r w:rsidR="00083963" w:rsidRPr="007F2309">
        <w:rPr>
          <w:rFonts w:cstheme="minorHAnsi"/>
          <w:sz w:val="24"/>
          <w:szCs w:val="24"/>
        </w:rPr>
        <w:t xml:space="preserve">арендованный </w:t>
      </w:r>
      <w:r w:rsidR="00174A65" w:rsidRPr="007F2309">
        <w:rPr>
          <w:rFonts w:cstheme="minorHAnsi"/>
          <w:sz w:val="24"/>
          <w:szCs w:val="24"/>
        </w:rPr>
        <w:t>офис</w:t>
      </w:r>
      <w:r w:rsidR="00083963" w:rsidRPr="007F2309">
        <w:rPr>
          <w:rFonts w:cstheme="minorHAnsi"/>
          <w:sz w:val="24"/>
          <w:szCs w:val="24"/>
        </w:rPr>
        <w:t>,</w:t>
      </w:r>
      <w:r w:rsidRPr="007F2309">
        <w:rPr>
          <w:rFonts w:cstheme="minorHAnsi"/>
          <w:sz w:val="24"/>
          <w:szCs w:val="24"/>
        </w:rPr>
        <w:t xml:space="preserve"> нежилое помещение, пригодное для ведения бизнеса</w:t>
      </w:r>
      <w:r w:rsidR="00083963" w:rsidRPr="007F2309">
        <w:rPr>
          <w:rFonts w:cstheme="minorHAnsi"/>
          <w:sz w:val="24"/>
          <w:szCs w:val="24"/>
        </w:rPr>
        <w:t xml:space="preserve"> либо адрес прописки исполнительного органа – генерального директора</w:t>
      </w:r>
      <w:r w:rsidRPr="007F2309">
        <w:rPr>
          <w:rFonts w:cstheme="minorHAnsi"/>
          <w:sz w:val="24"/>
          <w:szCs w:val="24"/>
        </w:rPr>
        <w:t>.</w:t>
      </w:r>
    </w:p>
    <w:p w:rsidR="00174A65" w:rsidRPr="007F2309" w:rsidRDefault="004E43F8" w:rsidP="00964D5F">
      <w:pPr>
        <w:spacing w:before="240"/>
        <w:rPr>
          <w:rFonts w:cstheme="minorHAnsi"/>
          <w:b/>
          <w:sz w:val="24"/>
          <w:szCs w:val="24"/>
        </w:rPr>
      </w:pPr>
      <w:r w:rsidRPr="007F2309">
        <w:rPr>
          <w:rFonts w:cstheme="minorHAnsi"/>
          <w:b/>
          <w:sz w:val="24"/>
          <w:szCs w:val="24"/>
        </w:rPr>
        <w:t>Обратите внимание –</w:t>
      </w:r>
      <w:r w:rsidR="00097D02" w:rsidRPr="007F2309">
        <w:rPr>
          <w:rFonts w:cstheme="minorHAnsi"/>
          <w:b/>
          <w:sz w:val="24"/>
          <w:szCs w:val="24"/>
        </w:rPr>
        <w:t xml:space="preserve"> </w:t>
      </w:r>
      <w:r w:rsidRPr="007F2309">
        <w:rPr>
          <w:rFonts w:cstheme="minorHAnsi"/>
          <w:b/>
          <w:sz w:val="24"/>
          <w:szCs w:val="24"/>
        </w:rPr>
        <w:t>е</w:t>
      </w:r>
      <w:r w:rsidR="00174A65" w:rsidRPr="007F2309">
        <w:rPr>
          <w:rFonts w:cstheme="minorHAnsi"/>
          <w:b/>
          <w:sz w:val="24"/>
          <w:szCs w:val="24"/>
        </w:rPr>
        <w:t xml:space="preserve">сли большинство учредителей считает, </w:t>
      </w:r>
      <w:r w:rsidR="00097D02" w:rsidRPr="007F2309">
        <w:rPr>
          <w:rFonts w:cstheme="minorHAnsi"/>
          <w:b/>
          <w:sz w:val="24"/>
          <w:szCs w:val="24"/>
        </w:rPr>
        <w:t xml:space="preserve">что на начальном этапе </w:t>
      </w:r>
      <w:r w:rsidR="00174A65" w:rsidRPr="007F2309">
        <w:rPr>
          <w:rFonts w:cstheme="minorHAnsi"/>
          <w:b/>
          <w:sz w:val="24"/>
          <w:szCs w:val="24"/>
        </w:rPr>
        <w:t>офис не нужен, следует обратиться в фирму, предоставляющую юридический адрес</w:t>
      </w:r>
      <w:r w:rsidR="007F2309" w:rsidRPr="007F2309">
        <w:rPr>
          <w:rFonts w:cstheme="minorHAnsi"/>
          <w:b/>
          <w:sz w:val="24"/>
          <w:szCs w:val="24"/>
        </w:rPr>
        <w:t>.</w:t>
      </w:r>
    </w:p>
    <w:p w:rsidR="004E43F8" w:rsidRPr="007F2309" w:rsidRDefault="007F2309" w:rsidP="007F2309">
      <w:pPr>
        <w:pStyle w:val="a3"/>
        <w:numPr>
          <w:ilvl w:val="0"/>
          <w:numId w:val="2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системой налогообложения;</w:t>
      </w:r>
    </w:p>
    <w:p w:rsidR="00174A65" w:rsidRPr="007F2309" w:rsidRDefault="00D5092B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 xml:space="preserve">В большинстве случаев </w:t>
      </w:r>
      <w:r w:rsidR="00174A65" w:rsidRPr="007F2309">
        <w:rPr>
          <w:rFonts w:cstheme="minorHAnsi"/>
          <w:sz w:val="24"/>
          <w:szCs w:val="24"/>
        </w:rPr>
        <w:t xml:space="preserve">выбор лежит между </w:t>
      </w:r>
      <w:r w:rsidR="00783F0E" w:rsidRPr="007F2309">
        <w:rPr>
          <w:rFonts w:cstheme="minorHAnsi"/>
          <w:sz w:val="24"/>
          <w:szCs w:val="24"/>
        </w:rPr>
        <w:t>ОСН</w:t>
      </w:r>
      <w:r w:rsidRPr="007F2309">
        <w:rPr>
          <w:rFonts w:cstheme="minorHAnsi"/>
          <w:sz w:val="24"/>
          <w:szCs w:val="24"/>
        </w:rPr>
        <w:t xml:space="preserve"> и УСН</w:t>
      </w:r>
      <w:r w:rsidR="00174A65" w:rsidRPr="007F2309">
        <w:rPr>
          <w:rFonts w:cstheme="minorHAnsi"/>
          <w:sz w:val="24"/>
          <w:szCs w:val="24"/>
        </w:rPr>
        <w:t xml:space="preserve">. При первой уплачиваются налог на выручку, НДС, налог на собственность, страховые платежи и прочее. </w:t>
      </w:r>
      <w:r w:rsidR="00881118" w:rsidRPr="007F2309">
        <w:rPr>
          <w:rFonts w:cstheme="minorHAnsi"/>
          <w:sz w:val="24"/>
          <w:szCs w:val="24"/>
        </w:rPr>
        <w:t xml:space="preserve">Во втором случае </w:t>
      </w:r>
      <w:r w:rsidR="00174A65" w:rsidRPr="007F2309">
        <w:rPr>
          <w:rFonts w:cstheme="minorHAnsi"/>
          <w:sz w:val="24"/>
          <w:szCs w:val="24"/>
        </w:rPr>
        <w:t xml:space="preserve">первые три налога упраздняются и платится </w:t>
      </w:r>
      <w:r w:rsidR="00881118" w:rsidRPr="007F2309">
        <w:rPr>
          <w:rFonts w:cstheme="minorHAnsi"/>
          <w:sz w:val="24"/>
          <w:szCs w:val="24"/>
        </w:rPr>
        <w:t>один</w:t>
      </w:r>
      <w:r w:rsidR="00174A65" w:rsidRPr="007F2309">
        <w:rPr>
          <w:rFonts w:cstheme="minorHAnsi"/>
          <w:sz w:val="24"/>
          <w:szCs w:val="24"/>
        </w:rPr>
        <w:t>;</w:t>
      </w:r>
    </w:p>
    <w:p w:rsidR="00174A65" w:rsidRPr="007F2309" w:rsidRDefault="00174A65" w:rsidP="007F2309">
      <w:pPr>
        <w:pStyle w:val="a3"/>
        <w:numPr>
          <w:ilvl w:val="0"/>
          <w:numId w:val="2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sz w:val="24"/>
          <w:szCs w:val="24"/>
        </w:rPr>
        <w:t>кодом деятельности согласно Классификатору</w:t>
      </w:r>
      <w:r w:rsidR="00964D5F">
        <w:rPr>
          <w:rFonts w:cstheme="minorHAnsi"/>
          <w:sz w:val="24"/>
          <w:szCs w:val="24"/>
        </w:rPr>
        <w:t>.</w:t>
      </w:r>
    </w:p>
    <w:p w:rsidR="00DC2E65" w:rsidRPr="007F2309" w:rsidRDefault="003B2BBC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Допускает выбор</w:t>
      </w:r>
      <w:r w:rsidR="00DC2E65" w:rsidRPr="007F2309">
        <w:rPr>
          <w:rFonts w:cstheme="minorHAnsi"/>
          <w:sz w:val="24"/>
          <w:szCs w:val="24"/>
        </w:rPr>
        <w:t xml:space="preserve"> нескол</w:t>
      </w:r>
      <w:r w:rsidRPr="007F2309">
        <w:rPr>
          <w:rFonts w:cstheme="minorHAnsi"/>
          <w:sz w:val="24"/>
          <w:szCs w:val="24"/>
        </w:rPr>
        <w:t>ьких. При этом один является основным</w:t>
      </w:r>
      <w:r w:rsidR="00DC2E65" w:rsidRPr="007F2309">
        <w:rPr>
          <w:rFonts w:cstheme="minorHAnsi"/>
          <w:sz w:val="24"/>
          <w:szCs w:val="24"/>
        </w:rPr>
        <w:t xml:space="preserve">, по нему </w:t>
      </w:r>
      <w:r w:rsidRPr="007F2309">
        <w:rPr>
          <w:rFonts w:cstheme="minorHAnsi"/>
          <w:sz w:val="24"/>
          <w:szCs w:val="24"/>
        </w:rPr>
        <w:t>осуществля</w:t>
      </w:r>
      <w:r w:rsidR="00C34C4C" w:rsidRPr="007F2309">
        <w:rPr>
          <w:rFonts w:cstheme="minorHAnsi"/>
          <w:sz w:val="24"/>
          <w:szCs w:val="24"/>
        </w:rPr>
        <w:t>ется</w:t>
      </w:r>
      <w:r w:rsidR="00DC2E65" w:rsidRPr="007F2309">
        <w:rPr>
          <w:rFonts w:cstheme="minorHAnsi"/>
          <w:sz w:val="24"/>
          <w:szCs w:val="24"/>
        </w:rPr>
        <w:t xml:space="preserve"> 50 % </w:t>
      </w:r>
      <w:r w:rsidR="00964D5F" w:rsidRPr="007F2309">
        <w:rPr>
          <w:rFonts w:cstheme="minorHAnsi"/>
          <w:sz w:val="24"/>
          <w:szCs w:val="24"/>
        </w:rPr>
        <w:t>деятельности</w:t>
      </w:r>
      <w:r w:rsidR="00DC2E65" w:rsidRPr="007F2309">
        <w:rPr>
          <w:rFonts w:cstheme="minorHAnsi"/>
          <w:sz w:val="24"/>
          <w:szCs w:val="24"/>
        </w:rPr>
        <w:t>.</w:t>
      </w:r>
    </w:p>
    <w:p w:rsidR="007F2309" w:rsidRPr="00964D5F" w:rsidRDefault="00EA38C8" w:rsidP="00964D5F">
      <w:pPr>
        <w:spacing w:before="240"/>
        <w:rPr>
          <w:rFonts w:cstheme="minorHAnsi"/>
          <w:b/>
          <w:sz w:val="24"/>
          <w:szCs w:val="24"/>
        </w:rPr>
      </w:pPr>
      <w:r w:rsidRPr="00964D5F">
        <w:rPr>
          <w:rFonts w:cstheme="minorHAnsi"/>
          <w:b/>
          <w:sz w:val="24"/>
          <w:szCs w:val="24"/>
        </w:rPr>
        <w:t xml:space="preserve">Обратите внимание – с октября 2016 г. </w:t>
      </w:r>
      <w:r w:rsidR="005B2E67" w:rsidRPr="00964D5F">
        <w:rPr>
          <w:rFonts w:cstheme="minorHAnsi"/>
          <w:b/>
          <w:sz w:val="24"/>
          <w:szCs w:val="24"/>
        </w:rPr>
        <w:t>регистрация ведется по ОКВЭД 2, отличающемуся от своего предшественника.</w:t>
      </w:r>
    </w:p>
    <w:p w:rsidR="00520779" w:rsidRPr="007F2309" w:rsidRDefault="00174A65" w:rsidP="007F2309">
      <w:pPr>
        <w:spacing w:before="240"/>
        <w:rPr>
          <w:rFonts w:cstheme="minorHAnsi"/>
          <w:b/>
          <w:sz w:val="24"/>
          <w:szCs w:val="24"/>
          <w:shd w:val="clear" w:color="auto" w:fill="FFFFFF"/>
        </w:rPr>
      </w:pPr>
      <w:r w:rsidRPr="007F2309">
        <w:rPr>
          <w:rFonts w:cstheme="minorHAnsi"/>
          <w:sz w:val="24"/>
          <w:szCs w:val="24"/>
          <w:shd w:val="clear" w:color="auto" w:fill="FFFFFF"/>
        </w:rPr>
        <w:t>После этого</w:t>
      </w:r>
      <w:r w:rsidR="00520779" w:rsidRPr="007F2309">
        <w:rPr>
          <w:rFonts w:cstheme="minorHAnsi"/>
          <w:sz w:val="24"/>
          <w:szCs w:val="24"/>
          <w:shd w:val="clear" w:color="auto" w:fill="FFFFFF"/>
        </w:rPr>
        <w:t>:</w:t>
      </w:r>
    </w:p>
    <w:p w:rsidR="00520779" w:rsidRPr="007F2309" w:rsidRDefault="00174A65" w:rsidP="007F2309">
      <w:pPr>
        <w:pStyle w:val="a3"/>
        <w:numPr>
          <w:ilvl w:val="0"/>
          <w:numId w:val="2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подписывае</w:t>
      </w:r>
      <w:r w:rsidR="00520779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тся документ об учреждении ООО;</w:t>
      </w:r>
    </w:p>
    <w:p w:rsidR="00520779" w:rsidRPr="007F2309" w:rsidRDefault="00174A65" w:rsidP="007F2309">
      <w:pPr>
        <w:pStyle w:val="a3"/>
        <w:numPr>
          <w:ilvl w:val="0"/>
          <w:numId w:val="2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заполняется соответствующий </w:t>
      </w:r>
      <w:r w:rsidR="00520779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протокол заседания учредителей;</w:t>
      </w:r>
    </w:p>
    <w:p w:rsidR="00174A65" w:rsidRPr="007F2309" w:rsidRDefault="00174A65" w:rsidP="007F2309">
      <w:pPr>
        <w:pStyle w:val="a3"/>
        <w:numPr>
          <w:ilvl w:val="0"/>
          <w:numId w:val="2"/>
        </w:num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утверждается Ус</w:t>
      </w:r>
      <w:r w:rsidR="00520779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тав и заверяется у нотариуса.</w:t>
      </w:r>
    </w:p>
    <w:p w:rsidR="003B6DCB" w:rsidRPr="007F2309" w:rsidRDefault="003B6DCB" w:rsidP="007F2309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Завершающий этап подготовительной стадии:</w:t>
      </w:r>
    </w:p>
    <w:p w:rsidR="003B6DCB" w:rsidRPr="007F2309" w:rsidRDefault="00174A65" w:rsidP="007F2309">
      <w:pPr>
        <w:pStyle w:val="a3"/>
        <w:numPr>
          <w:ilvl w:val="0"/>
          <w:numId w:val="6"/>
        </w:num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запо</w:t>
      </w:r>
      <w:r w:rsidR="003B6DCB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лнение</w:t>
      </w: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формы </w:t>
      </w:r>
      <w:r w:rsidRPr="007F2309">
        <w:rPr>
          <w:rFonts w:cstheme="minorHAnsi"/>
          <w:sz w:val="24"/>
          <w:szCs w:val="24"/>
        </w:rPr>
        <w:t>Р11001 (</w:t>
      </w: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>заявления о госрегистрации юрлица)</w:t>
      </w:r>
      <w:r w:rsidR="003B6DCB" w:rsidRPr="007F2309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:rsidR="003B6DCB" w:rsidRPr="007F2309" w:rsidRDefault="00174A65" w:rsidP="007F2309">
      <w:pPr>
        <w:pStyle w:val="a3"/>
        <w:numPr>
          <w:ilvl w:val="0"/>
          <w:numId w:val="6"/>
        </w:num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>сбор требуемого для постановления на госучет пакета документов</w:t>
      </w:r>
      <w:r w:rsidR="003B6DCB" w:rsidRPr="007F2309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:rsidR="00174A65" w:rsidRPr="007F2309" w:rsidRDefault="00174A65" w:rsidP="007F2309">
      <w:pPr>
        <w:pStyle w:val="a3"/>
        <w:numPr>
          <w:ilvl w:val="0"/>
          <w:numId w:val="6"/>
        </w:num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>обращение в налоговую (напрямую или через МФЦ)</w:t>
      </w:r>
      <w:r w:rsidR="00073F42" w:rsidRPr="007F2309">
        <w:rPr>
          <w:rFonts w:cstheme="minorHAnsi"/>
          <w:color w:val="000000"/>
          <w:sz w:val="24"/>
          <w:szCs w:val="24"/>
          <w:shd w:val="clear" w:color="auto" w:fill="FFFFFF"/>
        </w:rPr>
        <w:t>, уплата пошлины</w:t>
      </w: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.  </w:t>
      </w:r>
    </w:p>
    <w:p w:rsidR="00174A65" w:rsidRPr="007F2309" w:rsidRDefault="00174A65" w:rsidP="007F2309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sz w:val="24"/>
          <w:szCs w:val="24"/>
        </w:rPr>
        <w:t>h2:</w:t>
      </w:r>
      <w:r w:rsidRPr="007F2309">
        <w:rPr>
          <w:rFonts w:cstheme="minorHAnsi"/>
          <w:b/>
          <w:sz w:val="24"/>
          <w:szCs w:val="24"/>
        </w:rPr>
        <w:t xml:space="preserve"> </w:t>
      </w:r>
      <w:r w:rsidR="001915F7" w:rsidRPr="007F2309">
        <w:rPr>
          <w:rFonts w:cstheme="minorHAnsi"/>
          <w:b/>
          <w:sz w:val="24"/>
          <w:szCs w:val="24"/>
        </w:rPr>
        <w:t>Правила заполнения</w:t>
      </w:r>
      <w:r w:rsidRPr="007F2309">
        <w:rPr>
          <w:rFonts w:cstheme="minorHAnsi"/>
          <w:b/>
          <w:sz w:val="24"/>
          <w:szCs w:val="24"/>
        </w:rPr>
        <w:t xml:space="preserve"> Р11001</w:t>
      </w:r>
    </w:p>
    <w:p w:rsidR="000A6FE7" w:rsidRPr="007F2309" w:rsidRDefault="00223FA5" w:rsidP="007F2309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З</w:t>
      </w:r>
      <w:r w:rsidR="00174A65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аконодательно разрешено </w:t>
      </w:r>
      <w:r w:rsidR="006714A7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заполнение бланка</w:t>
      </w:r>
      <w:r w:rsidR="00174A65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двумя способами – ручным и компьютерным. </w:t>
      </w:r>
      <w:r w:rsidR="006714A7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В первом случае</w:t>
      </w:r>
      <w:r w:rsidR="00174A65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</w:t>
      </w:r>
      <w:r w:rsidR="006714A7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используются чернила</w:t>
      </w:r>
      <w:r w:rsidR="00174A65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черного цвета</w:t>
      </w: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, данные</w:t>
      </w:r>
      <w:r w:rsidR="00174A65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прописыва</w:t>
      </w: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ются</w:t>
      </w:r>
      <w:r w:rsidR="00174A65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 печатными буквами. Это обусловлено тем, что процесс проверки </w:t>
      </w:r>
      <w:r w:rsidR="00174A65"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lastRenderedPageBreak/>
        <w:t xml:space="preserve">заявления автоматизирован и в регистрации будет отказано, если система не распознает написанное. </w:t>
      </w:r>
    </w:p>
    <w:p w:rsidR="00174A65" w:rsidRPr="007F2309" w:rsidRDefault="00174A65" w:rsidP="007F2309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 xml:space="preserve">Заполнять документ на ЭВМ следует заглавными черными буквами 18-го размера, шрифт </w:t>
      </w: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>Courier New.</w:t>
      </w:r>
    </w:p>
    <w:p w:rsidR="00252B00" w:rsidRPr="007F2309" w:rsidRDefault="00252B00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Сокращения допускаются при указании улицы, проспекта и т.д.</w:t>
      </w:r>
    </w:p>
    <w:p w:rsidR="005D0632" w:rsidRPr="007F2309" w:rsidRDefault="00216427" w:rsidP="007F2309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Заполнять, прикладывать и сшивать все 24 страницы документа </w:t>
      </w:r>
      <w:r w:rsidR="00174A65"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не </w:t>
      </w:r>
      <w:r w:rsidR="00223FA5" w:rsidRPr="007F2309">
        <w:rPr>
          <w:rFonts w:cstheme="minorHAnsi"/>
          <w:color w:val="000000"/>
          <w:sz w:val="24"/>
          <w:szCs w:val="24"/>
          <w:shd w:val="clear" w:color="auto" w:fill="FFFFFF"/>
        </w:rPr>
        <w:t>нужно</w:t>
      </w:r>
      <w:r w:rsidR="00174A65"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r w:rsidR="005D0632" w:rsidRPr="007F2309">
        <w:rPr>
          <w:rFonts w:cstheme="minorHAnsi"/>
          <w:color w:val="000000"/>
          <w:sz w:val="24"/>
          <w:szCs w:val="24"/>
          <w:shd w:val="clear" w:color="auto" w:fill="FFFFFF"/>
        </w:rPr>
        <w:t>Для к</w:t>
      </w:r>
      <w:r w:rsidR="00174A65"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аждой категории заявителей </w:t>
      </w:r>
      <w:r w:rsidR="005D0632"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предназначаются </w:t>
      </w:r>
      <w:r w:rsidR="00174A65" w:rsidRPr="007F2309">
        <w:rPr>
          <w:rFonts w:cstheme="minorHAnsi"/>
          <w:color w:val="000000"/>
          <w:sz w:val="24"/>
          <w:szCs w:val="24"/>
          <w:shd w:val="clear" w:color="auto" w:fill="FFFFFF"/>
        </w:rPr>
        <w:t>свои листы</w:t>
      </w: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174A65" w:rsidRPr="007F2309" w:rsidRDefault="00174A65" w:rsidP="007F2309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Так, титульный лист содержит основную информацию об ООО и заполняется </w:t>
      </w:r>
      <w:r w:rsidR="005D0632" w:rsidRPr="007F2309">
        <w:rPr>
          <w:rFonts w:cstheme="minorHAnsi"/>
          <w:color w:val="000000"/>
          <w:sz w:val="24"/>
          <w:szCs w:val="24"/>
          <w:shd w:val="clear" w:color="auto" w:fill="FFFFFF"/>
        </w:rPr>
        <w:t>в обязательном порядке</w:t>
      </w: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174A65" w:rsidRPr="007F2309" w:rsidRDefault="00174A65" w:rsidP="007F2309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Далее идут листы, названные первыми пятью русского алфавита. «А» и «Б» заполняются юрлицами - резидентами и нерезидентами соответственно. </w:t>
      </w:r>
    </w:p>
    <w:p w:rsidR="00174A65" w:rsidRPr="007F2309" w:rsidRDefault="005D0632" w:rsidP="007F2309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>После них расположены</w:t>
      </w:r>
      <w:r w:rsidR="00174A65"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 три листа, </w:t>
      </w: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>заполняемые</w:t>
      </w:r>
      <w:r w:rsidR="00174A65"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 административн</w:t>
      </w: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>ым</w:t>
      </w:r>
      <w:r w:rsidR="00174A65"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 орган</w:t>
      </w: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ом </w:t>
      </w:r>
      <w:r w:rsidR="00174A65" w:rsidRPr="007F2309">
        <w:rPr>
          <w:rFonts w:cstheme="minorHAnsi"/>
          <w:color w:val="000000"/>
          <w:sz w:val="24"/>
          <w:szCs w:val="24"/>
          <w:shd w:val="clear" w:color="auto" w:fill="FFFFFF"/>
        </w:rPr>
        <w:t>управления ООО – гендиректор</w:t>
      </w: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>ом</w:t>
      </w:r>
      <w:r w:rsidR="00174A65" w:rsidRPr="007F2309">
        <w:rPr>
          <w:rFonts w:cstheme="minorHAnsi"/>
          <w:color w:val="000000"/>
          <w:sz w:val="24"/>
          <w:szCs w:val="24"/>
          <w:shd w:val="clear" w:color="auto" w:fill="FFFFFF"/>
        </w:rPr>
        <w:t>, друг</w:t>
      </w: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им юрлицом </w:t>
      </w:r>
      <w:r w:rsidR="00174A65" w:rsidRPr="007F2309">
        <w:rPr>
          <w:rFonts w:cstheme="minorHAnsi"/>
          <w:color w:val="000000"/>
          <w:sz w:val="24"/>
          <w:szCs w:val="24"/>
          <w:shd w:val="clear" w:color="auto" w:fill="FFFFFF"/>
        </w:rPr>
        <w:t>или управляющ</w:t>
      </w: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>им соответственно</w:t>
      </w:r>
      <w:r w:rsidR="00174A65"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:rsidR="00174A65" w:rsidRPr="007F2309" w:rsidRDefault="00174A65" w:rsidP="007F2309">
      <w:pPr>
        <w:spacing w:before="24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Листы с «К» по «М» </w:t>
      </w:r>
      <w:r w:rsidR="005D0632" w:rsidRPr="007F2309">
        <w:rPr>
          <w:rFonts w:cstheme="minorHAnsi"/>
          <w:color w:val="000000"/>
          <w:sz w:val="24"/>
          <w:szCs w:val="24"/>
          <w:shd w:val="clear" w:color="auto" w:fill="FFFFFF"/>
        </w:rPr>
        <w:t>заполняются редко</w:t>
      </w:r>
      <w:r w:rsidRPr="007F2309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:rsidR="00D47972" w:rsidRPr="007F2309" w:rsidRDefault="00D47972" w:rsidP="007F2309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sz w:val="24"/>
          <w:szCs w:val="24"/>
        </w:rPr>
        <w:t>h2:</w:t>
      </w:r>
      <w:r w:rsidRPr="007F2309">
        <w:rPr>
          <w:rFonts w:cstheme="minorHAnsi"/>
          <w:b/>
          <w:sz w:val="24"/>
          <w:szCs w:val="24"/>
        </w:rPr>
        <w:t xml:space="preserve"> </w:t>
      </w:r>
      <w:r w:rsidR="00940F15" w:rsidRPr="007F2309">
        <w:rPr>
          <w:rFonts w:cstheme="minorHAnsi"/>
          <w:b/>
          <w:sz w:val="24"/>
          <w:szCs w:val="24"/>
        </w:rPr>
        <w:t xml:space="preserve">Уплата </w:t>
      </w:r>
      <w:r w:rsidRPr="007F2309">
        <w:rPr>
          <w:rFonts w:cstheme="minorHAnsi"/>
          <w:b/>
          <w:sz w:val="24"/>
          <w:szCs w:val="24"/>
        </w:rPr>
        <w:t>пошлины</w:t>
      </w:r>
    </w:p>
    <w:p w:rsidR="00940F15" w:rsidRPr="007F2309" w:rsidRDefault="00940F15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Данные средства уплачивают за:</w:t>
      </w:r>
    </w:p>
    <w:p w:rsidR="00940F15" w:rsidRPr="007F2309" w:rsidRDefault="00D47972" w:rsidP="007F2309">
      <w:pPr>
        <w:pStyle w:val="a3"/>
        <w:numPr>
          <w:ilvl w:val="0"/>
          <w:numId w:val="10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проверк</w:t>
      </w:r>
      <w:r w:rsidR="00940F15" w:rsidRPr="007F2309">
        <w:rPr>
          <w:rFonts w:cstheme="minorHAnsi"/>
          <w:sz w:val="24"/>
          <w:szCs w:val="24"/>
        </w:rPr>
        <w:t>у</w:t>
      </w:r>
      <w:r w:rsidRPr="007F2309">
        <w:rPr>
          <w:rFonts w:cstheme="minorHAnsi"/>
          <w:sz w:val="24"/>
          <w:szCs w:val="24"/>
        </w:rPr>
        <w:t xml:space="preserve"> документов </w:t>
      </w:r>
      <w:r w:rsidR="00940F15" w:rsidRPr="007F2309">
        <w:rPr>
          <w:rFonts w:cstheme="minorHAnsi"/>
          <w:sz w:val="24"/>
          <w:szCs w:val="24"/>
        </w:rPr>
        <w:t>налоговыми инспекторами;</w:t>
      </w:r>
      <w:r w:rsidRPr="007F2309">
        <w:rPr>
          <w:rFonts w:cstheme="minorHAnsi"/>
          <w:sz w:val="24"/>
          <w:szCs w:val="24"/>
        </w:rPr>
        <w:t xml:space="preserve"> </w:t>
      </w:r>
    </w:p>
    <w:p w:rsidR="00940F15" w:rsidRPr="007F2309" w:rsidRDefault="00D47972" w:rsidP="007F2309">
      <w:pPr>
        <w:pStyle w:val="a3"/>
        <w:numPr>
          <w:ilvl w:val="0"/>
          <w:numId w:val="10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внесение</w:t>
      </w:r>
      <w:r w:rsidR="00940F15" w:rsidRPr="007F2309">
        <w:rPr>
          <w:rFonts w:cstheme="minorHAnsi"/>
          <w:sz w:val="24"/>
          <w:szCs w:val="24"/>
        </w:rPr>
        <w:t xml:space="preserve"> субъекта предпринимательства в государственные реестры;</w:t>
      </w:r>
    </w:p>
    <w:p w:rsidR="00940F15" w:rsidRPr="007F2309" w:rsidRDefault="00D47972" w:rsidP="007F2309">
      <w:pPr>
        <w:pStyle w:val="a3"/>
        <w:numPr>
          <w:ilvl w:val="0"/>
          <w:numId w:val="10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постановк</w:t>
      </w:r>
      <w:r w:rsidR="00940F15" w:rsidRPr="007F2309">
        <w:rPr>
          <w:rFonts w:cstheme="minorHAnsi"/>
          <w:sz w:val="24"/>
          <w:szCs w:val="24"/>
        </w:rPr>
        <w:t>у на учёт в налоговых органах и фондах;</w:t>
      </w:r>
    </w:p>
    <w:p w:rsidR="00940F15" w:rsidRPr="007F2309" w:rsidRDefault="00D47972" w:rsidP="007F2309">
      <w:pPr>
        <w:pStyle w:val="a3"/>
        <w:numPr>
          <w:ilvl w:val="0"/>
          <w:numId w:val="10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выдач</w:t>
      </w:r>
      <w:r w:rsidR="00940F15" w:rsidRPr="007F2309">
        <w:rPr>
          <w:rFonts w:cstheme="minorHAnsi"/>
          <w:sz w:val="24"/>
          <w:szCs w:val="24"/>
        </w:rPr>
        <w:t>у</w:t>
      </w:r>
      <w:r w:rsidRPr="007F2309">
        <w:rPr>
          <w:rFonts w:cstheme="minorHAnsi"/>
          <w:sz w:val="24"/>
          <w:szCs w:val="24"/>
        </w:rPr>
        <w:t xml:space="preserve"> свидетельства. </w:t>
      </w:r>
    </w:p>
    <w:p w:rsidR="006C38DC" w:rsidRPr="007F2309" w:rsidRDefault="00D47972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В 201</w:t>
      </w:r>
      <w:r w:rsidR="00B60606" w:rsidRPr="007F2309">
        <w:rPr>
          <w:rFonts w:cstheme="minorHAnsi"/>
          <w:sz w:val="24"/>
          <w:szCs w:val="24"/>
        </w:rPr>
        <w:t>8</w:t>
      </w:r>
      <w:r w:rsidRPr="007F2309">
        <w:rPr>
          <w:rFonts w:cstheme="minorHAnsi"/>
          <w:sz w:val="24"/>
          <w:szCs w:val="24"/>
        </w:rPr>
        <w:t xml:space="preserve"> году </w:t>
      </w:r>
      <w:r w:rsidR="00D12308" w:rsidRPr="007F2309">
        <w:rPr>
          <w:rFonts w:cstheme="minorHAnsi"/>
          <w:sz w:val="24"/>
          <w:szCs w:val="24"/>
        </w:rPr>
        <w:t>размер сбора изменяться не будет и составит</w:t>
      </w:r>
      <w:r w:rsidRPr="007F2309">
        <w:rPr>
          <w:rFonts w:cstheme="minorHAnsi"/>
          <w:sz w:val="24"/>
          <w:szCs w:val="24"/>
        </w:rPr>
        <w:t xml:space="preserve"> 4 тыс</w:t>
      </w:r>
      <w:r w:rsidR="00D12308" w:rsidRPr="007F2309">
        <w:rPr>
          <w:rFonts w:cstheme="minorHAnsi"/>
          <w:sz w:val="24"/>
          <w:szCs w:val="24"/>
        </w:rPr>
        <w:t>.</w:t>
      </w:r>
      <w:r w:rsidRPr="007F2309">
        <w:rPr>
          <w:rFonts w:cstheme="minorHAnsi"/>
          <w:sz w:val="24"/>
          <w:szCs w:val="24"/>
        </w:rPr>
        <w:t xml:space="preserve"> рублей</w:t>
      </w:r>
      <w:r w:rsidR="00D12308" w:rsidRPr="007F2309">
        <w:rPr>
          <w:rFonts w:cstheme="minorHAnsi"/>
          <w:sz w:val="24"/>
          <w:szCs w:val="24"/>
        </w:rPr>
        <w:t>,</w:t>
      </w:r>
      <w:r w:rsidRPr="007F2309">
        <w:rPr>
          <w:rFonts w:cstheme="minorHAnsi"/>
          <w:sz w:val="24"/>
          <w:szCs w:val="24"/>
        </w:rPr>
        <w:t xml:space="preserve"> </w:t>
      </w:r>
      <w:r w:rsidR="00D12308" w:rsidRPr="007F2309">
        <w:rPr>
          <w:rFonts w:cstheme="minorHAnsi"/>
          <w:color w:val="1B1106"/>
          <w:sz w:val="24"/>
          <w:szCs w:val="24"/>
          <w:shd w:val="clear" w:color="auto" w:fill="FFFFFF"/>
        </w:rPr>
        <w:t xml:space="preserve">что </w:t>
      </w:r>
      <w:r w:rsidR="006C38DC" w:rsidRPr="007F2309">
        <w:rPr>
          <w:rFonts w:cstheme="minorHAnsi"/>
          <w:color w:val="1B1106"/>
          <w:sz w:val="24"/>
          <w:szCs w:val="24"/>
          <w:shd w:val="clear" w:color="auto" w:fill="FFFFFF"/>
        </w:rPr>
        <w:t>отражено в</w:t>
      </w:r>
      <w:r w:rsidR="00D12308" w:rsidRPr="007F2309">
        <w:rPr>
          <w:rFonts w:cstheme="minorHAnsi"/>
          <w:color w:val="1B1106"/>
          <w:sz w:val="24"/>
          <w:szCs w:val="24"/>
          <w:shd w:val="clear" w:color="auto" w:fill="FFFFFF"/>
        </w:rPr>
        <w:t xml:space="preserve"> правительственной дорожной карт</w:t>
      </w:r>
      <w:r w:rsidR="006C38DC" w:rsidRPr="007F2309">
        <w:rPr>
          <w:rFonts w:cstheme="minorHAnsi"/>
          <w:color w:val="1B1106"/>
          <w:sz w:val="24"/>
          <w:szCs w:val="24"/>
          <w:shd w:val="clear" w:color="auto" w:fill="FFFFFF"/>
        </w:rPr>
        <w:t>е</w:t>
      </w:r>
      <w:r w:rsidR="00D12308" w:rsidRPr="007F2309">
        <w:rPr>
          <w:rFonts w:cstheme="minorHAnsi"/>
          <w:color w:val="1B1106"/>
          <w:sz w:val="24"/>
          <w:szCs w:val="24"/>
          <w:shd w:val="clear" w:color="auto" w:fill="FFFFFF"/>
        </w:rPr>
        <w:t xml:space="preserve">. </w:t>
      </w:r>
      <w:r w:rsidR="00C60979" w:rsidRPr="007F2309">
        <w:rPr>
          <w:rFonts w:cstheme="minorHAnsi"/>
          <w:color w:val="1B1106"/>
          <w:sz w:val="24"/>
          <w:szCs w:val="24"/>
          <w:shd w:val="clear" w:color="auto" w:fill="FFFFFF"/>
        </w:rPr>
        <w:t xml:space="preserve">Данная сумма </w:t>
      </w:r>
      <w:r w:rsidRPr="007F2309">
        <w:rPr>
          <w:rFonts w:cstheme="minorHAnsi"/>
          <w:sz w:val="24"/>
          <w:szCs w:val="24"/>
        </w:rPr>
        <w:t xml:space="preserve">делится </w:t>
      </w:r>
      <w:r w:rsidR="00C60979" w:rsidRPr="007F2309">
        <w:rPr>
          <w:rFonts w:cstheme="minorHAnsi"/>
          <w:sz w:val="24"/>
          <w:szCs w:val="24"/>
        </w:rPr>
        <w:t>в равных частях</w:t>
      </w:r>
      <w:r w:rsidRPr="007F2309">
        <w:rPr>
          <w:rFonts w:cstheme="minorHAnsi"/>
          <w:sz w:val="24"/>
          <w:szCs w:val="24"/>
        </w:rPr>
        <w:t xml:space="preserve"> между всеми учредителями</w:t>
      </w:r>
      <w:r w:rsidR="00C60979" w:rsidRPr="007F2309">
        <w:rPr>
          <w:rFonts w:cstheme="minorHAnsi"/>
          <w:sz w:val="24"/>
          <w:szCs w:val="24"/>
        </w:rPr>
        <w:t xml:space="preserve"> и может быть уплачена в </w:t>
      </w:r>
      <w:r w:rsidRPr="007F2309">
        <w:rPr>
          <w:rFonts w:cstheme="minorHAnsi"/>
          <w:sz w:val="24"/>
          <w:szCs w:val="24"/>
        </w:rPr>
        <w:t xml:space="preserve">безналичной или наличной форме в любом </w:t>
      </w:r>
      <w:r w:rsidR="00C60979" w:rsidRPr="007F2309">
        <w:rPr>
          <w:rFonts w:cstheme="minorHAnsi"/>
          <w:sz w:val="24"/>
          <w:szCs w:val="24"/>
        </w:rPr>
        <w:t xml:space="preserve">банковском </w:t>
      </w:r>
      <w:r w:rsidRPr="007F2309">
        <w:rPr>
          <w:rFonts w:cstheme="minorHAnsi"/>
          <w:sz w:val="24"/>
          <w:szCs w:val="24"/>
        </w:rPr>
        <w:t xml:space="preserve">отделении или </w:t>
      </w:r>
      <w:r w:rsidR="006C38DC" w:rsidRPr="007F2309">
        <w:rPr>
          <w:rFonts w:cstheme="minorHAnsi"/>
          <w:sz w:val="24"/>
          <w:szCs w:val="24"/>
        </w:rPr>
        <w:t>посредством электронной платежной системы.</w:t>
      </w:r>
    </w:p>
    <w:p w:rsidR="009F0C01" w:rsidRPr="007F2309" w:rsidRDefault="009F0C01" w:rsidP="007F2309">
      <w:pPr>
        <w:spacing w:before="240"/>
        <w:rPr>
          <w:rFonts w:cstheme="minorHAnsi"/>
          <w:color w:val="0F0F0F"/>
          <w:spacing w:val="2"/>
          <w:sz w:val="24"/>
          <w:szCs w:val="24"/>
          <w:shd w:val="clear" w:color="auto" w:fill="FFFFFF"/>
        </w:rPr>
      </w:pPr>
      <w:r w:rsidRPr="007F2309">
        <w:rPr>
          <w:rFonts w:cstheme="minorHAnsi"/>
          <w:sz w:val="24"/>
          <w:szCs w:val="24"/>
        </w:rPr>
        <w:t>h2:</w:t>
      </w:r>
      <w:r w:rsidRPr="007F2309">
        <w:rPr>
          <w:rFonts w:cstheme="minorHAnsi"/>
          <w:b/>
          <w:sz w:val="24"/>
          <w:szCs w:val="24"/>
        </w:rPr>
        <w:t xml:space="preserve"> Пакет документов для регистрации</w:t>
      </w:r>
    </w:p>
    <w:p w:rsidR="000A6FE7" w:rsidRPr="007F2309" w:rsidRDefault="007407EF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 xml:space="preserve">В налоговую инспекцию (или МФЦ) </w:t>
      </w:r>
      <w:r w:rsidR="00216427" w:rsidRPr="007F2309">
        <w:rPr>
          <w:rFonts w:cstheme="minorHAnsi"/>
          <w:sz w:val="24"/>
          <w:szCs w:val="24"/>
        </w:rPr>
        <w:t>по местонахождению создаваемой организации</w:t>
      </w:r>
      <w:r w:rsidR="00216427" w:rsidRPr="007F2309">
        <w:rPr>
          <w:rFonts w:cstheme="minorHAnsi"/>
          <w:color w:val="727272"/>
          <w:sz w:val="24"/>
          <w:szCs w:val="24"/>
        </w:rPr>
        <w:t xml:space="preserve"> </w:t>
      </w:r>
      <w:r w:rsidRPr="007F2309">
        <w:rPr>
          <w:rFonts w:cstheme="minorHAnsi"/>
          <w:sz w:val="24"/>
          <w:szCs w:val="24"/>
        </w:rPr>
        <w:t xml:space="preserve">необходимо подать надлежащим образом собранный и оформленный пакет документов, включающий: </w:t>
      </w:r>
    </w:p>
    <w:p w:rsidR="000A6FE7" w:rsidRPr="007F2309" w:rsidRDefault="000A6FE7" w:rsidP="007F2309">
      <w:pPr>
        <w:pStyle w:val="a3"/>
        <w:numPr>
          <w:ilvl w:val="0"/>
          <w:numId w:val="9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2 экземпляра У</w:t>
      </w:r>
      <w:r w:rsidR="007407EF" w:rsidRPr="007F2309">
        <w:rPr>
          <w:rFonts w:cstheme="minorHAnsi"/>
          <w:sz w:val="24"/>
          <w:szCs w:val="24"/>
        </w:rPr>
        <w:t>став</w:t>
      </w:r>
      <w:r w:rsidR="00A87865" w:rsidRPr="007F2309">
        <w:rPr>
          <w:rFonts w:cstheme="minorHAnsi"/>
          <w:sz w:val="24"/>
          <w:szCs w:val="24"/>
        </w:rPr>
        <w:t>а; организации</w:t>
      </w:r>
      <w:r w:rsidR="007407EF" w:rsidRPr="007F2309">
        <w:rPr>
          <w:rFonts w:cstheme="minorHAnsi"/>
          <w:sz w:val="24"/>
          <w:szCs w:val="24"/>
        </w:rPr>
        <w:t xml:space="preserve">; </w:t>
      </w:r>
    </w:p>
    <w:p w:rsidR="00A87865" w:rsidRPr="007F2309" w:rsidRDefault="00CA2CDB" w:rsidP="007F2309">
      <w:pPr>
        <w:pStyle w:val="a3"/>
        <w:numPr>
          <w:ilvl w:val="0"/>
          <w:numId w:val="9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color w:val="0F0F0F"/>
          <w:spacing w:val="2"/>
          <w:sz w:val="24"/>
          <w:szCs w:val="24"/>
          <w:shd w:val="clear" w:color="auto" w:fill="FFFFFF"/>
        </w:rPr>
        <w:t>Учредительные документы</w:t>
      </w:r>
      <w:r w:rsidR="00A87865" w:rsidRPr="007F2309">
        <w:rPr>
          <w:rFonts w:cstheme="minorHAnsi"/>
          <w:sz w:val="24"/>
          <w:szCs w:val="24"/>
        </w:rPr>
        <w:t>;</w:t>
      </w:r>
    </w:p>
    <w:p w:rsidR="0087429D" w:rsidRPr="007F2309" w:rsidRDefault="007407EF" w:rsidP="007F2309">
      <w:pPr>
        <w:pStyle w:val="a3"/>
        <w:numPr>
          <w:ilvl w:val="0"/>
          <w:numId w:val="9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 xml:space="preserve">протокол общего собрания учредителей; </w:t>
      </w:r>
    </w:p>
    <w:p w:rsidR="0087429D" w:rsidRPr="007F2309" w:rsidRDefault="00A87865" w:rsidP="007F2309">
      <w:pPr>
        <w:pStyle w:val="a3"/>
        <w:numPr>
          <w:ilvl w:val="0"/>
          <w:numId w:val="9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 xml:space="preserve">форма Р1100 </w:t>
      </w:r>
      <w:r w:rsidR="007407EF" w:rsidRPr="007F2309">
        <w:rPr>
          <w:rFonts w:cstheme="minorHAnsi"/>
          <w:sz w:val="24"/>
          <w:szCs w:val="24"/>
        </w:rPr>
        <w:t>о государственной регистрации</w:t>
      </w:r>
      <w:r w:rsidR="00964D5F">
        <w:rPr>
          <w:rFonts w:cstheme="minorHAnsi"/>
          <w:sz w:val="24"/>
          <w:szCs w:val="24"/>
        </w:rPr>
        <w:t>;</w:t>
      </w:r>
      <w:r w:rsidR="0087429D" w:rsidRPr="007F2309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A87865" w:rsidRPr="007F2309" w:rsidRDefault="0087429D" w:rsidP="007F2309">
      <w:pPr>
        <w:spacing w:before="240"/>
        <w:rPr>
          <w:rFonts w:cstheme="minorHAnsi"/>
          <w:b/>
          <w:sz w:val="24"/>
          <w:szCs w:val="24"/>
        </w:rPr>
      </w:pPr>
      <w:r w:rsidRPr="007F2309">
        <w:rPr>
          <w:rFonts w:cstheme="minorHAnsi"/>
          <w:b/>
          <w:sz w:val="24"/>
          <w:szCs w:val="24"/>
        </w:rPr>
        <w:lastRenderedPageBreak/>
        <w:t>Обратите внимание - нотариальное заверение документа не требуется только в случае личного присутствия в налоговой инстанции (или МФЦ) всех учредителей, упомянутых в документации. Законодательно это объясняется тем, что все они заранее должны посетить юриста для подтверждения своих подписей. Если же заявление отправляется почтой или посредством доверенного лица, заверение обязательно;</w:t>
      </w:r>
    </w:p>
    <w:p w:rsidR="00D47972" w:rsidRPr="007F2309" w:rsidRDefault="007407EF" w:rsidP="007F2309">
      <w:pPr>
        <w:pStyle w:val="a3"/>
        <w:numPr>
          <w:ilvl w:val="0"/>
          <w:numId w:val="9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 xml:space="preserve">распоряжения (приказы) о назначении </w:t>
      </w:r>
      <w:r w:rsidR="00D47972" w:rsidRPr="007F2309">
        <w:rPr>
          <w:rFonts w:cstheme="minorHAnsi"/>
          <w:sz w:val="24"/>
          <w:szCs w:val="24"/>
        </w:rPr>
        <w:t>административного персонала и главбуха</w:t>
      </w:r>
      <w:r w:rsidRPr="007F2309">
        <w:rPr>
          <w:rFonts w:cstheme="minorHAnsi"/>
          <w:sz w:val="24"/>
          <w:szCs w:val="24"/>
        </w:rPr>
        <w:t xml:space="preserve">; </w:t>
      </w:r>
    </w:p>
    <w:p w:rsidR="00834ABA" w:rsidRPr="007F2309" w:rsidRDefault="00CA2CDB" w:rsidP="007F2309">
      <w:pPr>
        <w:pStyle w:val="a3"/>
        <w:numPr>
          <w:ilvl w:val="0"/>
          <w:numId w:val="9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 xml:space="preserve">в случае аренды помещения – </w:t>
      </w:r>
      <w:r w:rsidR="007407EF" w:rsidRPr="007F2309">
        <w:rPr>
          <w:rFonts w:cstheme="minorHAnsi"/>
          <w:sz w:val="24"/>
          <w:szCs w:val="24"/>
        </w:rPr>
        <w:t xml:space="preserve">гарантийное письмо от </w:t>
      </w:r>
      <w:r w:rsidR="00834ABA" w:rsidRPr="007F2309">
        <w:rPr>
          <w:rFonts w:cstheme="minorHAnsi"/>
          <w:sz w:val="24"/>
          <w:szCs w:val="24"/>
        </w:rPr>
        <w:t>арендодателя и договор</w:t>
      </w:r>
      <w:r w:rsidR="007407EF" w:rsidRPr="007F2309">
        <w:rPr>
          <w:rFonts w:cstheme="minorHAnsi"/>
          <w:sz w:val="24"/>
          <w:szCs w:val="24"/>
        </w:rPr>
        <w:t>;</w:t>
      </w:r>
    </w:p>
    <w:p w:rsidR="00964D5F" w:rsidRDefault="007407EF" w:rsidP="00964D5F">
      <w:pPr>
        <w:pStyle w:val="a3"/>
        <w:numPr>
          <w:ilvl w:val="0"/>
          <w:numId w:val="9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квитанци</w:t>
      </w:r>
      <w:r w:rsidR="00CA2CDB" w:rsidRPr="007F2309">
        <w:rPr>
          <w:rFonts w:cstheme="minorHAnsi"/>
          <w:sz w:val="24"/>
          <w:szCs w:val="24"/>
        </w:rPr>
        <w:t xml:space="preserve">ю, </w:t>
      </w:r>
      <w:r w:rsidR="00834ABA" w:rsidRPr="007F2309">
        <w:rPr>
          <w:rFonts w:cstheme="minorHAnsi"/>
          <w:sz w:val="24"/>
          <w:szCs w:val="24"/>
        </w:rPr>
        <w:t>подтверждающую</w:t>
      </w:r>
      <w:r w:rsidRPr="007F2309">
        <w:rPr>
          <w:rFonts w:cstheme="minorHAnsi"/>
          <w:sz w:val="24"/>
          <w:szCs w:val="24"/>
        </w:rPr>
        <w:t xml:space="preserve"> </w:t>
      </w:r>
      <w:r w:rsidR="00834ABA" w:rsidRPr="007F2309">
        <w:rPr>
          <w:rFonts w:cstheme="minorHAnsi"/>
          <w:sz w:val="24"/>
          <w:szCs w:val="24"/>
        </w:rPr>
        <w:t>уплату</w:t>
      </w:r>
      <w:r w:rsidRPr="007F2309">
        <w:rPr>
          <w:rFonts w:cstheme="minorHAnsi"/>
          <w:sz w:val="24"/>
          <w:szCs w:val="24"/>
        </w:rPr>
        <w:t xml:space="preserve"> сбора</w:t>
      </w:r>
      <w:r w:rsidR="00CA2CDB" w:rsidRPr="007F2309">
        <w:rPr>
          <w:rFonts w:cstheme="minorHAnsi"/>
          <w:sz w:val="24"/>
          <w:szCs w:val="24"/>
        </w:rPr>
        <w:t>.</w:t>
      </w:r>
    </w:p>
    <w:p w:rsidR="00BB08C4" w:rsidRPr="00964D5F" w:rsidRDefault="006C38DC" w:rsidP="00964D5F">
      <w:pPr>
        <w:spacing w:before="240"/>
        <w:rPr>
          <w:rFonts w:cstheme="minorHAnsi"/>
          <w:sz w:val="24"/>
          <w:szCs w:val="24"/>
        </w:rPr>
      </w:pPr>
      <w:r w:rsidRPr="00964D5F">
        <w:rPr>
          <w:rFonts w:cstheme="minorHAnsi"/>
          <w:b/>
          <w:sz w:val="24"/>
          <w:szCs w:val="24"/>
        </w:rPr>
        <w:t xml:space="preserve">Обратите внимание </w:t>
      </w:r>
      <w:r w:rsidR="00007239" w:rsidRPr="00964D5F">
        <w:rPr>
          <w:rFonts w:cstheme="minorHAnsi"/>
          <w:b/>
          <w:sz w:val="24"/>
          <w:szCs w:val="24"/>
        </w:rPr>
        <w:t>– при обнаружении</w:t>
      </w:r>
      <w:r w:rsidRPr="00964D5F">
        <w:rPr>
          <w:rFonts w:cstheme="minorHAnsi"/>
          <w:b/>
          <w:sz w:val="24"/>
          <w:szCs w:val="24"/>
        </w:rPr>
        <w:t xml:space="preserve"> ошибки в регистрации будет отказано</w:t>
      </w:r>
      <w:r w:rsidR="00AF5273" w:rsidRPr="00964D5F">
        <w:rPr>
          <w:rFonts w:cstheme="minorHAnsi"/>
          <w:b/>
          <w:sz w:val="24"/>
          <w:szCs w:val="24"/>
        </w:rPr>
        <w:t>, а уплаченная пошлина аннулируется</w:t>
      </w:r>
      <w:r w:rsidR="0008079B" w:rsidRPr="00964D5F">
        <w:rPr>
          <w:rFonts w:cstheme="minorHAnsi"/>
          <w:b/>
          <w:sz w:val="24"/>
          <w:szCs w:val="24"/>
        </w:rPr>
        <w:t>.</w:t>
      </w:r>
    </w:p>
    <w:p w:rsidR="006C38DC" w:rsidRPr="007F2309" w:rsidRDefault="00234A35" w:rsidP="007F2309">
      <w:pPr>
        <w:spacing w:before="240"/>
        <w:rPr>
          <w:rFonts w:cstheme="minorHAnsi"/>
          <w:b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После приема инспектором вышеперечисленного заявителю выдается расписка с указанием даты получения и сроков повторного обращени</w:t>
      </w:r>
      <w:r w:rsidR="00252B00" w:rsidRPr="007F2309">
        <w:rPr>
          <w:rFonts w:cstheme="minorHAnsi"/>
          <w:sz w:val="24"/>
          <w:szCs w:val="24"/>
        </w:rPr>
        <w:t xml:space="preserve">я </w:t>
      </w:r>
      <w:r w:rsidRPr="007F2309">
        <w:rPr>
          <w:rFonts w:cstheme="minorHAnsi"/>
          <w:sz w:val="24"/>
          <w:szCs w:val="24"/>
        </w:rPr>
        <w:t>за регистрационными бумагами.</w:t>
      </w:r>
    </w:p>
    <w:p w:rsidR="0008079B" w:rsidRPr="007F2309" w:rsidRDefault="0008079B" w:rsidP="007F2309">
      <w:pPr>
        <w:spacing w:before="240"/>
        <w:rPr>
          <w:rFonts w:cstheme="minorHAnsi"/>
          <w:b/>
          <w:sz w:val="24"/>
          <w:szCs w:val="24"/>
        </w:rPr>
      </w:pPr>
      <w:r w:rsidRPr="007F2309">
        <w:rPr>
          <w:rFonts w:cstheme="minorHAnsi"/>
          <w:sz w:val="24"/>
          <w:szCs w:val="24"/>
        </w:rPr>
        <w:t>h2:</w:t>
      </w:r>
      <w:r w:rsidRPr="007F2309">
        <w:rPr>
          <w:rFonts w:cstheme="minorHAnsi"/>
          <w:b/>
          <w:sz w:val="24"/>
          <w:szCs w:val="24"/>
        </w:rPr>
        <w:t xml:space="preserve"> </w:t>
      </w:r>
      <w:r w:rsidR="0046068A" w:rsidRPr="007F2309">
        <w:rPr>
          <w:rFonts w:cstheme="minorHAnsi"/>
          <w:b/>
          <w:sz w:val="24"/>
          <w:szCs w:val="24"/>
        </w:rPr>
        <w:t xml:space="preserve">Сроки регистрации </w:t>
      </w:r>
    </w:p>
    <w:p w:rsidR="00AB415D" w:rsidRPr="007F2309" w:rsidRDefault="0008079B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Законодательством</w:t>
      </w:r>
      <w:r w:rsidR="00F563BA" w:rsidRPr="007F2309">
        <w:rPr>
          <w:rFonts w:cstheme="minorHAnsi"/>
          <w:sz w:val="24"/>
          <w:szCs w:val="24"/>
        </w:rPr>
        <w:t xml:space="preserve"> предусмотрено</w:t>
      </w:r>
      <w:r w:rsidRPr="007F2309">
        <w:rPr>
          <w:rFonts w:cstheme="minorHAnsi"/>
          <w:sz w:val="24"/>
          <w:szCs w:val="24"/>
        </w:rPr>
        <w:t xml:space="preserve"> 5 рабочих дней на </w:t>
      </w:r>
      <w:r w:rsidR="00AB415D" w:rsidRPr="007F2309">
        <w:rPr>
          <w:rFonts w:cstheme="minorHAnsi"/>
          <w:sz w:val="24"/>
          <w:szCs w:val="24"/>
        </w:rPr>
        <w:t xml:space="preserve">рассмотрение поданного пакета документов налоговыми инспекторами. На шестой день заявителю сообщается решение, которое может быть как положительным, так и отрицательным. </w:t>
      </w:r>
    </w:p>
    <w:p w:rsidR="00FA3917" w:rsidRPr="007F2309" w:rsidRDefault="00EF15DA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В первом случае заявителю выдается</w:t>
      </w:r>
      <w:r w:rsidR="00FA3917" w:rsidRPr="007F2309">
        <w:rPr>
          <w:rFonts w:cstheme="minorHAnsi"/>
          <w:sz w:val="24"/>
          <w:szCs w:val="24"/>
        </w:rPr>
        <w:t>:</w:t>
      </w:r>
    </w:p>
    <w:p w:rsidR="00FA3917" w:rsidRPr="007F2309" w:rsidRDefault="00EF15DA" w:rsidP="007F2309">
      <w:pPr>
        <w:pStyle w:val="a3"/>
        <w:numPr>
          <w:ilvl w:val="0"/>
          <w:numId w:val="11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свидетельство о регистрации</w:t>
      </w:r>
      <w:r w:rsidR="00006618">
        <w:rPr>
          <w:rFonts w:cstheme="minorHAnsi"/>
          <w:sz w:val="24"/>
          <w:szCs w:val="24"/>
        </w:rPr>
        <w:t>;</w:t>
      </w:r>
    </w:p>
    <w:p w:rsidR="00FA3917" w:rsidRPr="007F2309" w:rsidRDefault="00FA3917" w:rsidP="007F2309">
      <w:pPr>
        <w:pStyle w:val="a3"/>
        <w:numPr>
          <w:ilvl w:val="0"/>
          <w:numId w:val="11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 xml:space="preserve">свидетельство </w:t>
      </w:r>
      <w:r w:rsidR="00EF15DA" w:rsidRPr="007F2309">
        <w:rPr>
          <w:rFonts w:cstheme="minorHAnsi"/>
          <w:sz w:val="24"/>
          <w:szCs w:val="24"/>
        </w:rPr>
        <w:t xml:space="preserve">о присвоении ИНН; </w:t>
      </w:r>
    </w:p>
    <w:p w:rsidR="00FA3917" w:rsidRPr="007F2309" w:rsidRDefault="00FA3917" w:rsidP="007F2309">
      <w:pPr>
        <w:pStyle w:val="a3"/>
        <w:numPr>
          <w:ilvl w:val="0"/>
          <w:numId w:val="11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заверенный налоговой устав</w:t>
      </w:r>
      <w:r w:rsidR="00EF15DA" w:rsidRPr="007F2309">
        <w:rPr>
          <w:rFonts w:cstheme="minorHAnsi"/>
          <w:sz w:val="24"/>
          <w:szCs w:val="24"/>
        </w:rPr>
        <w:t xml:space="preserve">; </w:t>
      </w:r>
    </w:p>
    <w:p w:rsidR="00EF15DA" w:rsidRPr="007F2309" w:rsidRDefault="00FA3917" w:rsidP="007F2309">
      <w:pPr>
        <w:pStyle w:val="a3"/>
        <w:numPr>
          <w:ilvl w:val="0"/>
          <w:numId w:val="11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в</w:t>
      </w:r>
      <w:r w:rsidR="00EF15DA" w:rsidRPr="007F2309">
        <w:rPr>
          <w:rFonts w:cstheme="minorHAnsi"/>
          <w:sz w:val="24"/>
          <w:szCs w:val="24"/>
        </w:rPr>
        <w:t>ыписк</w:t>
      </w:r>
      <w:r w:rsidRPr="007F2309">
        <w:rPr>
          <w:rFonts w:cstheme="minorHAnsi"/>
          <w:sz w:val="24"/>
          <w:szCs w:val="24"/>
        </w:rPr>
        <w:t xml:space="preserve">а </w:t>
      </w:r>
      <w:r w:rsidR="00EF15DA" w:rsidRPr="007F2309">
        <w:rPr>
          <w:rFonts w:cstheme="minorHAnsi"/>
          <w:sz w:val="24"/>
          <w:szCs w:val="24"/>
        </w:rPr>
        <w:t xml:space="preserve">из </w:t>
      </w:r>
      <w:r w:rsidRPr="007F2309">
        <w:rPr>
          <w:rFonts w:cstheme="minorHAnsi"/>
          <w:sz w:val="24"/>
          <w:szCs w:val="24"/>
        </w:rPr>
        <w:t>ЕГРЮЛ</w:t>
      </w:r>
      <w:r w:rsidR="00EF15DA" w:rsidRPr="007F2309">
        <w:rPr>
          <w:rFonts w:cstheme="minorHAnsi"/>
          <w:sz w:val="24"/>
          <w:szCs w:val="24"/>
        </w:rPr>
        <w:t xml:space="preserve">. </w:t>
      </w:r>
    </w:p>
    <w:p w:rsidR="00F563BA" w:rsidRPr="007F2309" w:rsidRDefault="00D30799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 xml:space="preserve">Во втором случае </w:t>
      </w:r>
      <w:r w:rsidR="00FA3917" w:rsidRPr="007F2309">
        <w:rPr>
          <w:rFonts w:cstheme="minorHAnsi"/>
          <w:sz w:val="24"/>
          <w:szCs w:val="24"/>
        </w:rPr>
        <w:t>представляется</w:t>
      </w:r>
      <w:r w:rsidR="0046068A" w:rsidRPr="007F2309">
        <w:rPr>
          <w:rFonts w:cstheme="minorHAnsi"/>
          <w:sz w:val="24"/>
          <w:szCs w:val="24"/>
        </w:rPr>
        <w:t xml:space="preserve"> официальный документ с указанием причины</w:t>
      </w:r>
      <w:r w:rsidR="00FA3917" w:rsidRPr="007F2309">
        <w:rPr>
          <w:rFonts w:cstheme="minorHAnsi"/>
          <w:sz w:val="24"/>
          <w:szCs w:val="24"/>
        </w:rPr>
        <w:t xml:space="preserve"> отказа</w:t>
      </w:r>
      <w:r w:rsidR="0046068A" w:rsidRPr="007F2309">
        <w:rPr>
          <w:rFonts w:cstheme="minorHAnsi"/>
          <w:sz w:val="24"/>
          <w:szCs w:val="24"/>
        </w:rPr>
        <w:t xml:space="preserve">. </w:t>
      </w:r>
      <w:r w:rsidR="00F563BA" w:rsidRPr="007F2309">
        <w:rPr>
          <w:rFonts w:cstheme="minorHAnsi"/>
          <w:sz w:val="24"/>
          <w:szCs w:val="24"/>
        </w:rPr>
        <w:t xml:space="preserve">Заявитель должен </w:t>
      </w:r>
      <w:r w:rsidR="0046068A" w:rsidRPr="007F2309">
        <w:rPr>
          <w:rFonts w:cstheme="minorHAnsi"/>
          <w:sz w:val="24"/>
          <w:szCs w:val="24"/>
        </w:rPr>
        <w:t xml:space="preserve">исправить </w:t>
      </w:r>
      <w:r w:rsidR="00F563BA" w:rsidRPr="007F2309">
        <w:rPr>
          <w:rFonts w:cstheme="minorHAnsi"/>
          <w:sz w:val="24"/>
          <w:szCs w:val="24"/>
        </w:rPr>
        <w:t xml:space="preserve">выявленные </w:t>
      </w:r>
      <w:r w:rsidR="0046068A" w:rsidRPr="007F2309">
        <w:rPr>
          <w:rFonts w:cstheme="minorHAnsi"/>
          <w:sz w:val="24"/>
          <w:szCs w:val="24"/>
        </w:rPr>
        <w:t xml:space="preserve">недочёты и заново пройти </w:t>
      </w:r>
      <w:r w:rsidR="00EF15DA" w:rsidRPr="007F2309">
        <w:rPr>
          <w:rFonts w:cstheme="minorHAnsi"/>
          <w:sz w:val="24"/>
          <w:szCs w:val="24"/>
        </w:rPr>
        <w:t xml:space="preserve">процедуру </w:t>
      </w:r>
      <w:r w:rsidR="0046068A" w:rsidRPr="007F2309">
        <w:rPr>
          <w:rFonts w:cstheme="minorHAnsi"/>
          <w:sz w:val="24"/>
          <w:szCs w:val="24"/>
        </w:rPr>
        <w:t xml:space="preserve">открытия ООО. </w:t>
      </w:r>
    </w:p>
    <w:p w:rsidR="00EF15DA" w:rsidRPr="007F2309" w:rsidRDefault="00EF15DA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h2:</w:t>
      </w:r>
      <w:r w:rsidRPr="007F2309">
        <w:rPr>
          <w:rFonts w:cstheme="minorHAnsi"/>
          <w:b/>
          <w:sz w:val="24"/>
          <w:szCs w:val="24"/>
        </w:rPr>
        <w:t xml:space="preserve"> </w:t>
      </w:r>
      <w:r w:rsidR="00017DEA" w:rsidRPr="007F2309">
        <w:rPr>
          <w:rFonts w:cstheme="minorHAnsi"/>
          <w:b/>
          <w:sz w:val="24"/>
          <w:szCs w:val="24"/>
        </w:rPr>
        <w:t>Что делать после регистрации</w:t>
      </w:r>
      <w:r w:rsidR="0046068A" w:rsidRPr="007F2309">
        <w:rPr>
          <w:rFonts w:cstheme="minorHAnsi"/>
          <w:sz w:val="24"/>
          <w:szCs w:val="24"/>
        </w:rPr>
        <w:t xml:space="preserve"> </w:t>
      </w:r>
    </w:p>
    <w:p w:rsidR="009B139D" w:rsidRPr="007F2309" w:rsidRDefault="0046068A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 xml:space="preserve">После регистрации местным отделением </w:t>
      </w:r>
      <w:r w:rsidR="006D0C31" w:rsidRPr="007F2309">
        <w:rPr>
          <w:rFonts w:cstheme="minorHAnsi"/>
          <w:sz w:val="24"/>
          <w:szCs w:val="24"/>
        </w:rPr>
        <w:t>НС</w:t>
      </w:r>
      <w:r w:rsidRPr="007F2309">
        <w:rPr>
          <w:rFonts w:cstheme="minorHAnsi"/>
          <w:sz w:val="24"/>
          <w:szCs w:val="24"/>
        </w:rPr>
        <w:t xml:space="preserve"> </w:t>
      </w:r>
      <w:r w:rsidR="006D0C31" w:rsidRPr="007F2309">
        <w:rPr>
          <w:rFonts w:cstheme="minorHAnsi"/>
          <w:sz w:val="24"/>
          <w:szCs w:val="24"/>
        </w:rPr>
        <w:t>осуществляется постановка компании</w:t>
      </w:r>
      <w:r w:rsidRPr="007F2309">
        <w:rPr>
          <w:rFonts w:cstheme="minorHAnsi"/>
          <w:sz w:val="24"/>
          <w:szCs w:val="24"/>
        </w:rPr>
        <w:t xml:space="preserve"> на учёт в отделении статистики и </w:t>
      </w:r>
      <w:r w:rsidR="00B842E5" w:rsidRPr="007F2309">
        <w:rPr>
          <w:rFonts w:cstheme="minorHAnsi"/>
          <w:sz w:val="24"/>
          <w:szCs w:val="24"/>
        </w:rPr>
        <w:t>фондах, о чем выдается извещение.</w:t>
      </w:r>
    </w:p>
    <w:p w:rsidR="00B842E5" w:rsidRPr="007F2309" w:rsidRDefault="009B139D" w:rsidP="007F2309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На этом этапе необходимо</w:t>
      </w:r>
      <w:r w:rsidR="00B842E5" w:rsidRPr="007F2309">
        <w:rPr>
          <w:rFonts w:cstheme="minorHAnsi"/>
          <w:sz w:val="24"/>
          <w:szCs w:val="24"/>
        </w:rPr>
        <w:t>:</w:t>
      </w:r>
    </w:p>
    <w:p w:rsidR="00B842E5" w:rsidRPr="007F2309" w:rsidRDefault="00B842E5" w:rsidP="007F2309">
      <w:pPr>
        <w:pStyle w:val="a3"/>
        <w:numPr>
          <w:ilvl w:val="0"/>
          <w:numId w:val="12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заказать печать;</w:t>
      </w:r>
    </w:p>
    <w:p w:rsidR="00C30001" w:rsidRPr="007F2309" w:rsidRDefault="00FD7BCC" w:rsidP="007F2309">
      <w:pPr>
        <w:pStyle w:val="a3"/>
        <w:numPr>
          <w:ilvl w:val="0"/>
          <w:numId w:val="12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 xml:space="preserve">в течение </w:t>
      </w:r>
      <w:r w:rsidR="000754C8" w:rsidRPr="007F2309">
        <w:rPr>
          <w:rFonts w:cstheme="minorHAnsi"/>
          <w:sz w:val="24"/>
          <w:szCs w:val="24"/>
        </w:rPr>
        <w:t>7 дней</w:t>
      </w:r>
      <w:r w:rsidRPr="007F2309">
        <w:rPr>
          <w:rFonts w:cstheme="minorHAnsi"/>
          <w:sz w:val="24"/>
          <w:szCs w:val="24"/>
        </w:rPr>
        <w:t xml:space="preserve"> после получения печати</w:t>
      </w:r>
      <w:r w:rsidR="00B842E5" w:rsidRPr="007F2309">
        <w:rPr>
          <w:rFonts w:cstheme="minorHAnsi"/>
          <w:sz w:val="24"/>
          <w:szCs w:val="24"/>
        </w:rPr>
        <w:t xml:space="preserve"> </w:t>
      </w:r>
      <w:r w:rsidR="0046068A" w:rsidRPr="007F2309">
        <w:rPr>
          <w:rFonts w:cstheme="minorHAnsi"/>
          <w:sz w:val="24"/>
          <w:szCs w:val="24"/>
        </w:rPr>
        <w:t>открыт</w:t>
      </w:r>
      <w:r w:rsidR="009B139D" w:rsidRPr="007F2309">
        <w:rPr>
          <w:rFonts w:cstheme="minorHAnsi"/>
          <w:sz w:val="24"/>
          <w:szCs w:val="24"/>
        </w:rPr>
        <w:t>ь</w:t>
      </w:r>
      <w:r w:rsidR="0046068A" w:rsidRPr="007F2309">
        <w:rPr>
          <w:rFonts w:cstheme="minorHAnsi"/>
          <w:sz w:val="24"/>
          <w:szCs w:val="24"/>
        </w:rPr>
        <w:t xml:space="preserve"> </w:t>
      </w:r>
      <w:r w:rsidRPr="007F2309">
        <w:rPr>
          <w:rFonts w:cstheme="minorHAnsi"/>
          <w:sz w:val="24"/>
          <w:szCs w:val="24"/>
        </w:rPr>
        <w:t>один или несколько счетов</w:t>
      </w:r>
      <w:r w:rsidR="009B139D" w:rsidRPr="007F2309">
        <w:rPr>
          <w:rFonts w:cstheme="minorHAnsi"/>
          <w:sz w:val="24"/>
          <w:szCs w:val="24"/>
        </w:rPr>
        <w:t>, для чего</w:t>
      </w:r>
      <w:r w:rsidR="0046068A" w:rsidRPr="007F2309">
        <w:rPr>
          <w:rFonts w:cstheme="minorHAnsi"/>
          <w:sz w:val="24"/>
          <w:szCs w:val="24"/>
        </w:rPr>
        <w:t xml:space="preserve"> используются статистические коды, присвоенные </w:t>
      </w:r>
      <w:r w:rsidR="009B139D" w:rsidRPr="007F2309">
        <w:rPr>
          <w:rFonts w:cstheme="minorHAnsi"/>
          <w:sz w:val="24"/>
          <w:szCs w:val="24"/>
        </w:rPr>
        <w:t xml:space="preserve">согласно </w:t>
      </w:r>
      <w:r w:rsidR="0046068A" w:rsidRPr="007F2309">
        <w:rPr>
          <w:rFonts w:cstheme="minorHAnsi"/>
          <w:sz w:val="24"/>
          <w:szCs w:val="24"/>
        </w:rPr>
        <w:t>уставу, выписк</w:t>
      </w:r>
      <w:r w:rsidR="009B139D" w:rsidRPr="007F2309">
        <w:rPr>
          <w:rFonts w:cstheme="minorHAnsi"/>
          <w:sz w:val="24"/>
          <w:szCs w:val="24"/>
        </w:rPr>
        <w:t>а</w:t>
      </w:r>
      <w:r w:rsidR="0046068A" w:rsidRPr="007F2309">
        <w:rPr>
          <w:rFonts w:cstheme="minorHAnsi"/>
          <w:sz w:val="24"/>
          <w:szCs w:val="24"/>
        </w:rPr>
        <w:t xml:space="preserve"> из ИНН, ЕГРЮЛ, ОГРН</w:t>
      </w:r>
      <w:r w:rsidRPr="007F2309">
        <w:rPr>
          <w:rFonts w:cstheme="minorHAnsi"/>
          <w:sz w:val="24"/>
          <w:szCs w:val="24"/>
        </w:rPr>
        <w:t>, и предоставить информацию в НС и фонды</w:t>
      </w:r>
      <w:r w:rsidR="00C34C4C" w:rsidRPr="007F2309">
        <w:rPr>
          <w:rFonts w:cstheme="minorHAnsi"/>
          <w:sz w:val="24"/>
          <w:szCs w:val="24"/>
        </w:rPr>
        <w:t>;</w:t>
      </w:r>
    </w:p>
    <w:p w:rsidR="000754C8" w:rsidRPr="007F2309" w:rsidRDefault="000754C8" w:rsidP="007F2309">
      <w:pPr>
        <w:pStyle w:val="a3"/>
        <w:numPr>
          <w:ilvl w:val="0"/>
          <w:numId w:val="12"/>
        </w:numPr>
        <w:spacing w:before="240"/>
        <w:rPr>
          <w:rFonts w:cstheme="minorHAnsi"/>
          <w:b/>
          <w:sz w:val="24"/>
          <w:szCs w:val="24"/>
        </w:rPr>
      </w:pPr>
      <w:r w:rsidRPr="007F2309">
        <w:rPr>
          <w:rFonts w:cstheme="minorHAnsi"/>
          <w:sz w:val="24"/>
          <w:szCs w:val="24"/>
        </w:rPr>
        <w:lastRenderedPageBreak/>
        <w:t xml:space="preserve">в течение 120 дней после получения свидетельств о регистрации </w:t>
      </w:r>
      <w:r w:rsidR="00C34C4C" w:rsidRPr="007F2309">
        <w:rPr>
          <w:rFonts w:cstheme="minorHAnsi"/>
          <w:sz w:val="24"/>
          <w:szCs w:val="24"/>
        </w:rPr>
        <w:t>внести</w:t>
      </w:r>
      <w:r w:rsidRPr="007F2309">
        <w:rPr>
          <w:rFonts w:cstheme="minorHAnsi"/>
          <w:sz w:val="24"/>
          <w:szCs w:val="24"/>
        </w:rPr>
        <w:t xml:space="preserve"> на счет уставный фонд</w:t>
      </w:r>
      <w:r w:rsidR="00BB08C4" w:rsidRPr="007F2309">
        <w:rPr>
          <w:rFonts w:cstheme="minorHAnsi"/>
          <w:sz w:val="24"/>
          <w:szCs w:val="24"/>
        </w:rPr>
        <w:t>;</w:t>
      </w:r>
    </w:p>
    <w:p w:rsidR="007F2309" w:rsidRPr="007F2309" w:rsidRDefault="00BB08C4" w:rsidP="007F2309">
      <w:pPr>
        <w:pStyle w:val="a3"/>
        <w:numPr>
          <w:ilvl w:val="0"/>
          <w:numId w:val="12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не позднее 30 дней подать заявление о режиме налогообл</w:t>
      </w:r>
      <w:r w:rsidR="00560814" w:rsidRPr="007F2309">
        <w:rPr>
          <w:rFonts w:cstheme="minorHAnsi"/>
          <w:sz w:val="24"/>
          <w:szCs w:val="24"/>
        </w:rPr>
        <w:t xml:space="preserve">ожения </w:t>
      </w:r>
      <w:r w:rsidRPr="007F2309">
        <w:rPr>
          <w:rFonts w:cstheme="minorHAnsi"/>
          <w:sz w:val="24"/>
          <w:szCs w:val="24"/>
        </w:rPr>
        <w:t>в случае выбора</w:t>
      </w:r>
      <w:r w:rsidR="00560814" w:rsidRPr="007F2309">
        <w:rPr>
          <w:rFonts w:cstheme="minorHAnsi"/>
          <w:sz w:val="24"/>
          <w:szCs w:val="24"/>
        </w:rPr>
        <w:t xml:space="preserve"> УСН</w:t>
      </w:r>
      <w:r w:rsidR="00A51EE5" w:rsidRPr="007F2309">
        <w:rPr>
          <w:rFonts w:cstheme="minorHAnsi"/>
          <w:sz w:val="24"/>
          <w:szCs w:val="24"/>
        </w:rPr>
        <w:t>. В противном случае, общество ставится на ОСН</w:t>
      </w:r>
      <w:r w:rsidR="00022362" w:rsidRPr="007F2309">
        <w:rPr>
          <w:rFonts w:cstheme="minorHAnsi"/>
          <w:sz w:val="24"/>
          <w:szCs w:val="24"/>
        </w:rPr>
        <w:t>;</w:t>
      </w:r>
    </w:p>
    <w:p w:rsidR="00F53F51" w:rsidRPr="007F2309" w:rsidRDefault="00F53F51" w:rsidP="007F2309">
      <w:pPr>
        <w:spacing w:before="240"/>
        <w:rPr>
          <w:rFonts w:cstheme="minorHAnsi"/>
          <w:b/>
          <w:sz w:val="24"/>
          <w:szCs w:val="24"/>
        </w:rPr>
      </w:pPr>
      <w:r w:rsidRPr="007F2309">
        <w:rPr>
          <w:rFonts w:cstheme="minorHAnsi"/>
          <w:b/>
          <w:sz w:val="24"/>
          <w:szCs w:val="24"/>
        </w:rPr>
        <w:t>Обратите внимание – нарушение вышеуказанных сроков чревато для компании штрафными санкциями со стороны упомянутых государственных инстанций.</w:t>
      </w:r>
    </w:p>
    <w:p w:rsidR="00F53F51" w:rsidRPr="007F2309" w:rsidRDefault="00F53F51" w:rsidP="007F2309">
      <w:pPr>
        <w:pStyle w:val="a3"/>
        <w:numPr>
          <w:ilvl w:val="0"/>
          <w:numId w:val="12"/>
        </w:num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получить лицензию, если того требует вид деятельности;</w:t>
      </w:r>
    </w:p>
    <w:p w:rsidR="00F53F51" w:rsidRPr="007F2309" w:rsidRDefault="00F53F51" w:rsidP="007F2309">
      <w:pPr>
        <w:pStyle w:val="a3"/>
        <w:numPr>
          <w:ilvl w:val="0"/>
          <w:numId w:val="12"/>
        </w:numPr>
        <w:spacing w:before="240"/>
        <w:rPr>
          <w:rFonts w:cstheme="minorHAnsi"/>
          <w:b/>
          <w:sz w:val="24"/>
          <w:szCs w:val="24"/>
        </w:rPr>
      </w:pPr>
      <w:r w:rsidRPr="007F2309">
        <w:rPr>
          <w:rFonts w:cstheme="minorHAnsi"/>
          <w:sz w:val="24"/>
          <w:szCs w:val="24"/>
        </w:rPr>
        <w:t>продумать и изготовить фирменные бланки.</w:t>
      </w:r>
    </w:p>
    <w:p w:rsidR="000B32D2" w:rsidRPr="007F2309" w:rsidRDefault="005D43D9" w:rsidP="00756F77">
      <w:pPr>
        <w:spacing w:before="240"/>
        <w:rPr>
          <w:rFonts w:cstheme="minorHAnsi"/>
          <w:sz w:val="24"/>
          <w:szCs w:val="24"/>
        </w:rPr>
      </w:pPr>
      <w:r w:rsidRPr="007F2309">
        <w:rPr>
          <w:rFonts w:cstheme="minorHAnsi"/>
          <w:sz w:val="24"/>
          <w:szCs w:val="24"/>
        </w:rPr>
        <w:t xml:space="preserve">Таким образом, алгоритм открытия ООО доступен, хотя и имеет нюансы, которые были освещены. Регистрацию можно осуществить достаточно оперативно при условии </w:t>
      </w:r>
      <w:r w:rsidR="00756F77">
        <w:rPr>
          <w:rFonts w:cstheme="minorHAnsi"/>
          <w:sz w:val="24"/>
          <w:szCs w:val="24"/>
        </w:rPr>
        <w:t>следования вышенаписанному.</w:t>
      </w:r>
      <w:r w:rsidR="000B32D2" w:rsidRPr="007F2309">
        <w:rPr>
          <w:rFonts w:cstheme="minorHAnsi"/>
          <w:sz w:val="24"/>
          <w:szCs w:val="24"/>
        </w:rPr>
        <w:t xml:space="preserve"> </w:t>
      </w:r>
    </w:p>
    <w:sectPr w:rsidR="000B32D2" w:rsidRPr="007F2309" w:rsidSect="00645B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F1A" w:rsidRDefault="006F1F1A" w:rsidP="007F2309">
      <w:pPr>
        <w:spacing w:after="0" w:line="240" w:lineRule="auto"/>
      </w:pPr>
      <w:r>
        <w:separator/>
      </w:r>
    </w:p>
  </w:endnote>
  <w:endnote w:type="continuationSeparator" w:id="1">
    <w:p w:rsidR="006F1F1A" w:rsidRDefault="006F1F1A" w:rsidP="007F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311" w:rsidRDefault="0053131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311" w:rsidRDefault="0053131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311" w:rsidRDefault="0053131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F1A" w:rsidRDefault="006F1F1A" w:rsidP="007F2309">
      <w:pPr>
        <w:spacing w:after="0" w:line="240" w:lineRule="auto"/>
      </w:pPr>
      <w:r>
        <w:separator/>
      </w:r>
    </w:p>
  </w:footnote>
  <w:footnote w:type="continuationSeparator" w:id="1">
    <w:p w:rsidR="006F1F1A" w:rsidRDefault="006F1F1A" w:rsidP="007F2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311" w:rsidRDefault="0053131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8760"/>
      <w:docPartObj>
        <w:docPartGallery w:val="Watermarks"/>
        <w:docPartUnique/>
      </w:docPartObj>
    </w:sdtPr>
    <w:sdtContent>
      <w:p w:rsidR="00531311" w:rsidRDefault="001B50DC">
        <w:pPr>
          <w:pStyle w:val="a6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5121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311" w:rsidRDefault="0053131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56A64"/>
    <w:multiLevelType w:val="hybridMultilevel"/>
    <w:tmpl w:val="AE94F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74B5A"/>
    <w:multiLevelType w:val="hybridMultilevel"/>
    <w:tmpl w:val="1B388A1E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>
    <w:nsid w:val="1EDD2EDC"/>
    <w:multiLevelType w:val="hybridMultilevel"/>
    <w:tmpl w:val="EA30D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5336F"/>
    <w:multiLevelType w:val="hybridMultilevel"/>
    <w:tmpl w:val="9BA6D42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36E235A6"/>
    <w:multiLevelType w:val="hybridMultilevel"/>
    <w:tmpl w:val="C1985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D0273"/>
    <w:multiLevelType w:val="hybridMultilevel"/>
    <w:tmpl w:val="A486195C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6">
    <w:nsid w:val="3FFA0B61"/>
    <w:multiLevelType w:val="hybridMultilevel"/>
    <w:tmpl w:val="5F70E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0444CF"/>
    <w:multiLevelType w:val="hybridMultilevel"/>
    <w:tmpl w:val="056A09F0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59600F94"/>
    <w:multiLevelType w:val="hybridMultilevel"/>
    <w:tmpl w:val="837CA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9A2599"/>
    <w:multiLevelType w:val="hybridMultilevel"/>
    <w:tmpl w:val="D5047E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1C0C36"/>
    <w:multiLevelType w:val="hybridMultilevel"/>
    <w:tmpl w:val="2C588E0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>
    <w:nsid w:val="7BE95A5F"/>
    <w:multiLevelType w:val="hybridMultilevel"/>
    <w:tmpl w:val="608EB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1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6"/>
  </w:num>
  <w:num w:numId="10">
    <w:abstractNumId w:val="8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hdrShapeDefaults>
    <o:shapedefaults v:ext="edit" spidmax="819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7F0B"/>
    <w:rsid w:val="00006618"/>
    <w:rsid w:val="00007239"/>
    <w:rsid w:val="00017DEA"/>
    <w:rsid w:val="000216D6"/>
    <w:rsid w:val="00022362"/>
    <w:rsid w:val="00031E08"/>
    <w:rsid w:val="0003385E"/>
    <w:rsid w:val="00073F42"/>
    <w:rsid w:val="000754C8"/>
    <w:rsid w:val="0008079B"/>
    <w:rsid w:val="00083963"/>
    <w:rsid w:val="0008774D"/>
    <w:rsid w:val="00097D02"/>
    <w:rsid w:val="000A6FE7"/>
    <w:rsid w:val="000B32D2"/>
    <w:rsid w:val="001250C3"/>
    <w:rsid w:val="001328F7"/>
    <w:rsid w:val="001731E5"/>
    <w:rsid w:val="00174A65"/>
    <w:rsid w:val="00174D92"/>
    <w:rsid w:val="0018227F"/>
    <w:rsid w:val="001915F7"/>
    <w:rsid w:val="001B50DC"/>
    <w:rsid w:val="002027F2"/>
    <w:rsid w:val="002068AB"/>
    <w:rsid w:val="00216427"/>
    <w:rsid w:val="00223FA5"/>
    <w:rsid w:val="00234A35"/>
    <w:rsid w:val="00252B00"/>
    <w:rsid w:val="00254D29"/>
    <w:rsid w:val="00311442"/>
    <w:rsid w:val="00322A68"/>
    <w:rsid w:val="00327CB4"/>
    <w:rsid w:val="00345C27"/>
    <w:rsid w:val="003B2BBC"/>
    <w:rsid w:val="003B6DCB"/>
    <w:rsid w:val="004242BB"/>
    <w:rsid w:val="0044326B"/>
    <w:rsid w:val="00447DF2"/>
    <w:rsid w:val="00453979"/>
    <w:rsid w:val="0046068A"/>
    <w:rsid w:val="004A7E72"/>
    <w:rsid w:val="004E43F8"/>
    <w:rsid w:val="00520779"/>
    <w:rsid w:val="00531311"/>
    <w:rsid w:val="00560814"/>
    <w:rsid w:val="00567F0B"/>
    <w:rsid w:val="005B15B5"/>
    <w:rsid w:val="005B2E67"/>
    <w:rsid w:val="005D0632"/>
    <w:rsid w:val="005D43D9"/>
    <w:rsid w:val="00630534"/>
    <w:rsid w:val="00645BEF"/>
    <w:rsid w:val="00656A2F"/>
    <w:rsid w:val="006714A7"/>
    <w:rsid w:val="006C38DC"/>
    <w:rsid w:val="006D0C31"/>
    <w:rsid w:val="006D641C"/>
    <w:rsid w:val="006F1F1A"/>
    <w:rsid w:val="007057CC"/>
    <w:rsid w:val="007407EF"/>
    <w:rsid w:val="00756F77"/>
    <w:rsid w:val="00783F0E"/>
    <w:rsid w:val="007C32CE"/>
    <w:rsid w:val="007F2309"/>
    <w:rsid w:val="008043C7"/>
    <w:rsid w:val="00834ABA"/>
    <w:rsid w:val="00845A77"/>
    <w:rsid w:val="0087429D"/>
    <w:rsid w:val="00881118"/>
    <w:rsid w:val="008C2225"/>
    <w:rsid w:val="008D6F37"/>
    <w:rsid w:val="0091206E"/>
    <w:rsid w:val="00940F15"/>
    <w:rsid w:val="00964D5F"/>
    <w:rsid w:val="00985034"/>
    <w:rsid w:val="00987D47"/>
    <w:rsid w:val="00995959"/>
    <w:rsid w:val="009B139D"/>
    <w:rsid w:val="009D6011"/>
    <w:rsid w:val="009E3EDC"/>
    <w:rsid w:val="009E719B"/>
    <w:rsid w:val="009F0C01"/>
    <w:rsid w:val="009F139C"/>
    <w:rsid w:val="00A2390A"/>
    <w:rsid w:val="00A51EE5"/>
    <w:rsid w:val="00A73124"/>
    <w:rsid w:val="00A77A46"/>
    <w:rsid w:val="00A87865"/>
    <w:rsid w:val="00A90BB9"/>
    <w:rsid w:val="00AB415D"/>
    <w:rsid w:val="00AF2513"/>
    <w:rsid w:val="00AF5273"/>
    <w:rsid w:val="00B13B93"/>
    <w:rsid w:val="00B60606"/>
    <w:rsid w:val="00B842E5"/>
    <w:rsid w:val="00BB08C4"/>
    <w:rsid w:val="00BC5A04"/>
    <w:rsid w:val="00C01C1B"/>
    <w:rsid w:val="00C30001"/>
    <w:rsid w:val="00C34C4C"/>
    <w:rsid w:val="00C509CE"/>
    <w:rsid w:val="00C60979"/>
    <w:rsid w:val="00CA2CDB"/>
    <w:rsid w:val="00D12308"/>
    <w:rsid w:val="00D30799"/>
    <w:rsid w:val="00D463CB"/>
    <w:rsid w:val="00D47972"/>
    <w:rsid w:val="00D5092B"/>
    <w:rsid w:val="00DB45C5"/>
    <w:rsid w:val="00DC2E65"/>
    <w:rsid w:val="00DE7C60"/>
    <w:rsid w:val="00EA38C8"/>
    <w:rsid w:val="00ED3DF5"/>
    <w:rsid w:val="00EF15DA"/>
    <w:rsid w:val="00F1548C"/>
    <w:rsid w:val="00F53F51"/>
    <w:rsid w:val="00F563BA"/>
    <w:rsid w:val="00F82CF1"/>
    <w:rsid w:val="00FA3917"/>
    <w:rsid w:val="00FC1D46"/>
    <w:rsid w:val="00FD7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A6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C3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B32D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7F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309"/>
  </w:style>
  <w:style w:type="paragraph" w:styleId="a8">
    <w:name w:val="footer"/>
    <w:basedOn w:val="a"/>
    <w:link w:val="a9"/>
    <w:uiPriority w:val="99"/>
    <w:semiHidden/>
    <w:unhideWhenUsed/>
    <w:rsid w:val="007F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3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Катарина</dc:creator>
  <cp:keywords/>
  <dc:description/>
  <cp:lastModifiedBy>Катарина</cp:lastModifiedBy>
  <cp:revision>11</cp:revision>
  <dcterms:created xsi:type="dcterms:W3CDTF">2017-10-30T10:49:00Z</dcterms:created>
  <dcterms:modified xsi:type="dcterms:W3CDTF">2018-10-12T09:24:00Z</dcterms:modified>
</cp:coreProperties>
</file>