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064D" w:rsidRPr="001B11D3" w:rsidRDefault="00E6064D" w:rsidP="00E6064D">
      <w:pPr>
        <w:spacing w:after="0" w:line="360" w:lineRule="auto"/>
        <w:contextualSpacing/>
        <w:jc w:val="center"/>
        <w:rPr>
          <w:rFonts w:ascii="Times New Roman" w:hAnsi="Times New Roman" w:cs="Times New Roman"/>
          <w:sz w:val="28"/>
          <w:szCs w:val="28"/>
        </w:rPr>
      </w:pPr>
      <w:r w:rsidRPr="001B11D3">
        <w:rPr>
          <w:rFonts w:ascii="Times New Roman" w:hAnsi="Times New Roman" w:cs="Times New Roman"/>
          <w:sz w:val="28"/>
          <w:szCs w:val="28"/>
        </w:rPr>
        <w:t>ЗМІСТ</w:t>
      </w:r>
    </w:p>
    <w:p w:rsidR="00B63250" w:rsidRPr="001B11D3" w:rsidRDefault="00B63250" w:rsidP="00E6064D">
      <w:pPr>
        <w:spacing w:after="0" w:line="360" w:lineRule="auto"/>
        <w:contextualSpacing/>
        <w:jc w:val="center"/>
        <w:rPr>
          <w:rFonts w:ascii="Times New Roman" w:hAnsi="Times New Roman" w:cs="Times New Roman"/>
          <w:sz w:val="28"/>
          <w:szCs w:val="28"/>
        </w:rPr>
      </w:pPr>
    </w:p>
    <w:p w:rsidR="00E6064D" w:rsidRPr="001B11D3" w:rsidRDefault="009324CB" w:rsidP="00E6064D">
      <w:pPr>
        <w:tabs>
          <w:tab w:val="center" w:pos="9639"/>
        </w:tabs>
        <w:spacing w:after="0" w:line="360" w:lineRule="auto"/>
        <w:contextualSpacing/>
        <w:jc w:val="both"/>
        <w:rPr>
          <w:rFonts w:ascii="Times New Roman" w:hAnsi="Times New Roman" w:cs="Times New Roman"/>
          <w:sz w:val="28"/>
          <w:szCs w:val="28"/>
        </w:rPr>
      </w:pPr>
      <w:r w:rsidRPr="001B11D3">
        <w:rPr>
          <w:rFonts w:ascii="Times New Roman" w:hAnsi="Times New Roman" w:cs="Times New Roman"/>
          <w:sz w:val="28"/>
          <w:szCs w:val="28"/>
          <w:lang w:val="uk-UA"/>
        </w:rPr>
        <w:t>ДОДАТОК А</w:t>
      </w:r>
      <w:r w:rsidR="00E6064D" w:rsidRPr="001B11D3">
        <w:rPr>
          <w:rFonts w:ascii="Times New Roman" w:hAnsi="Times New Roman" w:cs="Times New Roman"/>
          <w:sz w:val="28"/>
          <w:szCs w:val="28"/>
        </w:rPr>
        <w:tab/>
        <w:t xml:space="preserve"> 3</w:t>
      </w:r>
    </w:p>
    <w:p w:rsidR="0069482F" w:rsidRDefault="009324CB" w:rsidP="0069482F">
      <w:pPr>
        <w:tabs>
          <w:tab w:val="center" w:pos="9639"/>
        </w:tabs>
        <w:spacing w:after="0" w:line="360" w:lineRule="auto"/>
        <w:contextualSpacing/>
        <w:jc w:val="both"/>
        <w:rPr>
          <w:rFonts w:ascii="Times New Roman" w:hAnsi="Times New Roman" w:cs="Times New Roman"/>
          <w:sz w:val="28"/>
          <w:szCs w:val="28"/>
        </w:rPr>
      </w:pPr>
      <w:r w:rsidRPr="001B11D3">
        <w:rPr>
          <w:rFonts w:ascii="Times New Roman" w:hAnsi="Times New Roman" w:cs="Times New Roman"/>
          <w:sz w:val="28"/>
          <w:szCs w:val="28"/>
        </w:rPr>
        <w:t>ВСТУП</w:t>
      </w:r>
      <w:r w:rsidR="0069482F">
        <w:rPr>
          <w:rFonts w:ascii="Times New Roman" w:hAnsi="Times New Roman" w:cs="Times New Roman"/>
          <w:sz w:val="28"/>
          <w:szCs w:val="28"/>
          <w:lang w:val="uk-UA"/>
        </w:rPr>
        <w:tab/>
      </w:r>
      <w:r w:rsidR="0069482F" w:rsidRPr="001B11D3">
        <w:rPr>
          <w:rFonts w:ascii="Times New Roman" w:hAnsi="Times New Roman" w:cs="Times New Roman"/>
          <w:sz w:val="28"/>
          <w:szCs w:val="28"/>
        </w:rPr>
        <w:t xml:space="preserve"> </w:t>
      </w:r>
      <w:r>
        <w:rPr>
          <w:rFonts w:ascii="Times New Roman" w:hAnsi="Times New Roman" w:cs="Times New Roman"/>
          <w:sz w:val="28"/>
          <w:szCs w:val="28"/>
        </w:rPr>
        <w:t>4</w:t>
      </w:r>
    </w:p>
    <w:p w:rsidR="00E6064D" w:rsidRPr="001B11D3" w:rsidRDefault="00E6064D" w:rsidP="00E6064D">
      <w:pPr>
        <w:tabs>
          <w:tab w:val="center" w:pos="9639"/>
        </w:tabs>
        <w:spacing w:after="0" w:line="360" w:lineRule="auto"/>
        <w:contextualSpacing/>
        <w:jc w:val="both"/>
        <w:rPr>
          <w:rFonts w:ascii="Times New Roman" w:hAnsi="Times New Roman" w:cs="Times New Roman"/>
          <w:sz w:val="28"/>
          <w:szCs w:val="28"/>
        </w:rPr>
      </w:pPr>
      <w:r w:rsidRPr="001B11D3">
        <w:rPr>
          <w:rFonts w:ascii="Times New Roman" w:hAnsi="Times New Roman" w:cs="Times New Roman"/>
          <w:sz w:val="28"/>
          <w:szCs w:val="28"/>
        </w:rPr>
        <w:t>РОЗДІЛ 1. ІСТОРІЯ</w:t>
      </w:r>
      <w:r w:rsidR="0069482F">
        <w:rPr>
          <w:rFonts w:ascii="Times New Roman" w:hAnsi="Times New Roman" w:cs="Times New Roman"/>
          <w:sz w:val="28"/>
          <w:szCs w:val="28"/>
        </w:rPr>
        <w:t xml:space="preserve"> І ТЕОРІЯ ПАРКОВОЇ КОМПОЗИЦІЇ</w:t>
      </w:r>
      <w:r w:rsidR="0069482F">
        <w:rPr>
          <w:rFonts w:ascii="Times New Roman" w:hAnsi="Times New Roman" w:cs="Times New Roman"/>
          <w:sz w:val="28"/>
          <w:szCs w:val="28"/>
        </w:rPr>
        <w:tab/>
        <w:t xml:space="preserve"> 6</w:t>
      </w:r>
    </w:p>
    <w:p w:rsidR="00E6064D" w:rsidRPr="001B11D3" w:rsidRDefault="00E6064D" w:rsidP="00367D41">
      <w:pPr>
        <w:pStyle w:val="a3"/>
        <w:numPr>
          <w:ilvl w:val="1"/>
          <w:numId w:val="5"/>
        </w:numPr>
        <w:tabs>
          <w:tab w:val="center" w:pos="9639"/>
        </w:tabs>
        <w:spacing w:after="0" w:line="360" w:lineRule="auto"/>
        <w:ind w:left="709"/>
        <w:jc w:val="both"/>
        <w:rPr>
          <w:rFonts w:ascii="Times New Roman" w:hAnsi="Times New Roman" w:cs="Times New Roman"/>
          <w:sz w:val="28"/>
          <w:szCs w:val="28"/>
        </w:rPr>
      </w:pPr>
      <w:r w:rsidRPr="001B11D3">
        <w:rPr>
          <w:rFonts w:ascii="Times New Roman" w:hAnsi="Times New Roman" w:cs="Times New Roman"/>
          <w:sz w:val="28"/>
          <w:szCs w:val="28"/>
          <w:lang w:val="uk-UA"/>
        </w:rPr>
        <w:t>І</w:t>
      </w:r>
      <w:proofErr w:type="spellStart"/>
      <w:r w:rsidRPr="001B11D3">
        <w:rPr>
          <w:rFonts w:ascii="Times New Roman" w:hAnsi="Times New Roman" w:cs="Times New Roman"/>
          <w:sz w:val="28"/>
          <w:szCs w:val="28"/>
        </w:rPr>
        <w:t>сторія</w:t>
      </w:r>
      <w:proofErr w:type="spellEnd"/>
      <w:r w:rsidRPr="001B11D3">
        <w:rPr>
          <w:rFonts w:ascii="Times New Roman" w:hAnsi="Times New Roman" w:cs="Times New Roman"/>
          <w:sz w:val="28"/>
          <w:szCs w:val="28"/>
        </w:rPr>
        <w:t xml:space="preserve"> садово-паркового </w:t>
      </w:r>
      <w:proofErr w:type="spellStart"/>
      <w:r w:rsidR="0069482F">
        <w:rPr>
          <w:rFonts w:ascii="Times New Roman" w:hAnsi="Times New Roman" w:cs="Times New Roman"/>
          <w:sz w:val="28"/>
          <w:szCs w:val="28"/>
        </w:rPr>
        <w:t>мистецтва</w:t>
      </w:r>
      <w:proofErr w:type="spellEnd"/>
      <w:r w:rsidR="0069482F">
        <w:rPr>
          <w:rFonts w:ascii="Times New Roman" w:hAnsi="Times New Roman" w:cs="Times New Roman"/>
          <w:sz w:val="28"/>
          <w:szCs w:val="28"/>
        </w:rPr>
        <w:t xml:space="preserve"> на </w:t>
      </w:r>
      <w:proofErr w:type="spellStart"/>
      <w:r w:rsidR="0069482F">
        <w:rPr>
          <w:rFonts w:ascii="Times New Roman" w:hAnsi="Times New Roman" w:cs="Times New Roman"/>
          <w:sz w:val="28"/>
          <w:szCs w:val="28"/>
        </w:rPr>
        <w:t>території</w:t>
      </w:r>
      <w:proofErr w:type="spellEnd"/>
      <w:r w:rsidR="0069482F">
        <w:rPr>
          <w:rFonts w:ascii="Times New Roman" w:hAnsi="Times New Roman" w:cs="Times New Roman"/>
          <w:sz w:val="28"/>
          <w:szCs w:val="28"/>
        </w:rPr>
        <w:t xml:space="preserve"> </w:t>
      </w:r>
      <w:proofErr w:type="spellStart"/>
      <w:r w:rsidR="0069482F">
        <w:rPr>
          <w:rFonts w:ascii="Times New Roman" w:hAnsi="Times New Roman" w:cs="Times New Roman"/>
          <w:sz w:val="28"/>
          <w:szCs w:val="28"/>
        </w:rPr>
        <w:t>України</w:t>
      </w:r>
      <w:proofErr w:type="spellEnd"/>
      <w:r w:rsidR="0069482F">
        <w:rPr>
          <w:rFonts w:ascii="Times New Roman" w:hAnsi="Times New Roman" w:cs="Times New Roman"/>
          <w:sz w:val="28"/>
          <w:szCs w:val="28"/>
        </w:rPr>
        <w:tab/>
        <w:t>6</w:t>
      </w:r>
    </w:p>
    <w:p w:rsidR="00E6064D" w:rsidRPr="001B11D3" w:rsidRDefault="00823ADE" w:rsidP="00367D41">
      <w:pPr>
        <w:pStyle w:val="a3"/>
        <w:numPr>
          <w:ilvl w:val="1"/>
          <w:numId w:val="5"/>
        </w:numPr>
        <w:tabs>
          <w:tab w:val="center" w:pos="9639"/>
        </w:tabs>
        <w:spacing w:after="0" w:line="360" w:lineRule="auto"/>
        <w:ind w:left="709" w:hanging="709"/>
        <w:jc w:val="both"/>
        <w:rPr>
          <w:rFonts w:ascii="Times New Roman" w:hAnsi="Times New Roman" w:cs="Times New Roman"/>
          <w:sz w:val="28"/>
          <w:szCs w:val="28"/>
        </w:rPr>
      </w:pPr>
      <w:r w:rsidRPr="001B11D3">
        <w:rPr>
          <w:rFonts w:ascii="Times New Roman" w:hAnsi="Times New Roman" w:cs="Times New Roman"/>
          <w:sz w:val="28"/>
          <w:szCs w:val="28"/>
          <w:lang w:val="uk-UA"/>
        </w:rPr>
        <w:t>Класифікація</w:t>
      </w:r>
      <w:r w:rsidR="0069482F">
        <w:rPr>
          <w:rFonts w:ascii="Times New Roman" w:hAnsi="Times New Roman" w:cs="Times New Roman"/>
          <w:sz w:val="28"/>
          <w:szCs w:val="28"/>
        </w:rPr>
        <w:t xml:space="preserve"> </w:t>
      </w:r>
      <w:proofErr w:type="spellStart"/>
      <w:r w:rsidR="0069482F">
        <w:rPr>
          <w:rFonts w:ascii="Times New Roman" w:hAnsi="Times New Roman" w:cs="Times New Roman"/>
          <w:sz w:val="28"/>
          <w:szCs w:val="28"/>
        </w:rPr>
        <w:t>парків</w:t>
      </w:r>
      <w:proofErr w:type="spellEnd"/>
      <w:r w:rsidR="0069482F">
        <w:rPr>
          <w:rFonts w:ascii="Times New Roman" w:hAnsi="Times New Roman" w:cs="Times New Roman"/>
          <w:sz w:val="28"/>
          <w:szCs w:val="28"/>
        </w:rPr>
        <w:tab/>
        <w:t>11</w:t>
      </w:r>
    </w:p>
    <w:p w:rsidR="00823ADE" w:rsidRPr="001B11D3" w:rsidRDefault="00E6064D" w:rsidP="00823ADE">
      <w:pPr>
        <w:pStyle w:val="a3"/>
        <w:tabs>
          <w:tab w:val="left" w:pos="9356"/>
          <w:tab w:val="right" w:leader="dot" w:pos="9638"/>
        </w:tabs>
        <w:spacing w:after="0" w:line="360" w:lineRule="auto"/>
        <w:ind w:left="0" w:right="565"/>
        <w:jc w:val="both"/>
        <w:rPr>
          <w:rFonts w:ascii="Times New Roman" w:hAnsi="Times New Roman" w:cs="Times New Roman"/>
          <w:sz w:val="28"/>
          <w:szCs w:val="28"/>
          <w:lang w:val="uk-UA"/>
        </w:rPr>
      </w:pPr>
      <w:r w:rsidRPr="001B11D3">
        <w:rPr>
          <w:rFonts w:ascii="Times New Roman" w:hAnsi="Times New Roman" w:cs="Times New Roman"/>
          <w:sz w:val="28"/>
          <w:szCs w:val="28"/>
        </w:rPr>
        <w:t xml:space="preserve">РОЗДІЛ 2. </w:t>
      </w:r>
      <w:r w:rsidR="00823ADE" w:rsidRPr="001B11D3">
        <w:rPr>
          <w:rFonts w:ascii="Times New Roman" w:hAnsi="Times New Roman" w:cs="Times New Roman"/>
          <w:sz w:val="28"/>
          <w:szCs w:val="28"/>
          <w:lang w:val="uk-UA"/>
        </w:rPr>
        <w:t>АНАЛІЗ ПАРКІВ-ПАМ</w:t>
      </w:r>
      <w:r w:rsidR="00CD1426" w:rsidRPr="001B11D3">
        <w:rPr>
          <w:rFonts w:ascii="Times New Roman" w:hAnsi="Times New Roman" w:cs="Times New Roman"/>
          <w:color w:val="222222"/>
          <w:sz w:val="28"/>
          <w:szCs w:val="28"/>
          <w:shd w:val="clear" w:color="auto" w:fill="FFFFFF"/>
        </w:rPr>
        <w:t>՚</w:t>
      </w:r>
      <w:r w:rsidR="00823ADE" w:rsidRPr="001B11D3">
        <w:rPr>
          <w:rFonts w:ascii="Times New Roman" w:hAnsi="Times New Roman" w:cs="Times New Roman"/>
          <w:sz w:val="28"/>
          <w:szCs w:val="28"/>
          <w:lang w:val="uk-UA"/>
        </w:rPr>
        <w:t>ЯТОК</w:t>
      </w:r>
      <w:r w:rsidR="00B52E41" w:rsidRPr="001B11D3">
        <w:rPr>
          <w:rFonts w:ascii="Times New Roman" w:hAnsi="Times New Roman" w:cs="Times New Roman"/>
          <w:sz w:val="28"/>
          <w:szCs w:val="28"/>
          <w:lang w:val="uk-UA"/>
        </w:rPr>
        <w:t xml:space="preserve"> ЗАГАЛЬНО</w:t>
      </w:r>
      <w:r w:rsidR="00823ADE" w:rsidRPr="001B11D3">
        <w:rPr>
          <w:rFonts w:ascii="Times New Roman" w:hAnsi="Times New Roman" w:cs="Times New Roman"/>
          <w:sz w:val="28"/>
          <w:szCs w:val="28"/>
          <w:lang w:val="uk-UA"/>
        </w:rPr>
        <w:t xml:space="preserve">ДЕРЖАВНОГО ЗНАЧЕННЯ </w:t>
      </w:r>
      <w:r w:rsidR="00823ADE" w:rsidRPr="001B11D3">
        <w:rPr>
          <w:rFonts w:ascii="Times New Roman" w:hAnsi="Times New Roman" w:cs="Times New Roman"/>
          <w:sz w:val="28"/>
          <w:szCs w:val="28"/>
          <w:lang w:val="uk-UA"/>
        </w:rPr>
        <w:tab/>
      </w:r>
      <w:r w:rsidR="00356C77">
        <w:rPr>
          <w:rFonts w:ascii="Times New Roman" w:hAnsi="Times New Roman" w:cs="Times New Roman"/>
          <w:sz w:val="28"/>
          <w:szCs w:val="28"/>
          <w:lang w:val="uk-UA"/>
        </w:rPr>
        <w:t>19</w:t>
      </w:r>
    </w:p>
    <w:p w:rsidR="00E6064D" w:rsidRPr="001B11D3" w:rsidRDefault="00823ADE" w:rsidP="00823ADE">
      <w:pPr>
        <w:pStyle w:val="a3"/>
        <w:numPr>
          <w:ilvl w:val="1"/>
          <w:numId w:val="10"/>
        </w:numPr>
        <w:tabs>
          <w:tab w:val="center" w:pos="9639"/>
        </w:tabs>
        <w:spacing w:after="0" w:line="360" w:lineRule="auto"/>
        <w:ind w:left="709" w:hanging="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Загальний аналіз парків-</w:t>
      </w:r>
      <w:proofErr w:type="spellStart"/>
      <w:r w:rsidRPr="001B11D3">
        <w:rPr>
          <w:rFonts w:ascii="Times New Roman" w:hAnsi="Times New Roman" w:cs="Times New Roman"/>
          <w:sz w:val="28"/>
          <w:szCs w:val="28"/>
          <w:lang w:val="uk-UA"/>
        </w:rPr>
        <w:t>пам</w:t>
      </w:r>
      <w:proofErr w:type="spellEnd"/>
      <w:r w:rsidR="00CD1426" w:rsidRPr="001B11D3">
        <w:rPr>
          <w:rFonts w:ascii="Times New Roman" w:hAnsi="Times New Roman" w:cs="Times New Roman"/>
          <w:color w:val="222222"/>
          <w:sz w:val="28"/>
          <w:szCs w:val="28"/>
          <w:shd w:val="clear" w:color="auto" w:fill="FFFFFF"/>
        </w:rPr>
        <w:t>՚</w:t>
      </w:r>
      <w:r w:rsidRPr="001B11D3">
        <w:rPr>
          <w:rFonts w:ascii="Times New Roman" w:hAnsi="Times New Roman" w:cs="Times New Roman"/>
          <w:sz w:val="28"/>
          <w:szCs w:val="28"/>
          <w:lang w:val="uk-UA"/>
        </w:rPr>
        <w:t>яток</w:t>
      </w:r>
      <w:r w:rsidRPr="001B11D3">
        <w:rPr>
          <w:rFonts w:ascii="Times New Roman" w:hAnsi="Times New Roman" w:cs="Times New Roman"/>
          <w:sz w:val="28"/>
          <w:szCs w:val="28"/>
        </w:rPr>
        <w:tab/>
      </w:r>
      <w:r w:rsidR="00356C77">
        <w:rPr>
          <w:rFonts w:ascii="Times New Roman" w:hAnsi="Times New Roman" w:cs="Times New Roman"/>
          <w:sz w:val="28"/>
          <w:szCs w:val="28"/>
          <w:lang w:val="uk-UA"/>
        </w:rPr>
        <w:t>19</w:t>
      </w:r>
    </w:p>
    <w:p w:rsidR="00686A84" w:rsidRPr="001B11D3" w:rsidRDefault="00686A84" w:rsidP="00686A84">
      <w:pPr>
        <w:pStyle w:val="a3"/>
        <w:numPr>
          <w:ilvl w:val="1"/>
          <w:numId w:val="10"/>
        </w:numPr>
        <w:tabs>
          <w:tab w:val="center" w:pos="9639"/>
        </w:tabs>
        <w:spacing w:after="0" w:line="360" w:lineRule="auto"/>
        <w:ind w:left="709" w:hanging="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Садово-</w:t>
      </w:r>
      <w:r w:rsidR="00356C77">
        <w:rPr>
          <w:rFonts w:ascii="Times New Roman" w:hAnsi="Times New Roman" w:cs="Times New Roman"/>
          <w:sz w:val="28"/>
          <w:szCs w:val="28"/>
          <w:lang w:val="uk-UA"/>
        </w:rPr>
        <w:t>парковий комплекс «Феофанія»</w:t>
      </w:r>
      <w:r w:rsidR="00356C77">
        <w:rPr>
          <w:rFonts w:ascii="Times New Roman" w:hAnsi="Times New Roman" w:cs="Times New Roman"/>
          <w:sz w:val="28"/>
          <w:szCs w:val="28"/>
          <w:lang w:val="uk-UA"/>
        </w:rPr>
        <w:tab/>
        <w:t>26</w:t>
      </w:r>
    </w:p>
    <w:p w:rsidR="00F03394" w:rsidRPr="001B11D3" w:rsidRDefault="00356C77" w:rsidP="00686A84">
      <w:pPr>
        <w:pStyle w:val="a3"/>
        <w:numPr>
          <w:ilvl w:val="1"/>
          <w:numId w:val="10"/>
        </w:numPr>
        <w:tabs>
          <w:tab w:val="center" w:pos="9639"/>
        </w:tabs>
        <w:spacing w:after="0" w:line="360" w:lineRule="auto"/>
        <w:ind w:left="709" w:hanging="709"/>
        <w:jc w:val="both"/>
        <w:rPr>
          <w:rFonts w:ascii="Times New Roman" w:hAnsi="Times New Roman" w:cs="Times New Roman"/>
          <w:sz w:val="28"/>
          <w:szCs w:val="28"/>
          <w:lang w:val="uk-UA"/>
        </w:rPr>
      </w:pPr>
      <w:r>
        <w:rPr>
          <w:rFonts w:ascii="Times New Roman" w:hAnsi="Times New Roman" w:cs="Times New Roman"/>
          <w:sz w:val="28"/>
          <w:szCs w:val="28"/>
          <w:lang w:val="uk-UA"/>
        </w:rPr>
        <w:t>Дендропарк «Софіївка»</w:t>
      </w:r>
      <w:r>
        <w:rPr>
          <w:rFonts w:ascii="Times New Roman" w:hAnsi="Times New Roman" w:cs="Times New Roman"/>
          <w:sz w:val="28"/>
          <w:szCs w:val="28"/>
          <w:lang w:val="uk-UA"/>
        </w:rPr>
        <w:tab/>
        <w:t>27</w:t>
      </w:r>
    </w:p>
    <w:p w:rsidR="00323EFA" w:rsidRPr="001B11D3" w:rsidRDefault="001A74C1" w:rsidP="00686A84">
      <w:pPr>
        <w:pStyle w:val="a3"/>
        <w:numPr>
          <w:ilvl w:val="1"/>
          <w:numId w:val="10"/>
        </w:numPr>
        <w:tabs>
          <w:tab w:val="center" w:pos="9639"/>
        </w:tabs>
        <w:spacing w:after="0" w:line="360" w:lineRule="auto"/>
        <w:ind w:left="709" w:hanging="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Парк </w:t>
      </w:r>
      <w:proofErr w:type="spellStart"/>
      <w:r w:rsidRPr="001B11D3">
        <w:rPr>
          <w:rFonts w:ascii="Times New Roman" w:hAnsi="Times New Roman" w:cs="Times New Roman"/>
          <w:sz w:val="28"/>
          <w:szCs w:val="28"/>
          <w:lang w:val="uk-UA"/>
        </w:rPr>
        <w:t>Качанівської</w:t>
      </w:r>
      <w:proofErr w:type="spellEnd"/>
      <w:r w:rsidRPr="001B11D3">
        <w:rPr>
          <w:rFonts w:ascii="Times New Roman" w:hAnsi="Times New Roman" w:cs="Times New Roman"/>
          <w:sz w:val="28"/>
          <w:szCs w:val="28"/>
          <w:lang w:val="uk-UA"/>
        </w:rPr>
        <w:t xml:space="preserve"> садиби</w:t>
      </w:r>
      <w:r w:rsidR="00356C77">
        <w:rPr>
          <w:rFonts w:ascii="Times New Roman" w:hAnsi="Times New Roman" w:cs="Times New Roman"/>
          <w:sz w:val="28"/>
          <w:szCs w:val="28"/>
          <w:lang w:val="uk-UA"/>
        </w:rPr>
        <w:tab/>
        <w:t>30</w:t>
      </w:r>
    </w:p>
    <w:p w:rsidR="00E6064D" w:rsidRPr="001B11D3" w:rsidRDefault="00E6064D" w:rsidP="00E6064D">
      <w:pPr>
        <w:tabs>
          <w:tab w:val="center" w:pos="9639"/>
        </w:tabs>
        <w:spacing w:after="0" w:line="360" w:lineRule="auto"/>
        <w:contextualSpacing/>
        <w:jc w:val="both"/>
        <w:rPr>
          <w:rFonts w:ascii="Times New Roman" w:hAnsi="Times New Roman" w:cs="Times New Roman"/>
          <w:sz w:val="28"/>
          <w:szCs w:val="28"/>
          <w:lang w:val="uk-UA"/>
        </w:rPr>
      </w:pPr>
      <w:r w:rsidRPr="001B11D3">
        <w:rPr>
          <w:rFonts w:ascii="Times New Roman" w:hAnsi="Times New Roman" w:cs="Times New Roman"/>
          <w:sz w:val="28"/>
          <w:szCs w:val="28"/>
        </w:rPr>
        <w:t>ВИСНОВКИ</w:t>
      </w:r>
      <w:r w:rsidRPr="001B11D3">
        <w:rPr>
          <w:rFonts w:ascii="Times New Roman" w:hAnsi="Times New Roman" w:cs="Times New Roman"/>
          <w:sz w:val="28"/>
          <w:szCs w:val="28"/>
        </w:rPr>
        <w:tab/>
      </w:r>
      <w:r w:rsidR="00356C77">
        <w:rPr>
          <w:rFonts w:ascii="Times New Roman" w:hAnsi="Times New Roman" w:cs="Times New Roman"/>
          <w:sz w:val="28"/>
          <w:szCs w:val="28"/>
          <w:lang w:val="uk-UA"/>
        </w:rPr>
        <w:t>38</w:t>
      </w:r>
    </w:p>
    <w:p w:rsidR="00E6064D" w:rsidRPr="0069482F" w:rsidRDefault="00E6064D" w:rsidP="00E6064D">
      <w:pPr>
        <w:tabs>
          <w:tab w:val="center" w:pos="9639"/>
        </w:tabs>
        <w:spacing w:after="0" w:line="360" w:lineRule="auto"/>
        <w:contextualSpacing/>
        <w:jc w:val="both"/>
        <w:rPr>
          <w:rFonts w:ascii="Times New Roman" w:hAnsi="Times New Roman" w:cs="Times New Roman"/>
          <w:sz w:val="28"/>
          <w:szCs w:val="28"/>
          <w:lang w:val="uk-UA"/>
        </w:rPr>
      </w:pPr>
      <w:r w:rsidRPr="001B11D3">
        <w:rPr>
          <w:rFonts w:ascii="Times New Roman" w:hAnsi="Times New Roman" w:cs="Times New Roman"/>
          <w:sz w:val="28"/>
          <w:szCs w:val="28"/>
        </w:rPr>
        <w:t>СПИСОК ВИКОРИСТАНОЇ ЛІТЕРАТУРИ</w:t>
      </w:r>
      <w:r w:rsidRPr="001B11D3">
        <w:rPr>
          <w:rFonts w:ascii="Times New Roman" w:hAnsi="Times New Roman" w:cs="Times New Roman"/>
          <w:sz w:val="28"/>
          <w:szCs w:val="28"/>
        </w:rPr>
        <w:tab/>
      </w:r>
      <w:r w:rsidR="00356C77">
        <w:rPr>
          <w:rFonts w:ascii="Times New Roman" w:hAnsi="Times New Roman" w:cs="Times New Roman"/>
          <w:sz w:val="28"/>
          <w:szCs w:val="28"/>
          <w:lang w:val="uk-UA"/>
        </w:rPr>
        <w:t>39</w:t>
      </w:r>
    </w:p>
    <w:p w:rsidR="00E6064D" w:rsidRPr="001B11D3" w:rsidRDefault="00E6064D">
      <w:pPr>
        <w:rPr>
          <w:rFonts w:ascii="Times New Roman" w:hAnsi="Times New Roman" w:cs="Times New Roman"/>
          <w:sz w:val="28"/>
          <w:szCs w:val="28"/>
          <w:lang w:val="uk-UA"/>
        </w:rPr>
      </w:pPr>
      <w:r w:rsidRPr="001B11D3">
        <w:rPr>
          <w:rFonts w:ascii="Times New Roman" w:hAnsi="Times New Roman" w:cs="Times New Roman"/>
          <w:sz w:val="28"/>
          <w:szCs w:val="28"/>
          <w:lang w:val="uk-UA"/>
        </w:rPr>
        <w:br w:type="page"/>
      </w:r>
    </w:p>
    <w:p w:rsidR="009324CB" w:rsidRPr="001B11D3" w:rsidRDefault="009324CB" w:rsidP="009324CB">
      <w:pPr>
        <w:pStyle w:val="a3"/>
        <w:tabs>
          <w:tab w:val="left" w:pos="360"/>
          <w:tab w:val="left" w:pos="1276"/>
        </w:tabs>
        <w:spacing w:after="0" w:line="360" w:lineRule="auto"/>
        <w:ind w:left="709"/>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lastRenderedPageBreak/>
        <w:t>ПЕРЕЛІК УМОВНИХ ПОЗНАЧЕНЬ, СИМВОЛІВ, ОДИНИЦЬ, СКОРОЧЕНЬ І ТЕРМІНІВ</w:t>
      </w:r>
    </w:p>
    <w:p w:rsidR="009324CB" w:rsidRPr="001B11D3" w:rsidRDefault="009324CB" w:rsidP="009324CB">
      <w:pPr>
        <w:pStyle w:val="a3"/>
        <w:tabs>
          <w:tab w:val="left" w:pos="360"/>
          <w:tab w:val="left" w:pos="1276"/>
        </w:tabs>
        <w:spacing w:after="0" w:line="360" w:lineRule="auto"/>
        <w:ind w:left="709"/>
        <w:jc w:val="center"/>
        <w:rPr>
          <w:rFonts w:ascii="Times New Roman" w:hAnsi="Times New Roman" w:cs="Times New Roman"/>
          <w:sz w:val="28"/>
          <w:szCs w:val="28"/>
          <w:lang w:val="uk-UA"/>
        </w:rPr>
      </w:pPr>
    </w:p>
    <w:p w:rsidR="009324CB" w:rsidRPr="001B11D3" w:rsidRDefault="009324CB" w:rsidP="009324CB">
      <w:pPr>
        <w:pStyle w:val="a3"/>
        <w:tabs>
          <w:tab w:val="left" w:pos="360"/>
          <w:tab w:val="left" w:pos="1276"/>
        </w:tabs>
        <w:spacing w:after="0"/>
        <w:ind w:hanging="720"/>
        <w:rPr>
          <w:rFonts w:ascii="Times New Roman" w:hAnsi="Times New Roman" w:cs="Times New Roman"/>
          <w:sz w:val="28"/>
          <w:szCs w:val="28"/>
          <w:lang w:val="uk-UA"/>
        </w:rPr>
      </w:pPr>
      <w:r w:rsidRPr="001B11D3">
        <w:rPr>
          <w:rFonts w:ascii="Times New Roman" w:hAnsi="Times New Roman" w:cs="Times New Roman"/>
          <w:sz w:val="28"/>
          <w:szCs w:val="28"/>
          <w:lang w:val="uk-UA"/>
        </w:rPr>
        <w:t>% – відсоток</w:t>
      </w:r>
    </w:p>
    <w:p w:rsidR="009324CB" w:rsidRPr="001B11D3" w:rsidRDefault="009324CB" w:rsidP="009324CB">
      <w:pPr>
        <w:pStyle w:val="a3"/>
        <w:tabs>
          <w:tab w:val="left" w:pos="360"/>
          <w:tab w:val="left" w:pos="1276"/>
        </w:tabs>
        <w:spacing w:after="0" w:line="360" w:lineRule="auto"/>
        <w:ind w:hanging="720"/>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га </w:t>
      </w:r>
      <w:r w:rsidRPr="0069482F">
        <w:rPr>
          <w:rFonts w:ascii="Times New Roman" w:hAnsi="Times New Roman" w:cs="Times New Roman"/>
          <w:sz w:val="28"/>
          <w:szCs w:val="28"/>
          <w:lang w:val="uk-UA"/>
        </w:rPr>
        <w:t xml:space="preserve">– </w:t>
      </w:r>
      <w:r w:rsidRPr="001B11D3">
        <w:rPr>
          <w:rFonts w:ascii="Times New Roman" w:hAnsi="Times New Roman" w:cs="Times New Roman"/>
          <w:sz w:val="28"/>
          <w:szCs w:val="28"/>
          <w:lang w:val="uk-UA"/>
        </w:rPr>
        <w:t>гектар</w:t>
      </w:r>
    </w:p>
    <w:p w:rsidR="009324CB" w:rsidRPr="001B11D3" w:rsidRDefault="009324CB" w:rsidP="009324CB">
      <w:pPr>
        <w:pStyle w:val="a3"/>
        <w:tabs>
          <w:tab w:val="left" w:pos="360"/>
          <w:tab w:val="left" w:pos="1276"/>
        </w:tabs>
        <w:spacing w:after="0" w:line="360" w:lineRule="auto"/>
        <w:ind w:hanging="720"/>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ін. </w:t>
      </w:r>
      <w:r w:rsidRPr="0069482F">
        <w:rPr>
          <w:rFonts w:ascii="Times New Roman" w:hAnsi="Times New Roman" w:cs="Times New Roman"/>
          <w:sz w:val="28"/>
          <w:szCs w:val="28"/>
          <w:lang w:val="uk-UA"/>
        </w:rPr>
        <w:t xml:space="preserve">– </w:t>
      </w:r>
      <w:r w:rsidRPr="001B11D3">
        <w:rPr>
          <w:rFonts w:ascii="Times New Roman" w:hAnsi="Times New Roman" w:cs="Times New Roman"/>
          <w:sz w:val="28"/>
          <w:szCs w:val="28"/>
          <w:lang w:val="uk-UA"/>
        </w:rPr>
        <w:t>інші</w:t>
      </w:r>
    </w:p>
    <w:p w:rsidR="009324CB" w:rsidRPr="001B11D3" w:rsidRDefault="009324CB" w:rsidP="009324CB">
      <w:pPr>
        <w:pStyle w:val="a3"/>
        <w:tabs>
          <w:tab w:val="left" w:pos="360"/>
          <w:tab w:val="left" w:pos="1276"/>
        </w:tabs>
        <w:spacing w:after="0" w:line="360" w:lineRule="auto"/>
        <w:ind w:hanging="720"/>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км </w:t>
      </w:r>
      <w:r w:rsidRPr="009324CB">
        <w:rPr>
          <w:rFonts w:ascii="Times New Roman" w:hAnsi="Times New Roman" w:cs="Times New Roman"/>
          <w:sz w:val="28"/>
          <w:szCs w:val="28"/>
          <w:lang w:val="uk-UA"/>
        </w:rPr>
        <w:t xml:space="preserve">– </w:t>
      </w:r>
      <w:r w:rsidRPr="001B11D3">
        <w:rPr>
          <w:rFonts w:ascii="Times New Roman" w:hAnsi="Times New Roman" w:cs="Times New Roman"/>
          <w:sz w:val="28"/>
          <w:szCs w:val="28"/>
          <w:lang w:val="uk-UA"/>
        </w:rPr>
        <w:t>кілометр</w:t>
      </w:r>
    </w:p>
    <w:p w:rsidR="009324CB" w:rsidRPr="001B11D3" w:rsidRDefault="009324CB" w:rsidP="009324CB">
      <w:pPr>
        <w:pStyle w:val="a3"/>
        <w:tabs>
          <w:tab w:val="left" w:pos="360"/>
          <w:tab w:val="left" w:pos="1276"/>
        </w:tabs>
        <w:spacing w:after="0" w:line="360" w:lineRule="auto"/>
        <w:ind w:hanging="720"/>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м </w:t>
      </w:r>
      <w:r w:rsidRPr="001B11D3">
        <w:rPr>
          <w:rFonts w:ascii="Times New Roman" w:hAnsi="Times New Roman" w:cs="Times New Roman"/>
          <w:sz w:val="28"/>
          <w:szCs w:val="28"/>
        </w:rPr>
        <w:t xml:space="preserve">– </w:t>
      </w:r>
      <w:r w:rsidRPr="001B11D3">
        <w:rPr>
          <w:rFonts w:ascii="Times New Roman" w:hAnsi="Times New Roman" w:cs="Times New Roman"/>
          <w:sz w:val="28"/>
          <w:szCs w:val="28"/>
          <w:lang w:val="uk-UA"/>
        </w:rPr>
        <w:t>метр</w:t>
      </w:r>
    </w:p>
    <w:p w:rsidR="009324CB" w:rsidRPr="001B11D3" w:rsidRDefault="004E0FA1" w:rsidP="009324CB">
      <w:pPr>
        <w:pStyle w:val="a3"/>
        <w:tabs>
          <w:tab w:val="left" w:pos="360"/>
          <w:tab w:val="left" w:pos="1276"/>
        </w:tabs>
        <w:spacing w:after="0" w:line="360" w:lineRule="auto"/>
        <w:ind w:hanging="720"/>
        <w:jc w:val="both"/>
        <w:rPr>
          <w:rFonts w:ascii="Times New Roman" w:hAnsi="Times New Roman" w:cs="Times New Roman"/>
          <w:sz w:val="28"/>
          <w:szCs w:val="28"/>
          <w:lang w:val="uk-UA"/>
        </w:rPr>
      </w:pPr>
      <m:oMath>
        <m:sSup>
          <m:sSupPr>
            <m:ctrlPr>
              <w:rPr>
                <w:rFonts w:ascii="Cambria Math" w:hAnsi="Cambria Math" w:cs="Times New Roman"/>
                <w:i/>
                <w:sz w:val="28"/>
                <w:szCs w:val="28"/>
                <w:lang w:val="uk-UA"/>
              </w:rPr>
            </m:ctrlPr>
          </m:sSupPr>
          <m:e>
            <m:r>
              <w:rPr>
                <w:rFonts w:ascii="Cambria Math" w:hAnsi="Cambria Math" w:cs="Times New Roman"/>
                <w:sz w:val="28"/>
                <w:szCs w:val="28"/>
                <w:lang w:val="uk-UA"/>
              </w:rPr>
              <m:t>м</m:t>
            </m:r>
          </m:e>
          <m:sup>
            <m:r>
              <w:rPr>
                <w:rFonts w:ascii="Cambria Math" w:hAnsi="Cambria Math" w:cs="Times New Roman"/>
                <w:sz w:val="28"/>
                <w:szCs w:val="28"/>
                <w:lang w:val="uk-UA"/>
              </w:rPr>
              <m:t>2</m:t>
            </m:r>
          </m:sup>
        </m:sSup>
      </m:oMath>
      <w:r w:rsidR="009324CB" w:rsidRPr="001B11D3">
        <w:rPr>
          <w:rFonts w:ascii="Times New Roman" w:hAnsi="Times New Roman" w:cs="Times New Roman"/>
          <w:sz w:val="28"/>
          <w:szCs w:val="28"/>
          <w:lang w:val="uk-UA"/>
        </w:rPr>
        <w:t xml:space="preserve"> </w:t>
      </w:r>
      <w:r w:rsidR="009324CB" w:rsidRPr="001B11D3">
        <w:rPr>
          <w:rFonts w:ascii="Times New Roman" w:hAnsi="Times New Roman" w:cs="Times New Roman"/>
          <w:sz w:val="28"/>
          <w:szCs w:val="28"/>
        </w:rPr>
        <w:t xml:space="preserve">– </w:t>
      </w:r>
      <w:r w:rsidR="009324CB" w:rsidRPr="001B11D3">
        <w:rPr>
          <w:rFonts w:ascii="Times New Roman" w:hAnsi="Times New Roman" w:cs="Times New Roman"/>
          <w:sz w:val="28"/>
          <w:szCs w:val="28"/>
          <w:lang w:val="uk-UA"/>
        </w:rPr>
        <w:t>метр квадратний</w:t>
      </w:r>
    </w:p>
    <w:p w:rsidR="009324CB" w:rsidRPr="001B11D3" w:rsidRDefault="009324CB" w:rsidP="009324CB">
      <w:pPr>
        <w:pStyle w:val="a3"/>
        <w:tabs>
          <w:tab w:val="left" w:pos="360"/>
          <w:tab w:val="left" w:pos="1276"/>
        </w:tabs>
        <w:spacing w:after="0" w:line="360" w:lineRule="auto"/>
        <w:ind w:hanging="720"/>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НАН </w:t>
      </w:r>
      <w:r w:rsidRPr="001B11D3">
        <w:rPr>
          <w:rFonts w:ascii="Times New Roman" w:hAnsi="Times New Roman" w:cs="Times New Roman"/>
          <w:sz w:val="28"/>
          <w:szCs w:val="28"/>
        </w:rPr>
        <w:t>–</w:t>
      </w:r>
      <w:r w:rsidRPr="001B11D3">
        <w:rPr>
          <w:rFonts w:ascii="Times New Roman" w:hAnsi="Times New Roman" w:cs="Times New Roman"/>
          <w:sz w:val="28"/>
          <w:szCs w:val="28"/>
          <w:lang w:val="uk-UA"/>
        </w:rPr>
        <w:t xml:space="preserve"> Національна академія наук</w:t>
      </w:r>
    </w:p>
    <w:p w:rsidR="009324CB" w:rsidRPr="001B11D3" w:rsidRDefault="009324CB" w:rsidP="009324CB">
      <w:pPr>
        <w:pStyle w:val="a3"/>
        <w:tabs>
          <w:tab w:val="left" w:pos="360"/>
          <w:tab w:val="left" w:pos="1276"/>
        </w:tabs>
        <w:spacing w:after="0" w:line="360" w:lineRule="auto"/>
        <w:ind w:hanging="720"/>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ос. </w:t>
      </w:r>
      <w:r w:rsidRPr="001B11D3">
        <w:rPr>
          <w:rFonts w:ascii="Times New Roman" w:hAnsi="Times New Roman" w:cs="Times New Roman"/>
          <w:sz w:val="28"/>
          <w:szCs w:val="28"/>
        </w:rPr>
        <w:t xml:space="preserve">– </w:t>
      </w:r>
      <w:r w:rsidRPr="001B11D3">
        <w:rPr>
          <w:rFonts w:ascii="Times New Roman" w:hAnsi="Times New Roman" w:cs="Times New Roman"/>
          <w:sz w:val="28"/>
          <w:szCs w:val="28"/>
          <w:lang w:val="uk-UA"/>
        </w:rPr>
        <w:t>осіб</w:t>
      </w:r>
    </w:p>
    <w:p w:rsidR="009324CB" w:rsidRPr="001B11D3" w:rsidRDefault="009324CB" w:rsidP="009324CB">
      <w:pPr>
        <w:pStyle w:val="a3"/>
        <w:tabs>
          <w:tab w:val="left" w:pos="360"/>
          <w:tab w:val="left" w:pos="1276"/>
        </w:tabs>
        <w:spacing w:after="0" w:line="360" w:lineRule="auto"/>
        <w:ind w:hanging="720"/>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ос./га </w:t>
      </w:r>
      <w:r w:rsidRPr="001B11D3">
        <w:rPr>
          <w:rFonts w:ascii="Times New Roman" w:hAnsi="Times New Roman" w:cs="Times New Roman"/>
          <w:sz w:val="28"/>
          <w:szCs w:val="28"/>
        </w:rPr>
        <w:t>–</w:t>
      </w:r>
      <w:r w:rsidRPr="001B11D3">
        <w:rPr>
          <w:rFonts w:ascii="Times New Roman" w:hAnsi="Times New Roman" w:cs="Times New Roman"/>
          <w:sz w:val="28"/>
          <w:szCs w:val="28"/>
          <w:lang w:val="uk-UA"/>
        </w:rPr>
        <w:t xml:space="preserve"> осіб на гектар</w:t>
      </w:r>
    </w:p>
    <w:p w:rsidR="009324CB" w:rsidRPr="001B11D3" w:rsidRDefault="009324CB" w:rsidP="009324CB">
      <w:pPr>
        <w:pStyle w:val="a3"/>
        <w:tabs>
          <w:tab w:val="left" w:pos="360"/>
          <w:tab w:val="left" w:pos="1276"/>
        </w:tabs>
        <w:spacing w:after="0" w:line="360" w:lineRule="auto"/>
        <w:ind w:hanging="720"/>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р., рр.</w:t>
      </w:r>
      <w:r w:rsidRPr="001B11D3">
        <w:rPr>
          <w:rFonts w:ascii="Times New Roman" w:hAnsi="Times New Roman" w:cs="Times New Roman"/>
          <w:sz w:val="28"/>
          <w:szCs w:val="28"/>
        </w:rPr>
        <w:t xml:space="preserve"> – </w:t>
      </w:r>
      <w:r w:rsidRPr="001B11D3">
        <w:rPr>
          <w:rFonts w:ascii="Times New Roman" w:hAnsi="Times New Roman" w:cs="Times New Roman"/>
          <w:sz w:val="28"/>
          <w:szCs w:val="28"/>
          <w:lang w:val="uk-UA"/>
        </w:rPr>
        <w:t>рік, роки</w:t>
      </w:r>
    </w:p>
    <w:p w:rsidR="009324CB" w:rsidRPr="001B11D3" w:rsidRDefault="009324CB" w:rsidP="009324CB">
      <w:pPr>
        <w:pStyle w:val="a3"/>
        <w:tabs>
          <w:tab w:val="left" w:pos="360"/>
          <w:tab w:val="left" w:pos="1276"/>
        </w:tabs>
        <w:spacing w:after="0" w:line="360" w:lineRule="auto"/>
        <w:ind w:hanging="720"/>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ст.</w:t>
      </w:r>
      <w:r w:rsidRPr="0069482F">
        <w:rPr>
          <w:rFonts w:ascii="Times New Roman" w:hAnsi="Times New Roman" w:cs="Times New Roman"/>
          <w:sz w:val="28"/>
          <w:szCs w:val="28"/>
          <w:lang w:val="uk-UA"/>
        </w:rPr>
        <w:t xml:space="preserve"> – </w:t>
      </w:r>
      <w:r w:rsidRPr="001B11D3">
        <w:rPr>
          <w:rFonts w:ascii="Times New Roman" w:hAnsi="Times New Roman" w:cs="Times New Roman"/>
          <w:sz w:val="28"/>
          <w:szCs w:val="28"/>
          <w:lang w:val="uk-UA"/>
        </w:rPr>
        <w:t>століття</w:t>
      </w:r>
    </w:p>
    <w:p w:rsidR="009324CB" w:rsidRPr="001B11D3" w:rsidRDefault="009324CB" w:rsidP="009324CB">
      <w:pPr>
        <w:pStyle w:val="a3"/>
        <w:tabs>
          <w:tab w:val="left" w:pos="360"/>
          <w:tab w:val="left" w:pos="1276"/>
        </w:tabs>
        <w:spacing w:after="0" w:line="360" w:lineRule="auto"/>
        <w:ind w:hanging="720"/>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тис. </w:t>
      </w:r>
      <w:r w:rsidRPr="001B11D3">
        <w:rPr>
          <w:rFonts w:ascii="Times New Roman" w:hAnsi="Times New Roman" w:cs="Times New Roman"/>
          <w:sz w:val="28"/>
          <w:szCs w:val="28"/>
        </w:rPr>
        <w:t xml:space="preserve">– </w:t>
      </w:r>
      <w:r w:rsidRPr="001B11D3">
        <w:rPr>
          <w:rFonts w:ascii="Times New Roman" w:hAnsi="Times New Roman" w:cs="Times New Roman"/>
          <w:sz w:val="28"/>
          <w:szCs w:val="28"/>
          <w:lang w:val="uk-UA"/>
        </w:rPr>
        <w:t>тисяч</w:t>
      </w:r>
    </w:p>
    <w:p w:rsidR="009324CB" w:rsidRDefault="009324CB" w:rsidP="009324CB">
      <w:pPr>
        <w:ind w:hanging="720"/>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69482F" w:rsidRDefault="0069482F" w:rsidP="009324CB">
      <w:pPr>
        <w:tabs>
          <w:tab w:val="center" w:pos="9639"/>
        </w:tabs>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ВСТУП</w:t>
      </w:r>
    </w:p>
    <w:p w:rsidR="0069482F" w:rsidRDefault="0069482F" w:rsidP="009324CB">
      <w:pPr>
        <w:tabs>
          <w:tab w:val="center" w:pos="9639"/>
        </w:tabs>
        <w:spacing w:after="0" w:line="360" w:lineRule="auto"/>
        <w:contextualSpacing/>
        <w:jc w:val="center"/>
        <w:rPr>
          <w:rFonts w:ascii="Times New Roman" w:hAnsi="Times New Roman" w:cs="Times New Roman"/>
          <w:sz w:val="28"/>
          <w:szCs w:val="28"/>
          <w:lang w:val="uk-UA"/>
        </w:rPr>
      </w:pPr>
    </w:p>
    <w:p w:rsidR="00471B8E" w:rsidRPr="001B11D3" w:rsidRDefault="0055086E" w:rsidP="0069482F">
      <w:pPr>
        <w:tabs>
          <w:tab w:val="center" w:pos="9639"/>
        </w:tabs>
        <w:spacing w:after="0" w:line="360" w:lineRule="auto"/>
        <w:ind w:firstLine="709"/>
        <w:contextualSpacing/>
        <w:jc w:val="both"/>
        <w:rPr>
          <w:rFonts w:ascii="Times New Roman" w:hAnsi="Times New Roman" w:cs="Times New Roman"/>
          <w:sz w:val="28"/>
          <w:szCs w:val="28"/>
          <w:lang w:val="uk-UA"/>
        </w:rPr>
      </w:pPr>
      <w:r w:rsidRPr="0069482F">
        <w:rPr>
          <w:rFonts w:ascii="Times New Roman" w:hAnsi="Times New Roman" w:cs="Times New Roman"/>
          <w:sz w:val="28"/>
          <w:szCs w:val="28"/>
          <w:lang w:val="uk-UA"/>
        </w:rPr>
        <w:t>Актуальність</w:t>
      </w:r>
      <w:r w:rsidR="00814CEE" w:rsidRPr="0069482F">
        <w:rPr>
          <w:rFonts w:ascii="Times New Roman" w:hAnsi="Times New Roman" w:cs="Times New Roman"/>
          <w:sz w:val="28"/>
          <w:szCs w:val="28"/>
          <w:lang w:val="uk-UA"/>
        </w:rPr>
        <w:t xml:space="preserve"> теми дослідження</w:t>
      </w:r>
      <w:r w:rsidRPr="0069482F">
        <w:rPr>
          <w:rFonts w:ascii="Times New Roman" w:hAnsi="Times New Roman" w:cs="Times New Roman"/>
          <w:sz w:val="28"/>
          <w:szCs w:val="28"/>
          <w:lang w:val="uk-UA"/>
        </w:rPr>
        <w:t>.</w:t>
      </w:r>
      <w:r w:rsidRPr="001B11D3">
        <w:rPr>
          <w:rFonts w:ascii="Times New Roman" w:hAnsi="Times New Roman" w:cs="Times New Roman"/>
          <w:sz w:val="28"/>
          <w:szCs w:val="28"/>
          <w:lang w:val="uk-UA"/>
        </w:rPr>
        <w:t xml:space="preserve"> </w:t>
      </w:r>
      <w:r w:rsidR="00471B8E" w:rsidRPr="001B11D3">
        <w:rPr>
          <w:rFonts w:ascii="Times New Roman" w:hAnsi="Times New Roman" w:cs="Times New Roman"/>
          <w:sz w:val="28"/>
          <w:szCs w:val="28"/>
          <w:lang w:val="uk-UA"/>
        </w:rPr>
        <w:t>Упродовж тисячоліть, фактично після появи осілого способу життя, людина постійно змінювала окремі компоненти та властивості ландшафтних комплексів, надавала їхньому розвитку потрібного спрямування, максимально адаптуючи до власних потреб і бажань, чим і зумовила появу та розвиток такої особливої групи ландшафтів, як антропогенні. Якщо спершу це були первісні поселення, різноманітні сільськогосподарські угіддя, то тепер людину оточують урбанізовані райони, промислово-транспортні вузли, великі агропромислові та лісогосподарські комплекси .</w:t>
      </w:r>
    </w:p>
    <w:p w:rsidR="00471B8E" w:rsidRPr="001B11D3" w:rsidRDefault="00471B8E" w:rsidP="00471B8E">
      <w:pPr>
        <w:tabs>
          <w:tab w:val="center" w:pos="9639"/>
        </w:tabs>
        <w:spacing w:after="0" w:line="360" w:lineRule="auto"/>
        <w:ind w:firstLine="709"/>
        <w:contextualSpacing/>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Серед значної кількості антропогенних ландшафтів особливою групою є група садово-паркових ландшафтів, які за своїми функціон</w:t>
      </w:r>
      <w:r w:rsidR="003D0CF7" w:rsidRPr="001B11D3">
        <w:rPr>
          <w:rFonts w:ascii="Times New Roman" w:hAnsi="Times New Roman" w:cs="Times New Roman"/>
          <w:sz w:val="28"/>
          <w:szCs w:val="28"/>
          <w:lang w:val="uk-UA"/>
        </w:rPr>
        <w:t xml:space="preserve">альними особливостями, </w:t>
      </w:r>
      <w:proofErr w:type="spellStart"/>
      <w:r w:rsidR="003D0CF7" w:rsidRPr="001B11D3">
        <w:rPr>
          <w:rFonts w:ascii="Times New Roman" w:hAnsi="Times New Roman" w:cs="Times New Roman"/>
          <w:sz w:val="28"/>
          <w:szCs w:val="28"/>
          <w:lang w:val="uk-UA"/>
        </w:rPr>
        <w:t>взаємозв</w:t>
      </w:r>
      <w:r w:rsidR="00CD1426" w:rsidRPr="001B11D3">
        <w:rPr>
          <w:rFonts w:ascii="Times New Roman" w:hAnsi="Times New Roman" w:cs="Times New Roman"/>
          <w:color w:val="222222"/>
          <w:sz w:val="28"/>
          <w:szCs w:val="28"/>
          <w:shd w:val="clear" w:color="auto" w:fill="FFFFFF"/>
          <w:lang w:val="uk-UA"/>
        </w:rPr>
        <w:t>՚</w:t>
      </w:r>
      <w:r w:rsidRPr="001B11D3">
        <w:rPr>
          <w:rFonts w:ascii="Times New Roman" w:hAnsi="Times New Roman" w:cs="Times New Roman"/>
          <w:sz w:val="28"/>
          <w:szCs w:val="28"/>
          <w:lang w:val="uk-UA"/>
        </w:rPr>
        <w:t>язками</w:t>
      </w:r>
      <w:proofErr w:type="spellEnd"/>
      <w:r w:rsidRPr="001B11D3">
        <w:rPr>
          <w:rFonts w:ascii="Times New Roman" w:hAnsi="Times New Roman" w:cs="Times New Roman"/>
          <w:sz w:val="28"/>
          <w:szCs w:val="28"/>
          <w:lang w:val="uk-UA"/>
        </w:rPr>
        <w:t>, що виникають при взаємодії природної та створеної людиною системи у сучасних умовах розвитку суспільства, вирішують проблеми гармонізації середовища, створення комфортних умов для життя та діяльності сучасної людини. Їх варто розглядати як своєрідний компроміс між потребою перетворювати, використовувати компоненти природи й водночас їх зберігати.</w:t>
      </w:r>
    </w:p>
    <w:p w:rsidR="00471B8E" w:rsidRPr="001B11D3" w:rsidRDefault="00471B8E" w:rsidP="00474CD1">
      <w:pPr>
        <w:tabs>
          <w:tab w:val="center" w:pos="9639"/>
        </w:tabs>
        <w:spacing w:after="0" w:line="360" w:lineRule="auto"/>
        <w:ind w:firstLine="709"/>
        <w:contextualSpacing/>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Прагнення людини до прекрасного, до мистецьких цінностей сприяло створенню й такого доволі складного синтетичного виду мистецтва, як садово-паркове мистецтво. Як вид архітектурно-художньої творчості, що поєднує в собі важливі елементи природи, архітектури, художнього мистецтва та їх композиційне цілісне утворення, садово-паркове мистецтво та його витвори, наприклад, </w:t>
      </w:r>
      <w:proofErr w:type="spellStart"/>
      <w:r w:rsidRPr="001B11D3">
        <w:rPr>
          <w:rFonts w:ascii="Times New Roman" w:hAnsi="Times New Roman" w:cs="Times New Roman"/>
          <w:sz w:val="28"/>
          <w:szCs w:val="28"/>
          <w:lang w:val="uk-UA"/>
        </w:rPr>
        <w:t>парки-пам</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ятки</w:t>
      </w:r>
      <w:proofErr w:type="spellEnd"/>
      <w:r w:rsidRPr="001B11D3">
        <w:rPr>
          <w:rFonts w:ascii="Times New Roman" w:hAnsi="Times New Roman" w:cs="Times New Roman"/>
          <w:sz w:val="28"/>
          <w:szCs w:val="28"/>
          <w:lang w:val="uk-UA"/>
        </w:rPr>
        <w:t>, у певні часи й до тепер залучають до себе не тільки мешканців прилеглих до них територій, але й туристів, екскурсантів, науковців тощо.</w:t>
      </w:r>
    </w:p>
    <w:p w:rsidR="0055086E" w:rsidRPr="001B11D3" w:rsidRDefault="00471B8E" w:rsidP="00367D41">
      <w:pPr>
        <w:tabs>
          <w:tab w:val="center" w:pos="9639"/>
        </w:tabs>
        <w:spacing w:after="0" w:line="360" w:lineRule="auto"/>
        <w:ind w:firstLine="709"/>
        <w:contextualSpacing/>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Доцільно звернути увагу, що парки та сади здавна мали не тільки утилітарне, але й естетичне значення. З розвитком сполучення, покр</w:t>
      </w:r>
      <w:r w:rsidR="003D0CF7" w:rsidRPr="001B11D3">
        <w:rPr>
          <w:rFonts w:ascii="Times New Roman" w:hAnsi="Times New Roman" w:cs="Times New Roman"/>
          <w:sz w:val="28"/>
          <w:szCs w:val="28"/>
          <w:lang w:val="uk-UA"/>
        </w:rPr>
        <w:t>ащення транспортних послуг і зв</w:t>
      </w:r>
      <w:r w:rsidR="00CD1426" w:rsidRPr="001B11D3">
        <w:rPr>
          <w:rFonts w:ascii="Times New Roman" w:hAnsi="Times New Roman" w:cs="Times New Roman"/>
          <w:color w:val="222222"/>
          <w:sz w:val="28"/>
          <w:szCs w:val="28"/>
          <w:shd w:val="clear" w:color="auto" w:fill="FFFFFF"/>
        </w:rPr>
        <w:t>՚</w:t>
      </w:r>
      <w:proofErr w:type="spellStart"/>
      <w:r w:rsidRPr="001B11D3">
        <w:rPr>
          <w:rFonts w:ascii="Times New Roman" w:hAnsi="Times New Roman" w:cs="Times New Roman"/>
          <w:sz w:val="28"/>
          <w:szCs w:val="28"/>
          <w:lang w:val="uk-UA"/>
        </w:rPr>
        <w:t>язку</w:t>
      </w:r>
      <w:proofErr w:type="spellEnd"/>
      <w:r w:rsidRPr="001B11D3">
        <w:rPr>
          <w:rFonts w:ascii="Times New Roman" w:hAnsi="Times New Roman" w:cs="Times New Roman"/>
          <w:sz w:val="28"/>
          <w:szCs w:val="28"/>
          <w:lang w:val="uk-UA"/>
        </w:rPr>
        <w:t xml:space="preserve"> значно підвищилася роль туризму для розвитку соціально-економічних відносин між різними адміністративно-територіальними </w:t>
      </w:r>
      <w:r w:rsidRPr="001B11D3">
        <w:rPr>
          <w:rFonts w:ascii="Times New Roman" w:hAnsi="Times New Roman" w:cs="Times New Roman"/>
          <w:sz w:val="28"/>
          <w:szCs w:val="28"/>
          <w:lang w:val="uk-UA"/>
        </w:rPr>
        <w:lastRenderedPageBreak/>
        <w:t>організаціями та країнами</w:t>
      </w:r>
      <w:r w:rsidR="003D0CF7" w:rsidRPr="001B11D3">
        <w:rPr>
          <w:rFonts w:ascii="Times New Roman" w:hAnsi="Times New Roman" w:cs="Times New Roman"/>
          <w:sz w:val="28"/>
          <w:szCs w:val="28"/>
          <w:lang w:val="uk-UA"/>
        </w:rPr>
        <w:t xml:space="preserve"> світу. Тому сьогодні парки-</w:t>
      </w:r>
      <w:proofErr w:type="spellStart"/>
      <w:r w:rsidR="003D0CF7" w:rsidRPr="001B11D3">
        <w:rPr>
          <w:rFonts w:ascii="Times New Roman" w:hAnsi="Times New Roman" w:cs="Times New Roman"/>
          <w:sz w:val="28"/>
          <w:szCs w:val="28"/>
          <w:lang w:val="uk-UA"/>
        </w:rPr>
        <w:t>пам</w:t>
      </w:r>
      <w:proofErr w:type="spellEnd"/>
      <w:r w:rsidR="00CD1426" w:rsidRPr="001B11D3">
        <w:rPr>
          <w:rFonts w:ascii="Times New Roman" w:hAnsi="Times New Roman" w:cs="Times New Roman"/>
          <w:color w:val="222222"/>
          <w:sz w:val="28"/>
          <w:szCs w:val="28"/>
          <w:shd w:val="clear" w:color="auto" w:fill="FFFFFF"/>
        </w:rPr>
        <w:t>՚</w:t>
      </w:r>
      <w:r w:rsidRPr="001B11D3">
        <w:rPr>
          <w:rFonts w:ascii="Times New Roman" w:hAnsi="Times New Roman" w:cs="Times New Roman"/>
          <w:sz w:val="28"/>
          <w:szCs w:val="28"/>
          <w:lang w:val="uk-UA"/>
        </w:rPr>
        <w:t>ятки садово-паркового мистецтва окрім значення природно-заповідної території на рівні з іншими природн</w:t>
      </w:r>
      <w:r w:rsidR="003D0CF7" w:rsidRPr="001B11D3">
        <w:rPr>
          <w:rFonts w:ascii="Times New Roman" w:hAnsi="Times New Roman" w:cs="Times New Roman"/>
          <w:sz w:val="28"/>
          <w:szCs w:val="28"/>
          <w:lang w:val="uk-UA"/>
        </w:rPr>
        <w:t>о-заповідними територіями та об</w:t>
      </w:r>
      <w:r w:rsidR="00CD1426" w:rsidRPr="001B11D3">
        <w:rPr>
          <w:rFonts w:ascii="Times New Roman" w:hAnsi="Times New Roman" w:cs="Times New Roman"/>
          <w:color w:val="222222"/>
          <w:sz w:val="28"/>
          <w:szCs w:val="28"/>
          <w:shd w:val="clear" w:color="auto" w:fill="FFFFFF"/>
        </w:rPr>
        <w:t>՚</w:t>
      </w:r>
      <w:proofErr w:type="spellStart"/>
      <w:r w:rsidRPr="001B11D3">
        <w:rPr>
          <w:rFonts w:ascii="Times New Roman" w:hAnsi="Times New Roman" w:cs="Times New Roman"/>
          <w:sz w:val="28"/>
          <w:szCs w:val="28"/>
          <w:lang w:val="uk-UA"/>
        </w:rPr>
        <w:t>єктами</w:t>
      </w:r>
      <w:proofErr w:type="spellEnd"/>
      <w:r w:rsidRPr="001B11D3">
        <w:rPr>
          <w:rFonts w:ascii="Times New Roman" w:hAnsi="Times New Roman" w:cs="Times New Roman"/>
          <w:sz w:val="28"/>
          <w:szCs w:val="28"/>
          <w:lang w:val="uk-UA"/>
        </w:rPr>
        <w:t xml:space="preserve"> мають велике значення для розвитку збалансованої рекреаційної та туристичної діяльності .</w:t>
      </w:r>
    </w:p>
    <w:p w:rsidR="00474CD1" w:rsidRPr="001B11D3" w:rsidRDefault="00474CD1" w:rsidP="00474CD1">
      <w:pPr>
        <w:spacing w:after="0" w:line="360" w:lineRule="auto"/>
        <w:ind w:firstLine="709"/>
        <w:contextualSpacing/>
        <w:jc w:val="both"/>
        <w:rPr>
          <w:rFonts w:ascii="Times New Roman" w:eastAsia="Times New Roman" w:hAnsi="Times New Roman" w:cs="Times New Roman"/>
          <w:color w:val="000000"/>
          <w:sz w:val="28"/>
          <w:szCs w:val="28"/>
          <w:lang w:eastAsia="ru-RU"/>
        </w:rPr>
      </w:pPr>
      <w:proofErr w:type="spellStart"/>
      <w:r w:rsidRPr="001B11D3">
        <w:rPr>
          <w:rFonts w:ascii="Times New Roman" w:eastAsia="Times New Roman" w:hAnsi="Times New Roman" w:cs="Times New Roman"/>
          <w:color w:val="000000"/>
          <w:sz w:val="28"/>
          <w:szCs w:val="28"/>
          <w:lang w:eastAsia="ru-RU"/>
        </w:rPr>
        <w:t>Актуальність</w:t>
      </w:r>
      <w:proofErr w:type="spellEnd"/>
      <w:r w:rsidRPr="001B11D3">
        <w:rPr>
          <w:rFonts w:ascii="Times New Roman" w:eastAsia="Times New Roman" w:hAnsi="Times New Roman" w:cs="Times New Roman"/>
          <w:color w:val="000000"/>
          <w:sz w:val="28"/>
          <w:szCs w:val="28"/>
          <w:lang w:eastAsia="ru-RU"/>
        </w:rPr>
        <w:t xml:space="preserve"> </w:t>
      </w:r>
      <w:proofErr w:type="spellStart"/>
      <w:r w:rsidRPr="001B11D3">
        <w:rPr>
          <w:rFonts w:ascii="Times New Roman" w:eastAsia="Times New Roman" w:hAnsi="Times New Roman" w:cs="Times New Roman"/>
          <w:color w:val="000000"/>
          <w:sz w:val="28"/>
          <w:szCs w:val="28"/>
          <w:lang w:eastAsia="ru-RU"/>
        </w:rPr>
        <w:t>обраної</w:t>
      </w:r>
      <w:proofErr w:type="spellEnd"/>
      <w:r w:rsidRPr="001B11D3">
        <w:rPr>
          <w:rFonts w:ascii="Times New Roman" w:eastAsia="Times New Roman" w:hAnsi="Times New Roman" w:cs="Times New Roman"/>
          <w:color w:val="000000"/>
          <w:sz w:val="28"/>
          <w:szCs w:val="28"/>
          <w:lang w:eastAsia="ru-RU"/>
        </w:rPr>
        <w:t xml:space="preserve"> теми </w:t>
      </w:r>
      <w:proofErr w:type="spellStart"/>
      <w:r w:rsidRPr="001B11D3">
        <w:rPr>
          <w:rFonts w:ascii="Times New Roman" w:eastAsia="Times New Roman" w:hAnsi="Times New Roman" w:cs="Times New Roman"/>
          <w:color w:val="000000"/>
          <w:sz w:val="28"/>
          <w:szCs w:val="28"/>
          <w:lang w:eastAsia="ru-RU"/>
        </w:rPr>
        <w:t>зумовлена</w:t>
      </w:r>
      <w:proofErr w:type="spellEnd"/>
      <w:r w:rsidRPr="001B11D3">
        <w:rPr>
          <w:rFonts w:ascii="Times New Roman" w:eastAsia="Times New Roman" w:hAnsi="Times New Roman" w:cs="Times New Roman"/>
          <w:color w:val="000000"/>
          <w:sz w:val="28"/>
          <w:szCs w:val="28"/>
          <w:lang w:eastAsia="ru-RU"/>
        </w:rPr>
        <w:t xml:space="preserve">, </w:t>
      </w:r>
      <w:proofErr w:type="spellStart"/>
      <w:r w:rsidRPr="001B11D3">
        <w:rPr>
          <w:rFonts w:ascii="Times New Roman" w:eastAsia="Times New Roman" w:hAnsi="Times New Roman" w:cs="Times New Roman"/>
          <w:color w:val="000000"/>
          <w:sz w:val="28"/>
          <w:szCs w:val="28"/>
          <w:lang w:eastAsia="ru-RU"/>
        </w:rPr>
        <w:t>по-перше</w:t>
      </w:r>
      <w:proofErr w:type="spellEnd"/>
      <w:r w:rsidRPr="001B11D3">
        <w:rPr>
          <w:rFonts w:ascii="Times New Roman" w:eastAsia="Times New Roman" w:hAnsi="Times New Roman" w:cs="Times New Roman"/>
          <w:color w:val="000000"/>
          <w:sz w:val="28"/>
          <w:szCs w:val="28"/>
          <w:lang w:eastAsia="ru-RU"/>
        </w:rPr>
        <w:t xml:space="preserve">, </w:t>
      </w:r>
      <w:proofErr w:type="spellStart"/>
      <w:r w:rsidRPr="001B11D3">
        <w:rPr>
          <w:rFonts w:ascii="Times New Roman" w:eastAsia="Times New Roman" w:hAnsi="Times New Roman" w:cs="Times New Roman"/>
          <w:color w:val="000000"/>
          <w:sz w:val="28"/>
          <w:szCs w:val="28"/>
          <w:lang w:eastAsia="ru-RU"/>
        </w:rPr>
        <w:t>тим</w:t>
      </w:r>
      <w:proofErr w:type="spellEnd"/>
      <w:r w:rsidRPr="001B11D3">
        <w:rPr>
          <w:rFonts w:ascii="Times New Roman" w:eastAsia="Times New Roman" w:hAnsi="Times New Roman" w:cs="Times New Roman"/>
          <w:color w:val="000000"/>
          <w:sz w:val="28"/>
          <w:szCs w:val="28"/>
          <w:lang w:eastAsia="ru-RU"/>
        </w:rPr>
        <w:t xml:space="preserve">, </w:t>
      </w:r>
      <w:proofErr w:type="spellStart"/>
      <w:r w:rsidRPr="001B11D3">
        <w:rPr>
          <w:rFonts w:ascii="Times New Roman" w:eastAsia="Times New Roman" w:hAnsi="Times New Roman" w:cs="Times New Roman"/>
          <w:color w:val="000000"/>
          <w:sz w:val="28"/>
          <w:szCs w:val="28"/>
          <w:lang w:eastAsia="ru-RU"/>
        </w:rPr>
        <w:t>що</w:t>
      </w:r>
      <w:proofErr w:type="spellEnd"/>
      <w:r w:rsidRPr="001B11D3">
        <w:rPr>
          <w:rFonts w:ascii="Times New Roman" w:eastAsia="Times New Roman" w:hAnsi="Times New Roman" w:cs="Times New Roman"/>
          <w:color w:val="000000"/>
          <w:sz w:val="28"/>
          <w:szCs w:val="28"/>
          <w:lang w:eastAsia="ru-RU"/>
        </w:rPr>
        <w:t xml:space="preserve"> </w:t>
      </w:r>
      <w:proofErr w:type="spellStart"/>
      <w:r w:rsidRPr="001B11D3">
        <w:rPr>
          <w:rFonts w:ascii="Times New Roman" w:eastAsia="Times New Roman" w:hAnsi="Times New Roman" w:cs="Times New Roman"/>
          <w:color w:val="000000"/>
          <w:sz w:val="28"/>
          <w:szCs w:val="28"/>
          <w:lang w:eastAsia="ru-RU"/>
        </w:rPr>
        <w:t>даний</w:t>
      </w:r>
      <w:proofErr w:type="spellEnd"/>
      <w:r w:rsidRPr="001B11D3">
        <w:rPr>
          <w:rFonts w:ascii="Times New Roman" w:eastAsia="Times New Roman" w:hAnsi="Times New Roman" w:cs="Times New Roman"/>
          <w:color w:val="000000"/>
          <w:sz w:val="28"/>
          <w:szCs w:val="28"/>
          <w:lang w:eastAsia="ru-RU"/>
        </w:rPr>
        <w:t xml:space="preserve"> </w:t>
      </w:r>
      <w:proofErr w:type="spellStart"/>
      <w:r w:rsidRPr="001B11D3">
        <w:rPr>
          <w:rFonts w:ascii="Times New Roman" w:eastAsia="Times New Roman" w:hAnsi="Times New Roman" w:cs="Times New Roman"/>
          <w:color w:val="000000"/>
          <w:sz w:val="28"/>
          <w:szCs w:val="28"/>
          <w:lang w:eastAsia="ru-RU"/>
        </w:rPr>
        <w:t>напрямок</w:t>
      </w:r>
      <w:proofErr w:type="spellEnd"/>
      <w:r w:rsidRPr="001B11D3">
        <w:rPr>
          <w:rFonts w:ascii="Times New Roman" w:eastAsia="Times New Roman" w:hAnsi="Times New Roman" w:cs="Times New Roman"/>
          <w:color w:val="000000"/>
          <w:sz w:val="28"/>
          <w:szCs w:val="28"/>
          <w:lang w:eastAsia="ru-RU"/>
        </w:rPr>
        <w:t xml:space="preserve"> </w:t>
      </w:r>
      <w:proofErr w:type="spellStart"/>
      <w:r w:rsidRPr="001B11D3">
        <w:rPr>
          <w:rFonts w:ascii="Times New Roman" w:eastAsia="Times New Roman" w:hAnsi="Times New Roman" w:cs="Times New Roman"/>
          <w:color w:val="000000"/>
          <w:sz w:val="28"/>
          <w:szCs w:val="28"/>
          <w:lang w:eastAsia="ru-RU"/>
        </w:rPr>
        <w:t>розвитку</w:t>
      </w:r>
      <w:proofErr w:type="spellEnd"/>
      <w:r w:rsidRPr="001B11D3">
        <w:rPr>
          <w:rFonts w:ascii="Times New Roman" w:eastAsia="Times New Roman" w:hAnsi="Times New Roman" w:cs="Times New Roman"/>
          <w:color w:val="000000"/>
          <w:sz w:val="28"/>
          <w:szCs w:val="28"/>
          <w:lang w:eastAsia="ru-RU"/>
        </w:rPr>
        <w:t xml:space="preserve"> туризму в </w:t>
      </w:r>
      <w:proofErr w:type="spellStart"/>
      <w:r w:rsidRPr="001B11D3">
        <w:rPr>
          <w:rFonts w:ascii="Times New Roman" w:eastAsia="Times New Roman" w:hAnsi="Times New Roman" w:cs="Times New Roman"/>
          <w:color w:val="000000"/>
          <w:sz w:val="28"/>
          <w:szCs w:val="28"/>
          <w:lang w:eastAsia="ru-RU"/>
        </w:rPr>
        <w:t>Україні</w:t>
      </w:r>
      <w:proofErr w:type="spellEnd"/>
      <w:r w:rsidRPr="001B11D3">
        <w:rPr>
          <w:rFonts w:ascii="Times New Roman" w:eastAsia="Times New Roman" w:hAnsi="Times New Roman" w:cs="Times New Roman"/>
          <w:color w:val="000000"/>
          <w:sz w:val="28"/>
          <w:szCs w:val="28"/>
          <w:lang w:eastAsia="ru-RU"/>
        </w:rPr>
        <w:t xml:space="preserve"> є </w:t>
      </w:r>
      <w:proofErr w:type="spellStart"/>
      <w:r w:rsidRPr="001B11D3">
        <w:rPr>
          <w:rFonts w:ascii="Times New Roman" w:eastAsia="Times New Roman" w:hAnsi="Times New Roman" w:cs="Times New Roman"/>
          <w:color w:val="000000"/>
          <w:sz w:val="28"/>
          <w:szCs w:val="28"/>
          <w:lang w:eastAsia="ru-RU"/>
        </w:rPr>
        <w:t>дуже</w:t>
      </w:r>
      <w:proofErr w:type="spellEnd"/>
      <w:r w:rsidRPr="001B11D3">
        <w:rPr>
          <w:rFonts w:ascii="Times New Roman" w:eastAsia="Times New Roman" w:hAnsi="Times New Roman" w:cs="Times New Roman"/>
          <w:color w:val="000000"/>
          <w:sz w:val="28"/>
          <w:szCs w:val="28"/>
          <w:lang w:eastAsia="ru-RU"/>
        </w:rPr>
        <w:t xml:space="preserve"> </w:t>
      </w:r>
      <w:proofErr w:type="spellStart"/>
      <w:r w:rsidRPr="001B11D3">
        <w:rPr>
          <w:rFonts w:ascii="Times New Roman" w:eastAsia="Times New Roman" w:hAnsi="Times New Roman" w:cs="Times New Roman"/>
          <w:color w:val="000000"/>
          <w:sz w:val="28"/>
          <w:szCs w:val="28"/>
          <w:lang w:eastAsia="ru-RU"/>
        </w:rPr>
        <w:t>перспективним</w:t>
      </w:r>
      <w:proofErr w:type="spellEnd"/>
      <w:r w:rsidRPr="001B11D3">
        <w:rPr>
          <w:rFonts w:ascii="Times New Roman" w:eastAsia="Times New Roman" w:hAnsi="Times New Roman" w:cs="Times New Roman"/>
          <w:color w:val="000000"/>
          <w:sz w:val="28"/>
          <w:szCs w:val="28"/>
          <w:lang w:eastAsia="ru-RU"/>
        </w:rPr>
        <w:t xml:space="preserve">, а </w:t>
      </w:r>
      <w:proofErr w:type="spellStart"/>
      <w:proofErr w:type="gramStart"/>
      <w:r w:rsidRPr="001B11D3">
        <w:rPr>
          <w:rFonts w:ascii="Times New Roman" w:eastAsia="Times New Roman" w:hAnsi="Times New Roman" w:cs="Times New Roman"/>
          <w:color w:val="000000"/>
          <w:sz w:val="28"/>
          <w:szCs w:val="28"/>
          <w:lang w:eastAsia="ru-RU"/>
        </w:rPr>
        <w:t>по-друге</w:t>
      </w:r>
      <w:proofErr w:type="spellEnd"/>
      <w:proofErr w:type="gramEnd"/>
      <w:r w:rsidRPr="001B11D3">
        <w:rPr>
          <w:rFonts w:ascii="Times New Roman" w:eastAsia="Times New Roman" w:hAnsi="Times New Roman" w:cs="Times New Roman"/>
          <w:color w:val="000000"/>
          <w:sz w:val="28"/>
          <w:szCs w:val="28"/>
          <w:lang w:eastAsia="ru-RU"/>
        </w:rPr>
        <w:t xml:space="preserve">, тема </w:t>
      </w:r>
      <w:proofErr w:type="spellStart"/>
      <w:r w:rsidRPr="001B11D3">
        <w:rPr>
          <w:rFonts w:ascii="Times New Roman" w:eastAsia="Times New Roman" w:hAnsi="Times New Roman" w:cs="Times New Roman"/>
          <w:color w:val="000000"/>
          <w:sz w:val="28"/>
          <w:szCs w:val="28"/>
          <w:lang w:eastAsia="ru-RU"/>
        </w:rPr>
        <w:t>розвитку</w:t>
      </w:r>
      <w:proofErr w:type="spellEnd"/>
      <w:r w:rsidRPr="001B11D3">
        <w:rPr>
          <w:rFonts w:ascii="Times New Roman" w:eastAsia="Times New Roman" w:hAnsi="Times New Roman" w:cs="Times New Roman"/>
          <w:color w:val="000000"/>
          <w:sz w:val="28"/>
          <w:szCs w:val="28"/>
          <w:lang w:eastAsia="ru-RU"/>
        </w:rPr>
        <w:t xml:space="preserve"> садово-паркового туризму практично не </w:t>
      </w:r>
      <w:proofErr w:type="spellStart"/>
      <w:r w:rsidRPr="001B11D3">
        <w:rPr>
          <w:rFonts w:ascii="Times New Roman" w:eastAsia="Times New Roman" w:hAnsi="Times New Roman" w:cs="Times New Roman"/>
          <w:color w:val="000000"/>
          <w:sz w:val="28"/>
          <w:szCs w:val="28"/>
          <w:lang w:eastAsia="ru-RU"/>
        </w:rPr>
        <w:t>досліджена</w:t>
      </w:r>
      <w:proofErr w:type="spellEnd"/>
      <w:r w:rsidRPr="001B11D3">
        <w:rPr>
          <w:rFonts w:ascii="Times New Roman" w:eastAsia="Times New Roman" w:hAnsi="Times New Roman" w:cs="Times New Roman"/>
          <w:color w:val="000000"/>
          <w:sz w:val="28"/>
          <w:szCs w:val="28"/>
          <w:lang w:eastAsia="ru-RU"/>
        </w:rPr>
        <w:t>.</w:t>
      </w:r>
    </w:p>
    <w:p w:rsidR="0055086E" w:rsidRPr="001B11D3" w:rsidRDefault="0055086E" w:rsidP="00471B8E">
      <w:pPr>
        <w:tabs>
          <w:tab w:val="center" w:pos="9639"/>
        </w:tabs>
        <w:spacing w:after="0" w:line="360" w:lineRule="auto"/>
        <w:ind w:firstLine="709"/>
        <w:contextualSpacing/>
        <w:jc w:val="both"/>
        <w:rPr>
          <w:rFonts w:ascii="Times New Roman" w:hAnsi="Times New Roman" w:cs="Times New Roman"/>
          <w:sz w:val="28"/>
          <w:szCs w:val="28"/>
          <w:lang w:val="uk-UA"/>
        </w:rPr>
      </w:pPr>
      <w:r w:rsidRPr="0069482F">
        <w:rPr>
          <w:rFonts w:ascii="Times New Roman" w:hAnsi="Times New Roman" w:cs="Times New Roman"/>
          <w:sz w:val="28"/>
          <w:szCs w:val="28"/>
          <w:lang w:val="uk-UA"/>
        </w:rPr>
        <w:t>Мета</w:t>
      </w:r>
      <w:r w:rsidR="00471B8E" w:rsidRPr="0069482F">
        <w:rPr>
          <w:rFonts w:ascii="Times New Roman" w:hAnsi="Times New Roman" w:cs="Times New Roman"/>
          <w:sz w:val="28"/>
          <w:szCs w:val="28"/>
          <w:lang w:val="uk-UA"/>
        </w:rPr>
        <w:t xml:space="preserve"> курсової роботи</w:t>
      </w:r>
      <w:r w:rsidR="00471B8E" w:rsidRPr="0069482F">
        <w:rPr>
          <w:rFonts w:ascii="Times New Roman" w:hAnsi="Times New Roman" w:cs="Times New Roman"/>
          <w:sz w:val="28"/>
          <w:szCs w:val="28"/>
        </w:rPr>
        <w:t>:</w:t>
      </w:r>
      <w:r w:rsidR="00471B8E" w:rsidRPr="001B11D3">
        <w:rPr>
          <w:rFonts w:ascii="Times New Roman" w:hAnsi="Times New Roman" w:cs="Times New Roman"/>
          <w:b/>
          <w:sz w:val="28"/>
          <w:szCs w:val="28"/>
          <w:lang w:val="uk-UA"/>
        </w:rPr>
        <w:t xml:space="preserve"> </w:t>
      </w:r>
      <w:r w:rsidR="00471B8E" w:rsidRPr="001B11D3">
        <w:rPr>
          <w:rFonts w:ascii="Times New Roman" w:hAnsi="Times New Roman" w:cs="Times New Roman"/>
          <w:sz w:val="28"/>
          <w:szCs w:val="28"/>
          <w:lang w:val="uk-UA"/>
        </w:rPr>
        <w:t xml:space="preserve">дослідження  перлин садово-паркового мистецтва України. Аналіз </w:t>
      </w:r>
      <w:proofErr w:type="spellStart"/>
      <w:r w:rsidR="00471B8E" w:rsidRPr="001B11D3">
        <w:rPr>
          <w:rFonts w:ascii="Times New Roman" w:hAnsi="Times New Roman" w:cs="Times New Roman"/>
          <w:sz w:val="28"/>
          <w:szCs w:val="28"/>
          <w:lang w:val="uk-UA"/>
        </w:rPr>
        <w:t>парків-пам</w:t>
      </w:r>
      <w:r w:rsidR="00CD1426" w:rsidRPr="001B11D3">
        <w:rPr>
          <w:rFonts w:ascii="Times New Roman" w:hAnsi="Times New Roman" w:cs="Times New Roman"/>
          <w:sz w:val="28"/>
          <w:szCs w:val="28"/>
          <w:lang w:val="uk-UA"/>
        </w:rPr>
        <w:t>՚</w:t>
      </w:r>
      <w:r w:rsidR="00471B8E" w:rsidRPr="001B11D3">
        <w:rPr>
          <w:rFonts w:ascii="Times New Roman" w:hAnsi="Times New Roman" w:cs="Times New Roman"/>
          <w:sz w:val="28"/>
          <w:szCs w:val="28"/>
          <w:lang w:val="uk-UA"/>
        </w:rPr>
        <w:t>яток</w:t>
      </w:r>
      <w:proofErr w:type="spellEnd"/>
      <w:r w:rsidR="00471B8E" w:rsidRPr="001B11D3">
        <w:rPr>
          <w:rFonts w:ascii="Times New Roman" w:hAnsi="Times New Roman" w:cs="Times New Roman"/>
          <w:sz w:val="28"/>
          <w:szCs w:val="28"/>
          <w:lang w:val="uk-UA"/>
        </w:rPr>
        <w:t xml:space="preserve"> загально-дер</w:t>
      </w:r>
      <w:r w:rsidR="00474CD1" w:rsidRPr="001B11D3">
        <w:rPr>
          <w:rFonts w:ascii="Times New Roman" w:hAnsi="Times New Roman" w:cs="Times New Roman"/>
          <w:sz w:val="28"/>
          <w:szCs w:val="28"/>
          <w:lang w:val="uk-UA"/>
        </w:rPr>
        <w:t>жавного значення у всіх аспектах туристичної діяльності.</w:t>
      </w:r>
    </w:p>
    <w:p w:rsidR="00474CD1" w:rsidRPr="001B11D3" w:rsidRDefault="00474CD1" w:rsidP="00474CD1">
      <w:pPr>
        <w:spacing w:after="0" w:line="360" w:lineRule="auto"/>
        <w:ind w:firstLine="709"/>
        <w:contextualSpacing/>
        <w:jc w:val="both"/>
        <w:rPr>
          <w:rFonts w:ascii="Times New Roman" w:eastAsia="Times New Roman" w:hAnsi="Times New Roman" w:cs="Times New Roman"/>
          <w:color w:val="000000"/>
          <w:sz w:val="28"/>
          <w:szCs w:val="28"/>
          <w:lang w:eastAsia="ru-RU"/>
        </w:rPr>
      </w:pPr>
      <w:proofErr w:type="spellStart"/>
      <w:r w:rsidRPr="001B11D3">
        <w:rPr>
          <w:rFonts w:ascii="Times New Roman" w:eastAsia="Times New Roman" w:hAnsi="Times New Roman" w:cs="Times New Roman"/>
          <w:color w:val="000000"/>
          <w:sz w:val="28"/>
          <w:szCs w:val="28"/>
          <w:lang w:eastAsia="ru-RU"/>
        </w:rPr>
        <w:t>Досягнення</w:t>
      </w:r>
      <w:proofErr w:type="spellEnd"/>
      <w:r w:rsidRPr="001B11D3">
        <w:rPr>
          <w:rFonts w:ascii="Times New Roman" w:eastAsia="Times New Roman" w:hAnsi="Times New Roman" w:cs="Times New Roman"/>
          <w:color w:val="000000"/>
          <w:sz w:val="28"/>
          <w:szCs w:val="28"/>
          <w:lang w:eastAsia="ru-RU"/>
        </w:rPr>
        <w:t xml:space="preserve"> </w:t>
      </w:r>
      <w:proofErr w:type="spellStart"/>
      <w:r w:rsidRPr="001B11D3">
        <w:rPr>
          <w:rFonts w:ascii="Times New Roman" w:eastAsia="Times New Roman" w:hAnsi="Times New Roman" w:cs="Times New Roman"/>
          <w:color w:val="000000"/>
          <w:sz w:val="28"/>
          <w:szCs w:val="28"/>
          <w:lang w:eastAsia="ru-RU"/>
        </w:rPr>
        <w:t>зазначеної</w:t>
      </w:r>
      <w:proofErr w:type="spellEnd"/>
      <w:r w:rsidRPr="001B11D3">
        <w:rPr>
          <w:rFonts w:ascii="Times New Roman" w:eastAsia="Times New Roman" w:hAnsi="Times New Roman" w:cs="Times New Roman"/>
          <w:color w:val="000000"/>
          <w:sz w:val="28"/>
          <w:szCs w:val="28"/>
          <w:lang w:eastAsia="ru-RU"/>
        </w:rPr>
        <w:t xml:space="preserve"> мети </w:t>
      </w:r>
      <w:proofErr w:type="spellStart"/>
      <w:r w:rsidRPr="001B11D3">
        <w:rPr>
          <w:rFonts w:ascii="Times New Roman" w:eastAsia="Times New Roman" w:hAnsi="Times New Roman" w:cs="Times New Roman"/>
          <w:color w:val="000000"/>
          <w:sz w:val="28"/>
          <w:szCs w:val="28"/>
          <w:lang w:eastAsia="ru-RU"/>
        </w:rPr>
        <w:t>роботи</w:t>
      </w:r>
      <w:proofErr w:type="spellEnd"/>
      <w:r w:rsidRPr="001B11D3">
        <w:rPr>
          <w:rFonts w:ascii="Times New Roman" w:eastAsia="Times New Roman" w:hAnsi="Times New Roman" w:cs="Times New Roman"/>
          <w:color w:val="000000"/>
          <w:sz w:val="28"/>
          <w:szCs w:val="28"/>
          <w:lang w:eastAsia="ru-RU"/>
        </w:rPr>
        <w:t xml:space="preserve"> </w:t>
      </w:r>
      <w:proofErr w:type="spellStart"/>
      <w:r w:rsidRPr="001B11D3">
        <w:rPr>
          <w:rFonts w:ascii="Times New Roman" w:eastAsia="Times New Roman" w:hAnsi="Times New Roman" w:cs="Times New Roman"/>
          <w:color w:val="000000"/>
          <w:sz w:val="28"/>
          <w:szCs w:val="28"/>
          <w:lang w:eastAsia="ru-RU"/>
        </w:rPr>
        <w:t>передбачає</w:t>
      </w:r>
      <w:proofErr w:type="spellEnd"/>
      <w:r w:rsidRPr="001B11D3">
        <w:rPr>
          <w:rFonts w:ascii="Times New Roman" w:eastAsia="Times New Roman" w:hAnsi="Times New Roman" w:cs="Times New Roman"/>
          <w:color w:val="000000"/>
          <w:sz w:val="28"/>
          <w:szCs w:val="28"/>
          <w:lang w:eastAsia="ru-RU"/>
        </w:rPr>
        <w:t xml:space="preserve"> </w:t>
      </w:r>
      <w:proofErr w:type="spellStart"/>
      <w:r w:rsidRPr="001B11D3">
        <w:rPr>
          <w:rFonts w:ascii="Times New Roman" w:eastAsia="Times New Roman" w:hAnsi="Times New Roman" w:cs="Times New Roman"/>
          <w:color w:val="000000"/>
          <w:sz w:val="28"/>
          <w:szCs w:val="28"/>
          <w:lang w:eastAsia="ru-RU"/>
        </w:rPr>
        <w:t>виконання</w:t>
      </w:r>
      <w:proofErr w:type="spellEnd"/>
      <w:r w:rsidRPr="001B11D3">
        <w:rPr>
          <w:rFonts w:ascii="Times New Roman" w:eastAsia="Times New Roman" w:hAnsi="Times New Roman" w:cs="Times New Roman"/>
          <w:color w:val="000000"/>
          <w:sz w:val="28"/>
          <w:szCs w:val="28"/>
          <w:lang w:eastAsia="ru-RU"/>
        </w:rPr>
        <w:t xml:space="preserve"> таких </w:t>
      </w:r>
      <w:proofErr w:type="spellStart"/>
      <w:r w:rsidRPr="0069482F">
        <w:rPr>
          <w:rFonts w:ascii="Times New Roman" w:eastAsia="Times New Roman" w:hAnsi="Times New Roman" w:cs="Times New Roman"/>
          <w:color w:val="000000"/>
          <w:sz w:val="28"/>
          <w:szCs w:val="28"/>
          <w:lang w:eastAsia="ru-RU"/>
        </w:rPr>
        <w:t>завдань</w:t>
      </w:r>
      <w:proofErr w:type="spellEnd"/>
      <w:r w:rsidRPr="001B11D3">
        <w:rPr>
          <w:rFonts w:ascii="Times New Roman" w:eastAsia="Times New Roman" w:hAnsi="Times New Roman" w:cs="Times New Roman"/>
          <w:color w:val="000000"/>
          <w:sz w:val="28"/>
          <w:szCs w:val="28"/>
          <w:lang w:eastAsia="ru-RU"/>
        </w:rPr>
        <w:t>:</w:t>
      </w:r>
    </w:p>
    <w:p w:rsidR="00474CD1" w:rsidRPr="001B11D3" w:rsidRDefault="00474CD1" w:rsidP="00474CD1">
      <w:pPr>
        <w:pStyle w:val="a3"/>
        <w:numPr>
          <w:ilvl w:val="0"/>
          <w:numId w:val="2"/>
        </w:numPr>
        <w:tabs>
          <w:tab w:val="left" w:pos="1134"/>
        </w:tabs>
        <w:spacing w:after="0" w:line="360" w:lineRule="auto"/>
        <w:ind w:left="0" w:firstLine="709"/>
        <w:jc w:val="both"/>
        <w:rPr>
          <w:rFonts w:ascii="Times New Roman" w:eastAsia="Times New Roman" w:hAnsi="Times New Roman" w:cs="Times New Roman"/>
          <w:color w:val="000000"/>
          <w:sz w:val="28"/>
          <w:szCs w:val="28"/>
          <w:lang w:eastAsia="ru-RU"/>
        </w:rPr>
      </w:pPr>
      <w:proofErr w:type="spellStart"/>
      <w:r w:rsidRPr="001B11D3">
        <w:rPr>
          <w:rFonts w:ascii="Times New Roman" w:eastAsia="Times New Roman" w:hAnsi="Times New Roman" w:cs="Times New Roman"/>
          <w:color w:val="000000"/>
          <w:sz w:val="28"/>
          <w:szCs w:val="28"/>
          <w:lang w:eastAsia="ru-RU"/>
        </w:rPr>
        <w:t>простежити</w:t>
      </w:r>
      <w:proofErr w:type="spellEnd"/>
      <w:r w:rsidRPr="001B11D3">
        <w:rPr>
          <w:rFonts w:ascii="Times New Roman" w:eastAsia="Times New Roman" w:hAnsi="Times New Roman" w:cs="Times New Roman"/>
          <w:color w:val="000000"/>
          <w:sz w:val="28"/>
          <w:szCs w:val="28"/>
          <w:lang w:eastAsia="ru-RU"/>
        </w:rPr>
        <w:t xml:space="preserve"> </w:t>
      </w:r>
      <w:proofErr w:type="spellStart"/>
      <w:r w:rsidRPr="001B11D3">
        <w:rPr>
          <w:rFonts w:ascii="Times New Roman" w:eastAsia="Times New Roman" w:hAnsi="Times New Roman" w:cs="Times New Roman"/>
          <w:color w:val="000000"/>
          <w:sz w:val="28"/>
          <w:szCs w:val="28"/>
          <w:lang w:eastAsia="ru-RU"/>
        </w:rPr>
        <w:t>історію</w:t>
      </w:r>
      <w:proofErr w:type="spellEnd"/>
      <w:r w:rsidRPr="001B11D3">
        <w:rPr>
          <w:rFonts w:ascii="Times New Roman" w:eastAsia="Times New Roman" w:hAnsi="Times New Roman" w:cs="Times New Roman"/>
          <w:color w:val="000000"/>
          <w:sz w:val="28"/>
          <w:szCs w:val="28"/>
          <w:lang w:eastAsia="ru-RU"/>
        </w:rPr>
        <w:t xml:space="preserve"> </w:t>
      </w:r>
      <w:proofErr w:type="spellStart"/>
      <w:r w:rsidRPr="001B11D3">
        <w:rPr>
          <w:rFonts w:ascii="Times New Roman" w:eastAsia="Times New Roman" w:hAnsi="Times New Roman" w:cs="Times New Roman"/>
          <w:color w:val="000000"/>
          <w:sz w:val="28"/>
          <w:szCs w:val="28"/>
          <w:lang w:eastAsia="ru-RU"/>
        </w:rPr>
        <w:t>розвитку</w:t>
      </w:r>
      <w:proofErr w:type="spellEnd"/>
      <w:r w:rsidRPr="001B11D3">
        <w:rPr>
          <w:rFonts w:ascii="Times New Roman" w:eastAsia="Times New Roman" w:hAnsi="Times New Roman" w:cs="Times New Roman"/>
          <w:color w:val="000000"/>
          <w:sz w:val="28"/>
          <w:szCs w:val="28"/>
          <w:lang w:eastAsia="ru-RU"/>
        </w:rPr>
        <w:t xml:space="preserve"> </w:t>
      </w:r>
      <w:proofErr w:type="spellStart"/>
      <w:r w:rsidRPr="001B11D3">
        <w:rPr>
          <w:rFonts w:ascii="Times New Roman" w:eastAsia="Times New Roman" w:hAnsi="Times New Roman" w:cs="Times New Roman"/>
          <w:color w:val="000000"/>
          <w:sz w:val="28"/>
          <w:szCs w:val="28"/>
          <w:lang w:eastAsia="ru-RU"/>
        </w:rPr>
        <w:t>парків-пам</w:t>
      </w:r>
      <w:r w:rsidR="00CD1426" w:rsidRPr="001B11D3">
        <w:rPr>
          <w:rFonts w:ascii="Times New Roman" w:hAnsi="Times New Roman" w:cs="Times New Roman"/>
          <w:color w:val="222222"/>
          <w:sz w:val="28"/>
          <w:szCs w:val="28"/>
          <w:shd w:val="clear" w:color="auto" w:fill="FFFFFF"/>
        </w:rPr>
        <w:t>՚</w:t>
      </w:r>
      <w:r w:rsidRPr="001B11D3">
        <w:rPr>
          <w:rFonts w:ascii="Times New Roman" w:eastAsia="Times New Roman" w:hAnsi="Times New Roman" w:cs="Times New Roman"/>
          <w:color w:val="000000"/>
          <w:sz w:val="28"/>
          <w:szCs w:val="28"/>
          <w:lang w:eastAsia="ru-RU"/>
        </w:rPr>
        <w:t>яток</w:t>
      </w:r>
      <w:proofErr w:type="spellEnd"/>
      <w:r w:rsidRPr="001B11D3">
        <w:rPr>
          <w:rFonts w:ascii="Times New Roman" w:eastAsia="Times New Roman" w:hAnsi="Times New Roman" w:cs="Times New Roman"/>
          <w:color w:val="000000"/>
          <w:sz w:val="28"/>
          <w:szCs w:val="28"/>
          <w:lang w:eastAsia="ru-RU"/>
        </w:rPr>
        <w:t xml:space="preserve"> садово-паркового </w:t>
      </w:r>
      <w:proofErr w:type="spellStart"/>
      <w:r w:rsidRPr="001B11D3">
        <w:rPr>
          <w:rFonts w:ascii="Times New Roman" w:eastAsia="Times New Roman" w:hAnsi="Times New Roman" w:cs="Times New Roman"/>
          <w:color w:val="000000"/>
          <w:sz w:val="28"/>
          <w:szCs w:val="28"/>
          <w:lang w:eastAsia="ru-RU"/>
        </w:rPr>
        <w:t>мистецтва</w:t>
      </w:r>
      <w:proofErr w:type="spellEnd"/>
      <w:r w:rsidRPr="001B11D3">
        <w:rPr>
          <w:rFonts w:ascii="Times New Roman" w:eastAsia="Times New Roman" w:hAnsi="Times New Roman" w:cs="Times New Roman"/>
          <w:color w:val="000000"/>
          <w:sz w:val="28"/>
          <w:szCs w:val="28"/>
          <w:lang w:eastAsia="ru-RU"/>
        </w:rPr>
        <w:t xml:space="preserve"> в </w:t>
      </w:r>
      <w:proofErr w:type="spellStart"/>
      <w:r w:rsidRPr="001B11D3">
        <w:rPr>
          <w:rFonts w:ascii="Times New Roman" w:eastAsia="Times New Roman" w:hAnsi="Times New Roman" w:cs="Times New Roman"/>
          <w:color w:val="000000"/>
          <w:sz w:val="28"/>
          <w:szCs w:val="28"/>
          <w:lang w:eastAsia="ru-RU"/>
        </w:rPr>
        <w:t>Україні</w:t>
      </w:r>
      <w:proofErr w:type="spellEnd"/>
      <w:r w:rsidRPr="001B11D3">
        <w:rPr>
          <w:rFonts w:ascii="Times New Roman" w:eastAsia="Times New Roman" w:hAnsi="Times New Roman" w:cs="Times New Roman"/>
          <w:color w:val="000000"/>
          <w:sz w:val="28"/>
          <w:szCs w:val="28"/>
          <w:lang w:eastAsia="ru-RU"/>
        </w:rPr>
        <w:t>;</w:t>
      </w:r>
    </w:p>
    <w:p w:rsidR="00474CD1" w:rsidRPr="001B11D3" w:rsidRDefault="00474CD1" w:rsidP="00474CD1">
      <w:pPr>
        <w:pStyle w:val="a3"/>
        <w:numPr>
          <w:ilvl w:val="0"/>
          <w:numId w:val="2"/>
        </w:numPr>
        <w:tabs>
          <w:tab w:val="left" w:pos="1134"/>
        </w:tabs>
        <w:spacing w:after="0" w:line="360" w:lineRule="auto"/>
        <w:ind w:left="0" w:firstLine="709"/>
        <w:jc w:val="both"/>
        <w:rPr>
          <w:rFonts w:ascii="Times New Roman" w:eastAsia="Times New Roman" w:hAnsi="Times New Roman" w:cs="Times New Roman"/>
          <w:color w:val="000000"/>
          <w:sz w:val="28"/>
          <w:szCs w:val="28"/>
          <w:lang w:eastAsia="ru-RU"/>
        </w:rPr>
      </w:pPr>
      <w:r w:rsidRPr="001B11D3">
        <w:rPr>
          <w:rFonts w:ascii="Times New Roman" w:hAnsi="Times New Roman" w:cs="Times New Roman"/>
          <w:color w:val="000000"/>
          <w:sz w:val="28"/>
          <w:szCs w:val="28"/>
          <w:lang w:val="uk-UA"/>
        </w:rPr>
        <w:t>розглянути основні поняття садово-паркового господарства;</w:t>
      </w:r>
    </w:p>
    <w:p w:rsidR="00474CD1" w:rsidRPr="001B11D3" w:rsidRDefault="00474CD1" w:rsidP="00474CD1">
      <w:pPr>
        <w:pStyle w:val="a3"/>
        <w:numPr>
          <w:ilvl w:val="0"/>
          <w:numId w:val="2"/>
        </w:numPr>
        <w:tabs>
          <w:tab w:val="left" w:pos="1134"/>
        </w:tabs>
        <w:spacing w:after="0" w:line="360" w:lineRule="auto"/>
        <w:ind w:left="0" w:firstLine="709"/>
        <w:jc w:val="both"/>
        <w:rPr>
          <w:rFonts w:ascii="Times New Roman" w:eastAsia="Times New Roman" w:hAnsi="Times New Roman" w:cs="Times New Roman"/>
          <w:color w:val="000000"/>
          <w:sz w:val="28"/>
          <w:szCs w:val="28"/>
          <w:lang w:eastAsia="ru-RU"/>
        </w:rPr>
      </w:pPr>
      <w:r w:rsidRPr="001B11D3">
        <w:rPr>
          <w:rFonts w:ascii="Times New Roman" w:hAnsi="Times New Roman" w:cs="Times New Roman"/>
          <w:color w:val="000000"/>
          <w:sz w:val="28"/>
          <w:szCs w:val="28"/>
          <w:lang w:val="uk-UA"/>
        </w:rPr>
        <w:t xml:space="preserve">навчитися класифікувати </w:t>
      </w:r>
      <w:r w:rsidR="00B94C11" w:rsidRPr="001B11D3">
        <w:rPr>
          <w:rFonts w:ascii="Times New Roman" w:hAnsi="Times New Roman" w:cs="Times New Roman"/>
          <w:color w:val="000000"/>
          <w:sz w:val="28"/>
          <w:szCs w:val="28"/>
          <w:lang w:val="uk-UA"/>
        </w:rPr>
        <w:t xml:space="preserve">садово-паркові </w:t>
      </w:r>
      <w:proofErr w:type="spellStart"/>
      <w:r w:rsidR="00B94C11" w:rsidRPr="001B11D3">
        <w:rPr>
          <w:rFonts w:ascii="Times New Roman" w:hAnsi="Times New Roman" w:cs="Times New Roman"/>
          <w:color w:val="000000"/>
          <w:sz w:val="28"/>
          <w:szCs w:val="28"/>
          <w:lang w:val="uk-UA"/>
        </w:rPr>
        <w:t>об</w:t>
      </w:r>
      <w:r w:rsidR="00CD1426" w:rsidRPr="001B11D3">
        <w:rPr>
          <w:rFonts w:ascii="Times New Roman" w:hAnsi="Times New Roman" w:cs="Times New Roman"/>
          <w:sz w:val="28"/>
          <w:szCs w:val="28"/>
          <w:lang w:val="uk-UA"/>
        </w:rPr>
        <w:t>՚</w:t>
      </w:r>
      <w:r w:rsidR="00B94C11" w:rsidRPr="001B11D3">
        <w:rPr>
          <w:rFonts w:ascii="Times New Roman" w:hAnsi="Times New Roman" w:cs="Times New Roman"/>
          <w:color w:val="000000"/>
          <w:sz w:val="28"/>
          <w:szCs w:val="28"/>
          <w:lang w:val="uk-UA"/>
        </w:rPr>
        <w:t>єкти</w:t>
      </w:r>
      <w:proofErr w:type="spellEnd"/>
      <w:r w:rsidRPr="001B11D3">
        <w:rPr>
          <w:rFonts w:ascii="Times New Roman" w:hAnsi="Times New Roman" w:cs="Times New Roman"/>
          <w:color w:val="000000"/>
          <w:sz w:val="28"/>
          <w:szCs w:val="28"/>
          <w:lang w:val="uk-UA"/>
        </w:rPr>
        <w:t xml:space="preserve">, що </w:t>
      </w:r>
      <w:proofErr w:type="spellStart"/>
      <w:r w:rsidRPr="001B11D3">
        <w:rPr>
          <w:rFonts w:ascii="Times New Roman" w:hAnsi="Times New Roman" w:cs="Times New Roman"/>
          <w:color w:val="000000"/>
          <w:sz w:val="28"/>
          <w:szCs w:val="28"/>
          <w:lang w:val="uk-UA"/>
        </w:rPr>
        <w:t>знахоться</w:t>
      </w:r>
      <w:proofErr w:type="spellEnd"/>
      <w:r w:rsidRPr="001B11D3">
        <w:rPr>
          <w:rFonts w:ascii="Times New Roman" w:hAnsi="Times New Roman" w:cs="Times New Roman"/>
          <w:color w:val="000000"/>
          <w:sz w:val="28"/>
          <w:szCs w:val="28"/>
          <w:lang w:val="uk-UA"/>
        </w:rPr>
        <w:t xml:space="preserve"> в Україні;</w:t>
      </w:r>
    </w:p>
    <w:p w:rsidR="00474CD1" w:rsidRPr="001B11D3" w:rsidRDefault="00474CD1" w:rsidP="00474CD1">
      <w:pPr>
        <w:pStyle w:val="a3"/>
        <w:numPr>
          <w:ilvl w:val="0"/>
          <w:numId w:val="2"/>
        </w:numPr>
        <w:tabs>
          <w:tab w:val="left" w:pos="1134"/>
        </w:tabs>
        <w:spacing w:after="0" w:line="360" w:lineRule="auto"/>
        <w:ind w:left="0" w:firstLine="709"/>
        <w:jc w:val="both"/>
        <w:rPr>
          <w:rFonts w:ascii="Times New Roman" w:eastAsia="Times New Roman" w:hAnsi="Times New Roman" w:cs="Times New Roman"/>
          <w:color w:val="000000"/>
          <w:sz w:val="28"/>
          <w:szCs w:val="28"/>
          <w:lang w:eastAsia="ru-RU"/>
        </w:rPr>
      </w:pPr>
      <w:proofErr w:type="spellStart"/>
      <w:r w:rsidRPr="001B11D3">
        <w:rPr>
          <w:rFonts w:ascii="Times New Roman" w:eastAsia="Times New Roman" w:hAnsi="Times New Roman" w:cs="Times New Roman"/>
          <w:color w:val="000000"/>
          <w:sz w:val="28"/>
          <w:szCs w:val="28"/>
          <w:lang w:eastAsia="ru-RU"/>
        </w:rPr>
        <w:t>проаналізувати</w:t>
      </w:r>
      <w:proofErr w:type="spellEnd"/>
      <w:r w:rsidRPr="001B11D3">
        <w:rPr>
          <w:rFonts w:ascii="Times New Roman" w:eastAsia="Times New Roman" w:hAnsi="Times New Roman" w:cs="Times New Roman"/>
          <w:color w:val="000000"/>
          <w:sz w:val="28"/>
          <w:szCs w:val="28"/>
          <w:lang w:eastAsia="ru-RU"/>
        </w:rPr>
        <w:t xml:space="preserve"> </w:t>
      </w:r>
      <w:proofErr w:type="spellStart"/>
      <w:r w:rsidRPr="001B11D3">
        <w:rPr>
          <w:rFonts w:ascii="Times New Roman" w:eastAsia="Times New Roman" w:hAnsi="Times New Roman" w:cs="Times New Roman"/>
          <w:color w:val="000000"/>
          <w:sz w:val="28"/>
          <w:szCs w:val="28"/>
          <w:lang w:eastAsia="ru-RU"/>
        </w:rPr>
        <w:t>вітчизняні</w:t>
      </w:r>
      <w:proofErr w:type="spellEnd"/>
      <w:r w:rsidRPr="001B11D3">
        <w:rPr>
          <w:rFonts w:ascii="Times New Roman" w:eastAsia="Times New Roman" w:hAnsi="Times New Roman" w:cs="Times New Roman"/>
          <w:color w:val="000000"/>
          <w:sz w:val="28"/>
          <w:szCs w:val="28"/>
          <w:lang w:eastAsia="ru-RU"/>
        </w:rPr>
        <w:t xml:space="preserve"> </w:t>
      </w:r>
      <w:proofErr w:type="spellStart"/>
      <w:r w:rsidRPr="001B11D3">
        <w:rPr>
          <w:rFonts w:ascii="Times New Roman" w:eastAsia="Times New Roman" w:hAnsi="Times New Roman" w:cs="Times New Roman"/>
          <w:color w:val="000000"/>
          <w:sz w:val="28"/>
          <w:szCs w:val="28"/>
          <w:lang w:eastAsia="ru-RU"/>
        </w:rPr>
        <w:t>парки-пам</w:t>
      </w:r>
      <w:r w:rsidR="00CD1426" w:rsidRPr="001B11D3">
        <w:rPr>
          <w:rFonts w:ascii="Times New Roman" w:hAnsi="Times New Roman" w:cs="Times New Roman"/>
          <w:color w:val="222222"/>
          <w:sz w:val="28"/>
          <w:szCs w:val="28"/>
          <w:shd w:val="clear" w:color="auto" w:fill="FFFFFF"/>
        </w:rPr>
        <w:t>՚</w:t>
      </w:r>
      <w:r w:rsidRPr="001B11D3">
        <w:rPr>
          <w:rFonts w:ascii="Times New Roman" w:eastAsia="Times New Roman" w:hAnsi="Times New Roman" w:cs="Times New Roman"/>
          <w:color w:val="000000"/>
          <w:sz w:val="28"/>
          <w:szCs w:val="28"/>
          <w:lang w:eastAsia="ru-RU"/>
        </w:rPr>
        <w:t>ятки</w:t>
      </w:r>
      <w:proofErr w:type="spellEnd"/>
      <w:r w:rsidRPr="001B11D3">
        <w:rPr>
          <w:rFonts w:ascii="Times New Roman" w:eastAsia="Times New Roman" w:hAnsi="Times New Roman" w:cs="Times New Roman"/>
          <w:color w:val="000000"/>
          <w:sz w:val="28"/>
          <w:szCs w:val="28"/>
          <w:lang w:eastAsia="ru-RU"/>
        </w:rPr>
        <w:t xml:space="preserve"> </w:t>
      </w:r>
      <w:proofErr w:type="spellStart"/>
      <w:r w:rsidRPr="001B11D3">
        <w:rPr>
          <w:rFonts w:ascii="Times New Roman" w:eastAsia="Times New Roman" w:hAnsi="Times New Roman" w:cs="Times New Roman"/>
          <w:color w:val="000000"/>
          <w:sz w:val="28"/>
          <w:szCs w:val="28"/>
          <w:lang w:eastAsia="ru-RU"/>
        </w:rPr>
        <w:t>загальнодержавного</w:t>
      </w:r>
      <w:proofErr w:type="spellEnd"/>
      <w:r w:rsidRPr="001B11D3">
        <w:rPr>
          <w:rFonts w:ascii="Times New Roman" w:eastAsia="Times New Roman" w:hAnsi="Times New Roman" w:cs="Times New Roman"/>
          <w:color w:val="000000"/>
          <w:sz w:val="28"/>
          <w:szCs w:val="28"/>
          <w:lang w:eastAsia="ru-RU"/>
        </w:rPr>
        <w:t xml:space="preserve"> </w:t>
      </w:r>
      <w:proofErr w:type="spellStart"/>
      <w:r w:rsidRPr="001B11D3">
        <w:rPr>
          <w:rFonts w:ascii="Times New Roman" w:eastAsia="Times New Roman" w:hAnsi="Times New Roman" w:cs="Times New Roman"/>
          <w:color w:val="000000"/>
          <w:sz w:val="28"/>
          <w:szCs w:val="28"/>
          <w:lang w:eastAsia="ru-RU"/>
        </w:rPr>
        <w:t>значення</w:t>
      </w:r>
      <w:proofErr w:type="spellEnd"/>
      <w:r w:rsidRPr="001B11D3">
        <w:rPr>
          <w:rFonts w:ascii="Times New Roman" w:eastAsia="Times New Roman" w:hAnsi="Times New Roman" w:cs="Times New Roman"/>
          <w:color w:val="000000"/>
          <w:sz w:val="28"/>
          <w:szCs w:val="28"/>
          <w:lang w:eastAsia="ru-RU"/>
        </w:rPr>
        <w:t>.</w:t>
      </w:r>
    </w:p>
    <w:p w:rsidR="00474CD1" w:rsidRPr="001B11D3" w:rsidRDefault="00474CD1" w:rsidP="0069482F">
      <w:pPr>
        <w:spacing w:after="0" w:line="360" w:lineRule="auto"/>
        <w:ind w:firstLine="709"/>
        <w:contextualSpacing/>
        <w:jc w:val="both"/>
        <w:rPr>
          <w:rFonts w:ascii="Times New Roman" w:eastAsia="Times New Roman" w:hAnsi="Times New Roman" w:cs="Times New Roman"/>
          <w:color w:val="000000"/>
          <w:sz w:val="28"/>
          <w:szCs w:val="28"/>
          <w:lang w:eastAsia="ru-RU"/>
        </w:rPr>
      </w:pPr>
      <w:r w:rsidRPr="0069482F">
        <w:rPr>
          <w:rFonts w:ascii="Times New Roman" w:eastAsia="Times New Roman" w:hAnsi="Times New Roman" w:cs="Times New Roman"/>
          <w:color w:val="000000"/>
          <w:sz w:val="28"/>
          <w:szCs w:val="28"/>
          <w:lang w:eastAsia="ru-RU"/>
        </w:rPr>
        <w:t xml:space="preserve">Предметом </w:t>
      </w:r>
      <w:proofErr w:type="spellStart"/>
      <w:r w:rsidRPr="0069482F">
        <w:rPr>
          <w:rFonts w:ascii="Times New Roman" w:eastAsia="Times New Roman" w:hAnsi="Times New Roman" w:cs="Times New Roman"/>
          <w:color w:val="000000"/>
          <w:sz w:val="28"/>
          <w:szCs w:val="28"/>
          <w:lang w:eastAsia="ru-RU"/>
        </w:rPr>
        <w:t>дослідження</w:t>
      </w:r>
      <w:proofErr w:type="spellEnd"/>
      <w:r w:rsidRPr="001B11D3">
        <w:rPr>
          <w:rFonts w:ascii="Times New Roman" w:eastAsia="Times New Roman" w:hAnsi="Times New Roman" w:cs="Times New Roman"/>
          <w:color w:val="000000"/>
          <w:sz w:val="28"/>
          <w:szCs w:val="28"/>
          <w:lang w:eastAsia="ru-RU"/>
        </w:rPr>
        <w:t xml:space="preserve"> є </w:t>
      </w:r>
      <w:proofErr w:type="spellStart"/>
      <w:r w:rsidRPr="001B11D3">
        <w:rPr>
          <w:rFonts w:ascii="Times New Roman" w:eastAsia="Times New Roman" w:hAnsi="Times New Roman" w:cs="Times New Roman"/>
          <w:color w:val="000000"/>
          <w:sz w:val="28"/>
          <w:szCs w:val="28"/>
          <w:lang w:eastAsia="ru-RU"/>
        </w:rPr>
        <w:t>специфіка</w:t>
      </w:r>
      <w:proofErr w:type="spellEnd"/>
      <w:r w:rsidRPr="001B11D3">
        <w:rPr>
          <w:rFonts w:ascii="Times New Roman" w:eastAsia="Times New Roman" w:hAnsi="Times New Roman" w:cs="Times New Roman"/>
          <w:color w:val="000000"/>
          <w:sz w:val="28"/>
          <w:szCs w:val="28"/>
          <w:lang w:eastAsia="ru-RU"/>
        </w:rPr>
        <w:t xml:space="preserve"> садово-паркового туризму як </w:t>
      </w:r>
      <w:proofErr w:type="spellStart"/>
      <w:r w:rsidRPr="001B11D3">
        <w:rPr>
          <w:rFonts w:ascii="Times New Roman" w:eastAsia="Times New Roman" w:hAnsi="Times New Roman" w:cs="Times New Roman"/>
          <w:color w:val="000000"/>
          <w:sz w:val="28"/>
          <w:szCs w:val="28"/>
          <w:lang w:eastAsia="ru-RU"/>
        </w:rPr>
        <w:t>цінностей</w:t>
      </w:r>
      <w:proofErr w:type="spellEnd"/>
      <w:r w:rsidRPr="001B11D3">
        <w:rPr>
          <w:rFonts w:ascii="Times New Roman" w:eastAsia="Times New Roman" w:hAnsi="Times New Roman" w:cs="Times New Roman"/>
          <w:color w:val="000000"/>
          <w:sz w:val="28"/>
          <w:szCs w:val="28"/>
          <w:lang w:eastAsia="ru-RU"/>
        </w:rPr>
        <w:t xml:space="preserve"> </w:t>
      </w:r>
      <w:proofErr w:type="spellStart"/>
      <w:r w:rsidRPr="001B11D3">
        <w:rPr>
          <w:rFonts w:ascii="Times New Roman" w:eastAsia="Times New Roman" w:hAnsi="Times New Roman" w:cs="Times New Roman"/>
          <w:color w:val="000000"/>
          <w:sz w:val="28"/>
          <w:szCs w:val="28"/>
          <w:lang w:eastAsia="ru-RU"/>
        </w:rPr>
        <w:t>країни</w:t>
      </w:r>
      <w:proofErr w:type="spellEnd"/>
      <w:r w:rsidRPr="001B11D3">
        <w:rPr>
          <w:rFonts w:ascii="Times New Roman" w:eastAsia="Times New Roman" w:hAnsi="Times New Roman" w:cs="Times New Roman"/>
          <w:color w:val="000000"/>
          <w:sz w:val="28"/>
          <w:szCs w:val="28"/>
          <w:lang w:eastAsia="ru-RU"/>
        </w:rPr>
        <w:t>.</w:t>
      </w:r>
    </w:p>
    <w:p w:rsidR="00474CD1" w:rsidRPr="0069482F" w:rsidRDefault="00474CD1" w:rsidP="00474CD1">
      <w:pPr>
        <w:spacing w:after="0" w:line="360" w:lineRule="auto"/>
        <w:ind w:firstLine="709"/>
        <w:contextualSpacing/>
        <w:jc w:val="both"/>
        <w:rPr>
          <w:rFonts w:ascii="Times New Roman" w:eastAsia="Times New Roman" w:hAnsi="Times New Roman" w:cs="Times New Roman"/>
          <w:color w:val="000000"/>
          <w:sz w:val="28"/>
          <w:szCs w:val="28"/>
          <w:lang w:eastAsia="ru-RU"/>
        </w:rPr>
      </w:pPr>
      <w:proofErr w:type="spellStart"/>
      <w:r w:rsidRPr="0069482F">
        <w:rPr>
          <w:rFonts w:ascii="Times New Roman" w:eastAsia="Times New Roman" w:hAnsi="Times New Roman" w:cs="Times New Roman"/>
          <w:color w:val="000000"/>
          <w:sz w:val="28"/>
          <w:szCs w:val="28"/>
          <w:lang w:eastAsia="ru-RU"/>
        </w:rPr>
        <w:t>Об</w:t>
      </w:r>
      <w:r w:rsidR="00CD1426" w:rsidRPr="0069482F">
        <w:rPr>
          <w:rFonts w:ascii="Times New Roman" w:hAnsi="Times New Roman" w:cs="Times New Roman"/>
          <w:color w:val="222222"/>
          <w:sz w:val="28"/>
          <w:szCs w:val="28"/>
          <w:shd w:val="clear" w:color="auto" w:fill="FFFFFF"/>
        </w:rPr>
        <w:t>՚</w:t>
      </w:r>
      <w:r w:rsidRPr="0069482F">
        <w:rPr>
          <w:rFonts w:ascii="Times New Roman" w:eastAsia="Times New Roman" w:hAnsi="Times New Roman" w:cs="Times New Roman"/>
          <w:color w:val="000000"/>
          <w:sz w:val="28"/>
          <w:szCs w:val="28"/>
          <w:lang w:eastAsia="ru-RU"/>
        </w:rPr>
        <w:t>єктом</w:t>
      </w:r>
      <w:proofErr w:type="spellEnd"/>
      <w:r w:rsidRPr="0069482F">
        <w:rPr>
          <w:rFonts w:ascii="Times New Roman" w:eastAsia="Times New Roman" w:hAnsi="Times New Roman" w:cs="Times New Roman"/>
          <w:color w:val="000000"/>
          <w:sz w:val="28"/>
          <w:szCs w:val="28"/>
          <w:lang w:eastAsia="ru-RU"/>
        </w:rPr>
        <w:t xml:space="preserve"> </w:t>
      </w:r>
      <w:proofErr w:type="spellStart"/>
      <w:r w:rsidRPr="0069482F">
        <w:rPr>
          <w:rFonts w:ascii="Times New Roman" w:eastAsia="Times New Roman" w:hAnsi="Times New Roman" w:cs="Times New Roman"/>
          <w:color w:val="000000"/>
          <w:sz w:val="28"/>
          <w:szCs w:val="28"/>
          <w:lang w:eastAsia="ru-RU"/>
        </w:rPr>
        <w:t>дослідження</w:t>
      </w:r>
      <w:proofErr w:type="spellEnd"/>
      <w:r w:rsidRPr="0069482F">
        <w:rPr>
          <w:rFonts w:ascii="Times New Roman" w:eastAsia="Times New Roman" w:hAnsi="Times New Roman" w:cs="Times New Roman"/>
          <w:color w:val="000000"/>
          <w:sz w:val="28"/>
          <w:szCs w:val="28"/>
          <w:lang w:eastAsia="ru-RU"/>
        </w:rPr>
        <w:t xml:space="preserve"> є садово-</w:t>
      </w:r>
      <w:proofErr w:type="spellStart"/>
      <w:r w:rsidRPr="0069482F">
        <w:rPr>
          <w:rFonts w:ascii="Times New Roman" w:eastAsia="Times New Roman" w:hAnsi="Times New Roman" w:cs="Times New Roman"/>
          <w:color w:val="000000"/>
          <w:sz w:val="28"/>
          <w:szCs w:val="28"/>
          <w:lang w:eastAsia="ru-RU"/>
        </w:rPr>
        <w:t>парковий</w:t>
      </w:r>
      <w:proofErr w:type="spellEnd"/>
      <w:r w:rsidRPr="0069482F">
        <w:rPr>
          <w:rFonts w:ascii="Times New Roman" w:eastAsia="Times New Roman" w:hAnsi="Times New Roman" w:cs="Times New Roman"/>
          <w:color w:val="000000"/>
          <w:sz w:val="28"/>
          <w:szCs w:val="28"/>
          <w:lang w:eastAsia="ru-RU"/>
        </w:rPr>
        <w:t xml:space="preserve"> туризм в </w:t>
      </w:r>
      <w:proofErr w:type="spellStart"/>
      <w:r w:rsidRPr="0069482F">
        <w:rPr>
          <w:rFonts w:ascii="Times New Roman" w:eastAsia="Times New Roman" w:hAnsi="Times New Roman" w:cs="Times New Roman"/>
          <w:color w:val="000000"/>
          <w:sz w:val="28"/>
          <w:szCs w:val="28"/>
          <w:lang w:eastAsia="ru-RU"/>
        </w:rPr>
        <w:t>Україні</w:t>
      </w:r>
      <w:proofErr w:type="spellEnd"/>
      <w:r w:rsidRPr="0069482F">
        <w:rPr>
          <w:rFonts w:ascii="Times New Roman" w:eastAsia="Times New Roman" w:hAnsi="Times New Roman" w:cs="Times New Roman"/>
          <w:color w:val="000000"/>
          <w:sz w:val="28"/>
          <w:szCs w:val="28"/>
          <w:lang w:eastAsia="ru-RU"/>
        </w:rPr>
        <w:t>.</w:t>
      </w:r>
    </w:p>
    <w:p w:rsidR="00474CD1" w:rsidRPr="001B11D3" w:rsidRDefault="00474CD1" w:rsidP="00474CD1">
      <w:pPr>
        <w:spacing w:after="0" w:line="360" w:lineRule="auto"/>
        <w:ind w:firstLine="709"/>
        <w:contextualSpacing/>
        <w:jc w:val="both"/>
        <w:rPr>
          <w:rFonts w:ascii="Times New Roman" w:eastAsia="Times New Roman" w:hAnsi="Times New Roman" w:cs="Times New Roman"/>
          <w:color w:val="000000"/>
          <w:sz w:val="28"/>
          <w:szCs w:val="28"/>
          <w:lang w:eastAsia="ru-RU"/>
        </w:rPr>
      </w:pPr>
      <w:proofErr w:type="spellStart"/>
      <w:r w:rsidRPr="0069482F">
        <w:rPr>
          <w:rFonts w:ascii="Times New Roman" w:eastAsia="Times New Roman" w:hAnsi="Times New Roman" w:cs="Times New Roman"/>
          <w:color w:val="000000"/>
          <w:sz w:val="28"/>
          <w:szCs w:val="28"/>
          <w:lang w:eastAsia="ru-RU"/>
        </w:rPr>
        <w:t>Методи</w:t>
      </w:r>
      <w:proofErr w:type="spellEnd"/>
      <w:r w:rsidRPr="0069482F">
        <w:rPr>
          <w:rFonts w:ascii="Times New Roman" w:eastAsia="Times New Roman" w:hAnsi="Times New Roman" w:cs="Times New Roman"/>
          <w:color w:val="000000"/>
          <w:sz w:val="28"/>
          <w:szCs w:val="28"/>
          <w:lang w:eastAsia="ru-RU"/>
        </w:rPr>
        <w:t xml:space="preserve"> </w:t>
      </w:r>
      <w:proofErr w:type="spellStart"/>
      <w:r w:rsidRPr="0069482F">
        <w:rPr>
          <w:rFonts w:ascii="Times New Roman" w:eastAsia="Times New Roman" w:hAnsi="Times New Roman" w:cs="Times New Roman"/>
          <w:color w:val="000000"/>
          <w:sz w:val="28"/>
          <w:szCs w:val="28"/>
          <w:lang w:eastAsia="ru-RU"/>
        </w:rPr>
        <w:t>дослідження</w:t>
      </w:r>
      <w:proofErr w:type="spellEnd"/>
      <w:r w:rsidRPr="0069482F">
        <w:rPr>
          <w:rFonts w:ascii="Times New Roman" w:eastAsia="Times New Roman" w:hAnsi="Times New Roman" w:cs="Times New Roman"/>
          <w:color w:val="000000"/>
          <w:sz w:val="28"/>
          <w:szCs w:val="28"/>
          <w:lang w:eastAsia="ru-RU"/>
        </w:rPr>
        <w:t>:</w:t>
      </w:r>
      <w:r w:rsidRPr="001B11D3">
        <w:rPr>
          <w:rFonts w:ascii="Times New Roman" w:eastAsia="Times New Roman" w:hAnsi="Times New Roman" w:cs="Times New Roman"/>
          <w:color w:val="000000"/>
          <w:sz w:val="28"/>
          <w:szCs w:val="28"/>
          <w:lang w:eastAsia="ru-RU"/>
        </w:rPr>
        <w:t xml:space="preserve"> </w:t>
      </w:r>
      <w:proofErr w:type="spellStart"/>
      <w:r w:rsidRPr="001B11D3">
        <w:rPr>
          <w:rFonts w:ascii="Times New Roman" w:eastAsia="Times New Roman" w:hAnsi="Times New Roman" w:cs="Times New Roman"/>
          <w:color w:val="000000"/>
          <w:sz w:val="28"/>
          <w:szCs w:val="28"/>
          <w:lang w:eastAsia="ru-RU"/>
        </w:rPr>
        <w:t>історичний</w:t>
      </w:r>
      <w:proofErr w:type="spellEnd"/>
      <w:r w:rsidRPr="001B11D3">
        <w:rPr>
          <w:rFonts w:ascii="Times New Roman" w:eastAsia="Times New Roman" w:hAnsi="Times New Roman" w:cs="Times New Roman"/>
          <w:color w:val="000000"/>
          <w:sz w:val="28"/>
          <w:szCs w:val="28"/>
          <w:lang w:eastAsia="ru-RU"/>
        </w:rPr>
        <w:t xml:space="preserve">, </w:t>
      </w:r>
      <w:proofErr w:type="spellStart"/>
      <w:r w:rsidRPr="001B11D3">
        <w:rPr>
          <w:rFonts w:ascii="Times New Roman" w:eastAsia="Times New Roman" w:hAnsi="Times New Roman" w:cs="Times New Roman"/>
          <w:color w:val="000000"/>
          <w:sz w:val="28"/>
          <w:szCs w:val="28"/>
          <w:lang w:eastAsia="ru-RU"/>
        </w:rPr>
        <w:t>порівняльний</w:t>
      </w:r>
      <w:proofErr w:type="spellEnd"/>
      <w:r w:rsidRPr="001B11D3">
        <w:rPr>
          <w:rFonts w:ascii="Times New Roman" w:eastAsia="Times New Roman" w:hAnsi="Times New Roman" w:cs="Times New Roman"/>
          <w:color w:val="000000"/>
          <w:sz w:val="28"/>
          <w:szCs w:val="28"/>
          <w:lang w:eastAsia="ru-RU"/>
        </w:rPr>
        <w:t xml:space="preserve">, </w:t>
      </w:r>
      <w:proofErr w:type="spellStart"/>
      <w:r w:rsidRPr="001B11D3">
        <w:rPr>
          <w:rFonts w:ascii="Times New Roman" w:eastAsia="Times New Roman" w:hAnsi="Times New Roman" w:cs="Times New Roman"/>
          <w:color w:val="000000"/>
          <w:sz w:val="28"/>
          <w:szCs w:val="28"/>
          <w:lang w:eastAsia="ru-RU"/>
        </w:rPr>
        <w:t>формальної</w:t>
      </w:r>
      <w:proofErr w:type="spellEnd"/>
      <w:r w:rsidRPr="001B11D3">
        <w:rPr>
          <w:rFonts w:ascii="Times New Roman" w:eastAsia="Times New Roman" w:hAnsi="Times New Roman" w:cs="Times New Roman"/>
          <w:color w:val="000000"/>
          <w:sz w:val="28"/>
          <w:szCs w:val="28"/>
          <w:lang w:eastAsia="ru-RU"/>
        </w:rPr>
        <w:t xml:space="preserve"> і </w:t>
      </w:r>
      <w:proofErr w:type="spellStart"/>
      <w:r w:rsidRPr="001B11D3">
        <w:rPr>
          <w:rFonts w:ascii="Times New Roman" w:eastAsia="Times New Roman" w:hAnsi="Times New Roman" w:cs="Times New Roman"/>
          <w:color w:val="000000"/>
          <w:sz w:val="28"/>
          <w:szCs w:val="28"/>
          <w:lang w:eastAsia="ru-RU"/>
        </w:rPr>
        <w:t>діалектичної</w:t>
      </w:r>
      <w:proofErr w:type="spellEnd"/>
      <w:r w:rsidRPr="001B11D3">
        <w:rPr>
          <w:rFonts w:ascii="Times New Roman" w:eastAsia="Times New Roman" w:hAnsi="Times New Roman" w:cs="Times New Roman"/>
          <w:color w:val="000000"/>
          <w:sz w:val="28"/>
          <w:szCs w:val="28"/>
          <w:lang w:eastAsia="ru-RU"/>
        </w:rPr>
        <w:t xml:space="preserve"> </w:t>
      </w:r>
      <w:proofErr w:type="spellStart"/>
      <w:r w:rsidRPr="001B11D3">
        <w:rPr>
          <w:rFonts w:ascii="Times New Roman" w:eastAsia="Times New Roman" w:hAnsi="Times New Roman" w:cs="Times New Roman"/>
          <w:color w:val="000000"/>
          <w:sz w:val="28"/>
          <w:szCs w:val="28"/>
          <w:lang w:eastAsia="ru-RU"/>
        </w:rPr>
        <w:t>логіки</w:t>
      </w:r>
      <w:proofErr w:type="spellEnd"/>
      <w:r w:rsidRPr="001B11D3">
        <w:rPr>
          <w:rFonts w:ascii="Times New Roman" w:eastAsia="Times New Roman" w:hAnsi="Times New Roman" w:cs="Times New Roman"/>
          <w:color w:val="000000"/>
          <w:sz w:val="28"/>
          <w:szCs w:val="28"/>
          <w:lang w:val="uk-UA" w:eastAsia="ru-RU"/>
        </w:rPr>
        <w:t xml:space="preserve">, метод </w:t>
      </w:r>
      <w:proofErr w:type="spellStart"/>
      <w:r w:rsidRPr="001B11D3">
        <w:rPr>
          <w:rFonts w:ascii="Times New Roman" w:eastAsia="Times New Roman" w:hAnsi="Times New Roman" w:cs="Times New Roman"/>
          <w:color w:val="000000"/>
          <w:sz w:val="28"/>
          <w:szCs w:val="28"/>
          <w:lang w:eastAsia="ru-RU"/>
        </w:rPr>
        <w:t>аналізу</w:t>
      </w:r>
      <w:proofErr w:type="spellEnd"/>
      <w:r w:rsidRPr="001B11D3">
        <w:rPr>
          <w:rFonts w:ascii="Times New Roman" w:eastAsia="Times New Roman" w:hAnsi="Times New Roman" w:cs="Times New Roman"/>
          <w:color w:val="000000"/>
          <w:sz w:val="28"/>
          <w:szCs w:val="28"/>
          <w:lang w:eastAsia="ru-RU"/>
        </w:rPr>
        <w:t xml:space="preserve"> та синтезу.</w:t>
      </w:r>
    </w:p>
    <w:p w:rsidR="00474CD1" w:rsidRPr="001B11D3" w:rsidRDefault="00474CD1" w:rsidP="00474CD1">
      <w:pPr>
        <w:spacing w:after="0" w:line="360" w:lineRule="auto"/>
        <w:ind w:firstLine="709"/>
        <w:contextualSpacing/>
        <w:jc w:val="both"/>
        <w:rPr>
          <w:rFonts w:ascii="Times New Roman" w:eastAsia="Times New Roman" w:hAnsi="Times New Roman" w:cs="Times New Roman"/>
          <w:color w:val="000000"/>
          <w:sz w:val="28"/>
          <w:szCs w:val="28"/>
          <w:lang w:val="uk-UA" w:eastAsia="ru-RU"/>
        </w:rPr>
      </w:pPr>
      <w:r w:rsidRPr="001B11D3">
        <w:rPr>
          <w:rFonts w:ascii="Times New Roman" w:eastAsia="Times New Roman" w:hAnsi="Times New Roman" w:cs="Times New Roman"/>
          <w:color w:val="000000"/>
          <w:sz w:val="28"/>
          <w:szCs w:val="28"/>
          <w:lang w:eastAsia="ru-RU"/>
        </w:rPr>
        <w:t xml:space="preserve">Структурно </w:t>
      </w:r>
      <w:proofErr w:type="spellStart"/>
      <w:r w:rsidRPr="001B11D3">
        <w:rPr>
          <w:rFonts w:ascii="Times New Roman" w:eastAsia="Times New Roman" w:hAnsi="Times New Roman" w:cs="Times New Roman"/>
          <w:color w:val="000000"/>
          <w:sz w:val="28"/>
          <w:szCs w:val="28"/>
          <w:lang w:eastAsia="ru-RU"/>
        </w:rPr>
        <w:t>курсова</w:t>
      </w:r>
      <w:proofErr w:type="spellEnd"/>
      <w:r w:rsidRPr="001B11D3">
        <w:rPr>
          <w:rFonts w:ascii="Times New Roman" w:eastAsia="Times New Roman" w:hAnsi="Times New Roman" w:cs="Times New Roman"/>
          <w:color w:val="000000"/>
          <w:sz w:val="28"/>
          <w:szCs w:val="28"/>
          <w:lang w:eastAsia="ru-RU"/>
        </w:rPr>
        <w:t xml:space="preserve"> робота </w:t>
      </w:r>
      <w:proofErr w:type="spellStart"/>
      <w:r w:rsidRPr="001B11D3">
        <w:rPr>
          <w:rFonts w:ascii="Times New Roman" w:eastAsia="Times New Roman" w:hAnsi="Times New Roman" w:cs="Times New Roman"/>
          <w:color w:val="000000"/>
          <w:sz w:val="28"/>
          <w:szCs w:val="28"/>
          <w:lang w:eastAsia="ru-RU"/>
        </w:rPr>
        <w:t>складається</w:t>
      </w:r>
      <w:proofErr w:type="spellEnd"/>
      <w:r w:rsidRPr="001B11D3">
        <w:rPr>
          <w:rFonts w:ascii="Times New Roman" w:eastAsia="Times New Roman" w:hAnsi="Times New Roman" w:cs="Times New Roman"/>
          <w:color w:val="000000"/>
          <w:sz w:val="28"/>
          <w:szCs w:val="28"/>
          <w:lang w:eastAsia="ru-RU"/>
        </w:rPr>
        <w:t xml:space="preserve"> </w:t>
      </w:r>
      <w:proofErr w:type="spellStart"/>
      <w:r w:rsidRPr="001B11D3">
        <w:rPr>
          <w:rFonts w:ascii="Times New Roman" w:eastAsia="Times New Roman" w:hAnsi="Times New Roman" w:cs="Times New Roman"/>
          <w:color w:val="000000"/>
          <w:sz w:val="28"/>
          <w:szCs w:val="28"/>
          <w:lang w:eastAsia="ru-RU"/>
        </w:rPr>
        <w:t>зі</w:t>
      </w:r>
      <w:proofErr w:type="spellEnd"/>
      <w:r w:rsidRPr="001B11D3">
        <w:rPr>
          <w:rFonts w:ascii="Times New Roman" w:eastAsia="Times New Roman" w:hAnsi="Times New Roman" w:cs="Times New Roman"/>
          <w:color w:val="000000"/>
          <w:sz w:val="28"/>
          <w:szCs w:val="28"/>
          <w:lang w:eastAsia="ru-RU"/>
        </w:rPr>
        <w:t xml:space="preserve"> </w:t>
      </w:r>
      <w:proofErr w:type="spellStart"/>
      <w:r w:rsidRPr="001B11D3">
        <w:rPr>
          <w:rFonts w:ascii="Times New Roman" w:eastAsia="Times New Roman" w:hAnsi="Times New Roman" w:cs="Times New Roman"/>
          <w:color w:val="000000"/>
          <w:sz w:val="28"/>
          <w:szCs w:val="28"/>
          <w:lang w:eastAsia="ru-RU"/>
        </w:rPr>
        <w:t>вступу</w:t>
      </w:r>
      <w:proofErr w:type="spellEnd"/>
      <w:r w:rsidRPr="001B11D3">
        <w:rPr>
          <w:rFonts w:ascii="Times New Roman" w:eastAsia="Times New Roman" w:hAnsi="Times New Roman" w:cs="Times New Roman"/>
          <w:color w:val="000000"/>
          <w:sz w:val="28"/>
          <w:szCs w:val="28"/>
          <w:lang w:eastAsia="ru-RU"/>
        </w:rPr>
        <w:t xml:space="preserve">, </w:t>
      </w:r>
      <w:proofErr w:type="spellStart"/>
      <w:r w:rsidRPr="001B11D3">
        <w:rPr>
          <w:rFonts w:ascii="Times New Roman" w:eastAsia="Times New Roman" w:hAnsi="Times New Roman" w:cs="Times New Roman"/>
          <w:color w:val="000000"/>
          <w:sz w:val="28"/>
          <w:szCs w:val="28"/>
          <w:lang w:eastAsia="ru-RU"/>
        </w:rPr>
        <w:t>двох</w:t>
      </w:r>
      <w:proofErr w:type="spellEnd"/>
      <w:r w:rsidRPr="001B11D3">
        <w:rPr>
          <w:rFonts w:ascii="Times New Roman" w:eastAsia="Times New Roman" w:hAnsi="Times New Roman" w:cs="Times New Roman"/>
          <w:color w:val="000000"/>
          <w:sz w:val="28"/>
          <w:szCs w:val="28"/>
          <w:lang w:eastAsia="ru-RU"/>
        </w:rPr>
        <w:t xml:space="preserve"> </w:t>
      </w:r>
      <w:proofErr w:type="spellStart"/>
      <w:r w:rsidRPr="001B11D3">
        <w:rPr>
          <w:rFonts w:ascii="Times New Roman" w:eastAsia="Times New Roman" w:hAnsi="Times New Roman" w:cs="Times New Roman"/>
          <w:color w:val="000000"/>
          <w:sz w:val="28"/>
          <w:szCs w:val="28"/>
          <w:lang w:eastAsia="ru-RU"/>
        </w:rPr>
        <w:t>розділів</w:t>
      </w:r>
      <w:proofErr w:type="spellEnd"/>
      <w:r w:rsidRPr="001B11D3">
        <w:rPr>
          <w:rFonts w:ascii="Times New Roman" w:eastAsia="Times New Roman" w:hAnsi="Times New Roman" w:cs="Times New Roman"/>
          <w:color w:val="000000"/>
          <w:sz w:val="28"/>
          <w:szCs w:val="28"/>
          <w:lang w:eastAsia="ru-RU"/>
        </w:rPr>
        <w:t xml:space="preserve">, </w:t>
      </w:r>
      <w:proofErr w:type="spellStart"/>
      <w:r w:rsidRPr="001B11D3">
        <w:rPr>
          <w:rFonts w:ascii="Times New Roman" w:eastAsia="Times New Roman" w:hAnsi="Times New Roman" w:cs="Times New Roman"/>
          <w:color w:val="000000"/>
          <w:sz w:val="28"/>
          <w:szCs w:val="28"/>
          <w:lang w:eastAsia="ru-RU"/>
        </w:rPr>
        <w:t>висновків</w:t>
      </w:r>
      <w:proofErr w:type="spellEnd"/>
      <w:r w:rsidRPr="001B11D3">
        <w:rPr>
          <w:rFonts w:ascii="Times New Roman" w:eastAsia="Times New Roman" w:hAnsi="Times New Roman" w:cs="Times New Roman"/>
          <w:color w:val="000000"/>
          <w:sz w:val="28"/>
          <w:szCs w:val="28"/>
          <w:lang w:eastAsia="ru-RU"/>
        </w:rPr>
        <w:t xml:space="preserve">, списку </w:t>
      </w:r>
      <w:proofErr w:type="spellStart"/>
      <w:r w:rsidRPr="001B11D3">
        <w:rPr>
          <w:rFonts w:ascii="Times New Roman" w:eastAsia="Times New Roman" w:hAnsi="Times New Roman" w:cs="Times New Roman"/>
          <w:color w:val="000000"/>
          <w:sz w:val="28"/>
          <w:szCs w:val="28"/>
          <w:lang w:eastAsia="ru-RU"/>
        </w:rPr>
        <w:t>використаних</w:t>
      </w:r>
      <w:proofErr w:type="spellEnd"/>
      <w:r w:rsidRPr="001B11D3">
        <w:rPr>
          <w:rFonts w:ascii="Times New Roman" w:eastAsia="Times New Roman" w:hAnsi="Times New Roman" w:cs="Times New Roman"/>
          <w:color w:val="000000"/>
          <w:sz w:val="28"/>
          <w:szCs w:val="28"/>
          <w:lang w:eastAsia="ru-RU"/>
        </w:rPr>
        <w:t xml:space="preserve"> </w:t>
      </w:r>
      <w:proofErr w:type="spellStart"/>
      <w:r w:rsidRPr="001B11D3">
        <w:rPr>
          <w:rFonts w:ascii="Times New Roman" w:eastAsia="Times New Roman" w:hAnsi="Times New Roman" w:cs="Times New Roman"/>
          <w:color w:val="000000"/>
          <w:sz w:val="28"/>
          <w:szCs w:val="28"/>
          <w:lang w:eastAsia="ru-RU"/>
        </w:rPr>
        <w:t>джерел</w:t>
      </w:r>
      <w:proofErr w:type="spellEnd"/>
      <w:r w:rsidRPr="001B11D3">
        <w:rPr>
          <w:rFonts w:ascii="Times New Roman" w:eastAsia="Times New Roman" w:hAnsi="Times New Roman" w:cs="Times New Roman"/>
          <w:color w:val="000000"/>
          <w:sz w:val="28"/>
          <w:szCs w:val="28"/>
          <w:lang w:val="uk-UA" w:eastAsia="ru-RU"/>
        </w:rPr>
        <w:t>.</w:t>
      </w:r>
    </w:p>
    <w:p w:rsidR="00367D41" w:rsidRPr="001B11D3" w:rsidRDefault="00367D41">
      <w:pPr>
        <w:rPr>
          <w:rFonts w:ascii="Times New Roman" w:hAnsi="Times New Roman" w:cs="Times New Roman"/>
          <w:sz w:val="28"/>
          <w:szCs w:val="28"/>
          <w:lang w:val="uk-UA"/>
        </w:rPr>
      </w:pPr>
      <w:r w:rsidRPr="001B11D3">
        <w:rPr>
          <w:rFonts w:ascii="Times New Roman" w:hAnsi="Times New Roman" w:cs="Times New Roman"/>
          <w:sz w:val="28"/>
          <w:szCs w:val="28"/>
          <w:lang w:val="uk-UA"/>
        </w:rPr>
        <w:br w:type="page"/>
      </w:r>
    </w:p>
    <w:p w:rsidR="0055086E" w:rsidRPr="001B11D3" w:rsidRDefault="00367D41" w:rsidP="00367D41">
      <w:pPr>
        <w:tabs>
          <w:tab w:val="center" w:pos="9639"/>
        </w:tabs>
        <w:spacing w:after="0" w:line="360" w:lineRule="auto"/>
        <w:contextualSpacing/>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lastRenderedPageBreak/>
        <w:t>РОЗДІЛ 1. ІСТОРІЯ І ТЕОРІЯ САДОВО-ПАРКОВОГО МИСТЕЦТВА УКРАЇНИ</w:t>
      </w:r>
    </w:p>
    <w:p w:rsidR="00367D41" w:rsidRPr="001B11D3" w:rsidRDefault="00367D41" w:rsidP="00367D41">
      <w:pPr>
        <w:tabs>
          <w:tab w:val="center" w:pos="9639"/>
        </w:tabs>
        <w:spacing w:after="0" w:line="360" w:lineRule="auto"/>
        <w:contextualSpacing/>
        <w:jc w:val="center"/>
        <w:rPr>
          <w:rFonts w:ascii="Times New Roman" w:hAnsi="Times New Roman" w:cs="Times New Roman"/>
          <w:sz w:val="28"/>
          <w:szCs w:val="28"/>
          <w:lang w:val="uk-UA"/>
        </w:rPr>
      </w:pPr>
    </w:p>
    <w:p w:rsidR="00367D41" w:rsidRPr="001B11D3" w:rsidRDefault="00367D41" w:rsidP="00367D41">
      <w:pPr>
        <w:pStyle w:val="a3"/>
        <w:numPr>
          <w:ilvl w:val="1"/>
          <w:numId w:val="3"/>
        </w:numPr>
        <w:tabs>
          <w:tab w:val="center" w:pos="9639"/>
        </w:tabs>
        <w:spacing w:after="0" w:line="360" w:lineRule="auto"/>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Історія садово-паркового мистецтва</w:t>
      </w:r>
      <w:r w:rsidR="005910EA" w:rsidRPr="001B11D3">
        <w:rPr>
          <w:rFonts w:ascii="Times New Roman" w:hAnsi="Times New Roman" w:cs="Times New Roman"/>
          <w:sz w:val="28"/>
          <w:szCs w:val="28"/>
          <w:lang w:val="uk-UA"/>
        </w:rPr>
        <w:t xml:space="preserve"> на території</w:t>
      </w:r>
      <w:r w:rsidRPr="001B11D3">
        <w:rPr>
          <w:rFonts w:ascii="Times New Roman" w:hAnsi="Times New Roman" w:cs="Times New Roman"/>
          <w:sz w:val="28"/>
          <w:szCs w:val="28"/>
          <w:lang w:val="uk-UA"/>
        </w:rPr>
        <w:t xml:space="preserve"> України</w:t>
      </w:r>
    </w:p>
    <w:p w:rsidR="005910EA" w:rsidRPr="001B11D3" w:rsidRDefault="005910EA" w:rsidP="005910EA">
      <w:pPr>
        <w:tabs>
          <w:tab w:val="center" w:pos="9639"/>
        </w:tabs>
        <w:spacing w:after="0" w:line="360" w:lineRule="auto"/>
        <w:jc w:val="both"/>
        <w:rPr>
          <w:rFonts w:ascii="Times New Roman" w:hAnsi="Times New Roman" w:cs="Times New Roman"/>
          <w:sz w:val="28"/>
          <w:szCs w:val="28"/>
          <w:lang w:val="uk-UA"/>
        </w:rPr>
      </w:pPr>
    </w:p>
    <w:p w:rsidR="005910EA" w:rsidRPr="001B11D3" w:rsidRDefault="005910EA" w:rsidP="005910EA">
      <w:pPr>
        <w:tabs>
          <w:tab w:val="center" w:pos="9639"/>
        </w:tabs>
        <w:spacing w:after="0" w:line="360" w:lineRule="auto"/>
        <w:ind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Садово-паркове мистецтво (або садово-паркова архітектура) </w:t>
      </w:r>
      <w:r w:rsidRPr="001B11D3">
        <w:rPr>
          <w:rFonts w:ascii="Times New Roman" w:hAnsi="Times New Roman" w:cs="Times New Roman"/>
          <w:color w:val="000000"/>
          <w:sz w:val="28"/>
          <w:szCs w:val="28"/>
          <w:lang w:val="uk-UA"/>
        </w:rPr>
        <w:t xml:space="preserve">– </w:t>
      </w:r>
      <w:r w:rsidRPr="001B11D3">
        <w:rPr>
          <w:rFonts w:ascii="Times New Roman" w:hAnsi="Times New Roman" w:cs="Times New Roman"/>
          <w:sz w:val="28"/>
          <w:szCs w:val="28"/>
          <w:lang w:val="uk-UA"/>
        </w:rPr>
        <w:t>мистецтво створення декоративних садів, парків та інше. Ділянок зелених насаджень, призначених для естетичного поліпшення краєвиду і для відпочинку населення</w:t>
      </w:r>
      <w:r w:rsidR="004B3E75" w:rsidRPr="001B11D3">
        <w:rPr>
          <w:rFonts w:ascii="Times New Roman" w:hAnsi="Times New Roman" w:cs="Times New Roman"/>
          <w:sz w:val="28"/>
          <w:szCs w:val="28"/>
          <w:lang w:val="uk-UA"/>
        </w:rPr>
        <w:t xml:space="preserve"> </w:t>
      </w:r>
      <w:r w:rsidR="004E0FA1">
        <w:rPr>
          <w:rFonts w:ascii="Times New Roman" w:hAnsi="Times New Roman" w:cs="Times New Roman"/>
          <w:sz w:val="28"/>
          <w:szCs w:val="28"/>
        </w:rPr>
        <w:t>[17</w:t>
      </w:r>
      <w:r w:rsidR="004B3E75" w:rsidRPr="001B11D3">
        <w:rPr>
          <w:rFonts w:ascii="Times New Roman" w:hAnsi="Times New Roman" w:cs="Times New Roman"/>
          <w:sz w:val="28"/>
          <w:szCs w:val="28"/>
        </w:rPr>
        <w:t>]</w:t>
      </w:r>
      <w:r w:rsidRPr="001B11D3">
        <w:rPr>
          <w:rFonts w:ascii="Times New Roman" w:hAnsi="Times New Roman" w:cs="Times New Roman"/>
          <w:sz w:val="28"/>
          <w:szCs w:val="28"/>
          <w:lang w:val="uk-UA"/>
        </w:rPr>
        <w:t>.</w:t>
      </w:r>
    </w:p>
    <w:p w:rsidR="005910EA" w:rsidRPr="001B11D3" w:rsidRDefault="005910EA" w:rsidP="005910EA">
      <w:pPr>
        <w:tabs>
          <w:tab w:val="center" w:pos="9639"/>
        </w:tabs>
        <w:spacing w:after="0" w:line="360" w:lineRule="auto"/>
        <w:ind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Використовуються рослинність, рельєф та інші природні елементи як основні компоненти при створенні певних художніх образів, які змінюються внаслідок сезонної зміни вигляду живих будівельних матеріалів, котрими є декоративні і плодові рослини.</w:t>
      </w:r>
    </w:p>
    <w:p w:rsidR="005910EA" w:rsidRPr="001B11D3" w:rsidRDefault="005910EA" w:rsidP="005910EA">
      <w:pPr>
        <w:tabs>
          <w:tab w:val="center" w:pos="9639"/>
        </w:tabs>
        <w:spacing w:after="0" w:line="360" w:lineRule="auto"/>
        <w:ind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На відміну від садово-паркового мистецтва сфера ландшафтного мистецтва значно ширша, вона полягає в організації багатьох компонентів просторового середовища життєдіяльності людини.</w:t>
      </w:r>
    </w:p>
    <w:p w:rsidR="005910EA" w:rsidRPr="001B11D3" w:rsidRDefault="005910EA" w:rsidP="005910EA">
      <w:pPr>
        <w:tabs>
          <w:tab w:val="center" w:pos="9639"/>
        </w:tabs>
        <w:spacing w:after="0" w:line="360" w:lineRule="auto"/>
        <w:ind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Нерідко сад</w:t>
      </w:r>
      <w:r w:rsidR="003D0CF7" w:rsidRPr="001B11D3">
        <w:rPr>
          <w:rFonts w:ascii="Times New Roman" w:hAnsi="Times New Roman" w:cs="Times New Roman"/>
          <w:sz w:val="28"/>
          <w:szCs w:val="28"/>
          <w:lang w:val="uk-UA"/>
        </w:rPr>
        <w:t xml:space="preserve">и і парки набувають статусу </w:t>
      </w:r>
      <w:proofErr w:type="spellStart"/>
      <w:r w:rsidR="003D0CF7" w:rsidRPr="001B11D3">
        <w:rPr>
          <w:rFonts w:ascii="Times New Roman" w:hAnsi="Times New Roman" w:cs="Times New Roman"/>
          <w:sz w:val="28"/>
          <w:szCs w:val="28"/>
          <w:lang w:val="uk-UA"/>
        </w:rPr>
        <w:t>пам</w:t>
      </w:r>
      <w:proofErr w:type="spellEnd"/>
      <w:r w:rsidR="00CD1426" w:rsidRPr="001B11D3">
        <w:rPr>
          <w:rFonts w:ascii="Times New Roman" w:hAnsi="Times New Roman" w:cs="Times New Roman"/>
          <w:color w:val="222222"/>
          <w:sz w:val="28"/>
          <w:szCs w:val="28"/>
          <w:shd w:val="clear" w:color="auto" w:fill="FFFFFF"/>
        </w:rPr>
        <w:t>՚</w:t>
      </w:r>
      <w:r w:rsidR="003D0CF7" w:rsidRPr="001B11D3">
        <w:rPr>
          <w:rFonts w:ascii="Times New Roman" w:hAnsi="Times New Roman" w:cs="Times New Roman"/>
          <w:sz w:val="28"/>
          <w:szCs w:val="28"/>
          <w:lang w:val="uk-UA"/>
        </w:rPr>
        <w:t xml:space="preserve">яток. </w:t>
      </w:r>
      <w:proofErr w:type="spellStart"/>
      <w:r w:rsidR="003D0CF7" w:rsidRPr="001B11D3">
        <w:rPr>
          <w:rFonts w:ascii="Times New Roman" w:hAnsi="Times New Roman" w:cs="Times New Roman"/>
          <w:sz w:val="28"/>
          <w:szCs w:val="28"/>
          <w:lang w:val="uk-UA"/>
        </w:rPr>
        <w:t>Пам</w:t>
      </w:r>
      <w:r w:rsidR="00CD1426" w:rsidRPr="001B11D3">
        <w:rPr>
          <w:rFonts w:ascii="Times New Roman" w:hAnsi="Times New Roman" w:cs="Times New Roman"/>
          <w:color w:val="222222"/>
          <w:sz w:val="28"/>
          <w:szCs w:val="28"/>
          <w:shd w:val="clear" w:color="auto" w:fill="FFFFFF"/>
          <w:lang w:val="uk-UA"/>
        </w:rPr>
        <w:t>՚</w:t>
      </w:r>
      <w:r w:rsidRPr="001B11D3">
        <w:rPr>
          <w:rFonts w:ascii="Times New Roman" w:hAnsi="Times New Roman" w:cs="Times New Roman"/>
          <w:sz w:val="28"/>
          <w:szCs w:val="28"/>
          <w:lang w:val="uk-UA"/>
        </w:rPr>
        <w:t>ятки</w:t>
      </w:r>
      <w:proofErr w:type="spellEnd"/>
      <w:r w:rsidRPr="001B11D3">
        <w:rPr>
          <w:rFonts w:ascii="Times New Roman" w:hAnsi="Times New Roman" w:cs="Times New Roman"/>
          <w:sz w:val="28"/>
          <w:szCs w:val="28"/>
          <w:lang w:val="uk-UA"/>
        </w:rPr>
        <w:t xml:space="preserve"> садово-паркового мистецтва</w:t>
      </w:r>
      <w:r w:rsidRPr="001B11D3">
        <w:rPr>
          <w:rFonts w:ascii="Times New Roman" w:hAnsi="Times New Roman" w:cs="Times New Roman"/>
          <w:color w:val="000000"/>
          <w:sz w:val="28"/>
          <w:szCs w:val="28"/>
          <w:lang w:val="uk-UA"/>
        </w:rPr>
        <w:t xml:space="preserve"> –</w:t>
      </w:r>
      <w:r w:rsidR="003D0CF7" w:rsidRPr="001B11D3">
        <w:rPr>
          <w:rFonts w:ascii="Times New Roman" w:hAnsi="Times New Roman" w:cs="Times New Roman"/>
          <w:sz w:val="28"/>
          <w:szCs w:val="28"/>
          <w:lang w:val="uk-UA"/>
        </w:rPr>
        <w:t xml:space="preserve"> це історико-культурні </w:t>
      </w:r>
      <w:proofErr w:type="spellStart"/>
      <w:r w:rsidR="003D0CF7" w:rsidRPr="001B11D3">
        <w:rPr>
          <w:rFonts w:ascii="Times New Roman" w:hAnsi="Times New Roman" w:cs="Times New Roman"/>
          <w:sz w:val="28"/>
          <w:szCs w:val="28"/>
          <w:lang w:val="uk-UA"/>
        </w:rPr>
        <w:t>пам</w:t>
      </w:r>
      <w:r w:rsidR="00CD1426" w:rsidRPr="001B11D3">
        <w:rPr>
          <w:rFonts w:ascii="Times New Roman" w:hAnsi="Times New Roman" w:cs="Times New Roman"/>
          <w:color w:val="222222"/>
          <w:sz w:val="28"/>
          <w:szCs w:val="28"/>
          <w:shd w:val="clear" w:color="auto" w:fill="FFFFFF"/>
          <w:lang w:val="uk-UA"/>
        </w:rPr>
        <w:t>՚</w:t>
      </w:r>
      <w:r w:rsidRPr="001B11D3">
        <w:rPr>
          <w:rFonts w:ascii="Times New Roman" w:hAnsi="Times New Roman" w:cs="Times New Roman"/>
          <w:sz w:val="28"/>
          <w:szCs w:val="28"/>
          <w:lang w:val="uk-UA"/>
        </w:rPr>
        <w:t>ятки</w:t>
      </w:r>
      <w:proofErr w:type="spellEnd"/>
      <w:r w:rsidRPr="001B11D3">
        <w:rPr>
          <w:rFonts w:ascii="Times New Roman" w:hAnsi="Times New Roman" w:cs="Times New Roman"/>
          <w:sz w:val="28"/>
          <w:szCs w:val="28"/>
          <w:lang w:val="uk-UA"/>
        </w:rPr>
        <w:t xml:space="preserve">, що органічно включають у свій склад рослини, особливості ландшафту (пагорби, джерела води та водоспади, долини ручаїв чи річок, </w:t>
      </w:r>
      <w:proofErr w:type="spellStart"/>
      <w:r w:rsidRPr="001B11D3">
        <w:rPr>
          <w:rFonts w:ascii="Times New Roman" w:hAnsi="Times New Roman" w:cs="Times New Roman"/>
          <w:sz w:val="28"/>
          <w:szCs w:val="28"/>
          <w:lang w:val="uk-UA"/>
        </w:rPr>
        <w:t>камені</w:t>
      </w:r>
      <w:proofErr w:type="spellEnd"/>
      <w:r w:rsidRPr="001B11D3">
        <w:rPr>
          <w:rFonts w:ascii="Times New Roman" w:hAnsi="Times New Roman" w:cs="Times New Roman"/>
          <w:sz w:val="28"/>
          <w:szCs w:val="28"/>
          <w:lang w:val="uk-UA"/>
        </w:rPr>
        <w:t>, скелі, дальні пейзажні перспективи, іноді заболочені ділянки), архітектурні споруди, скульптури, квітники тощо.</w:t>
      </w:r>
    </w:p>
    <w:p w:rsidR="005910EA" w:rsidRPr="001B11D3" w:rsidRDefault="003D0CF7" w:rsidP="005910EA">
      <w:pPr>
        <w:tabs>
          <w:tab w:val="center" w:pos="9639"/>
        </w:tabs>
        <w:spacing w:after="0" w:line="360" w:lineRule="auto"/>
        <w:ind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Ще за часів Київської Русі </w:t>
      </w:r>
      <w:proofErr w:type="spellStart"/>
      <w:r w:rsidRPr="001B11D3">
        <w:rPr>
          <w:rFonts w:ascii="Times New Roman" w:hAnsi="Times New Roman" w:cs="Times New Roman"/>
          <w:sz w:val="28"/>
          <w:szCs w:val="28"/>
          <w:lang w:val="uk-UA"/>
        </w:rPr>
        <w:t>слов</w:t>
      </w:r>
      <w:proofErr w:type="spellEnd"/>
      <w:r w:rsidR="00CD1426" w:rsidRPr="001B11D3">
        <w:rPr>
          <w:rFonts w:ascii="Times New Roman" w:hAnsi="Times New Roman" w:cs="Times New Roman"/>
          <w:color w:val="222222"/>
          <w:sz w:val="28"/>
          <w:szCs w:val="28"/>
          <w:shd w:val="clear" w:color="auto" w:fill="FFFFFF"/>
        </w:rPr>
        <w:t>՚</w:t>
      </w:r>
      <w:proofErr w:type="spellStart"/>
      <w:r w:rsidR="005910EA" w:rsidRPr="001B11D3">
        <w:rPr>
          <w:rFonts w:ascii="Times New Roman" w:hAnsi="Times New Roman" w:cs="Times New Roman"/>
          <w:sz w:val="28"/>
          <w:szCs w:val="28"/>
          <w:lang w:val="uk-UA"/>
        </w:rPr>
        <w:t>яни</w:t>
      </w:r>
      <w:proofErr w:type="spellEnd"/>
      <w:r w:rsidR="005910EA" w:rsidRPr="001B11D3">
        <w:rPr>
          <w:rFonts w:ascii="Times New Roman" w:hAnsi="Times New Roman" w:cs="Times New Roman"/>
          <w:sz w:val="28"/>
          <w:szCs w:val="28"/>
          <w:lang w:val="uk-UA"/>
        </w:rPr>
        <w:t xml:space="preserve"> змінювали різні природні об</w:t>
      </w:r>
      <w:r w:rsidR="00CD1426" w:rsidRPr="001B11D3">
        <w:rPr>
          <w:rFonts w:ascii="Times New Roman" w:hAnsi="Times New Roman" w:cs="Times New Roman"/>
          <w:color w:val="222222"/>
          <w:sz w:val="28"/>
          <w:szCs w:val="28"/>
          <w:shd w:val="clear" w:color="auto" w:fill="FFFFFF"/>
        </w:rPr>
        <w:t>՚</w:t>
      </w:r>
      <w:proofErr w:type="spellStart"/>
      <w:r w:rsidR="005910EA" w:rsidRPr="001B11D3">
        <w:rPr>
          <w:rFonts w:ascii="Times New Roman" w:hAnsi="Times New Roman" w:cs="Times New Roman"/>
          <w:sz w:val="28"/>
          <w:szCs w:val="28"/>
          <w:lang w:val="uk-UA"/>
        </w:rPr>
        <w:t>єкти</w:t>
      </w:r>
      <w:proofErr w:type="spellEnd"/>
      <w:r w:rsidR="005910EA" w:rsidRPr="001B11D3">
        <w:rPr>
          <w:rFonts w:ascii="Times New Roman" w:hAnsi="Times New Roman" w:cs="Times New Roman"/>
          <w:sz w:val="28"/>
          <w:szCs w:val="28"/>
          <w:lang w:val="uk-UA"/>
        </w:rPr>
        <w:t>, що знаходились на території храмів. Заповідні гаї називалися в них «</w:t>
      </w:r>
      <w:proofErr w:type="spellStart"/>
      <w:r w:rsidR="005910EA" w:rsidRPr="001B11D3">
        <w:rPr>
          <w:rFonts w:ascii="Times New Roman" w:hAnsi="Times New Roman" w:cs="Times New Roman"/>
          <w:sz w:val="28"/>
          <w:szCs w:val="28"/>
          <w:lang w:val="uk-UA"/>
        </w:rPr>
        <w:t>божеліссям</w:t>
      </w:r>
      <w:proofErr w:type="spellEnd"/>
      <w:r w:rsidR="005910EA" w:rsidRPr="001B11D3">
        <w:rPr>
          <w:rFonts w:ascii="Times New Roman" w:hAnsi="Times New Roman" w:cs="Times New Roman"/>
          <w:sz w:val="28"/>
          <w:szCs w:val="28"/>
          <w:lang w:val="uk-UA"/>
        </w:rPr>
        <w:t>», «праведним лісом», «</w:t>
      </w:r>
      <w:proofErr w:type="spellStart"/>
      <w:r w:rsidR="005910EA" w:rsidRPr="001B11D3">
        <w:rPr>
          <w:rFonts w:ascii="Times New Roman" w:hAnsi="Times New Roman" w:cs="Times New Roman"/>
          <w:sz w:val="28"/>
          <w:szCs w:val="28"/>
          <w:lang w:val="uk-UA"/>
        </w:rPr>
        <w:t>святибором</w:t>
      </w:r>
      <w:proofErr w:type="spellEnd"/>
      <w:r w:rsidR="005910EA" w:rsidRPr="001B11D3">
        <w:rPr>
          <w:rFonts w:ascii="Times New Roman" w:hAnsi="Times New Roman" w:cs="Times New Roman"/>
          <w:sz w:val="28"/>
          <w:szCs w:val="28"/>
          <w:lang w:val="uk-UA"/>
        </w:rPr>
        <w:t>». У священних гаях заборонялося рубати дерева, ламати гілки, косити траву. В неналежний час туди навіть заборонялося ходити. У ті часи така заборона називалася</w:t>
      </w:r>
      <w:r w:rsidR="005910EA" w:rsidRPr="001B11D3">
        <w:rPr>
          <w:rFonts w:ascii="Times New Roman" w:hAnsi="Times New Roman" w:cs="Times New Roman"/>
          <w:color w:val="000000"/>
          <w:sz w:val="28"/>
          <w:szCs w:val="28"/>
          <w:lang w:val="uk-UA"/>
        </w:rPr>
        <w:t xml:space="preserve"> – </w:t>
      </w:r>
      <w:r w:rsidR="005910EA" w:rsidRPr="001B11D3">
        <w:rPr>
          <w:rFonts w:ascii="Times New Roman" w:hAnsi="Times New Roman" w:cs="Times New Roman"/>
          <w:sz w:val="28"/>
          <w:szCs w:val="28"/>
          <w:lang w:val="uk-UA"/>
        </w:rPr>
        <w:t>заповіданням. Заповідання проголошувалося урочисто, перед великими зібраннями людей. Лісові урочища обходили із священиками й образами, свяченою водою і молитвами, оголошуючи заборону рубати дерева кілька років. Старі дерева часто обносилися огорожею, і за огорожу міг заходити тільки ж</w:t>
      </w:r>
      <w:r w:rsidRPr="001B11D3">
        <w:rPr>
          <w:rFonts w:ascii="Times New Roman" w:hAnsi="Times New Roman" w:cs="Times New Roman"/>
          <w:sz w:val="28"/>
          <w:szCs w:val="28"/>
          <w:lang w:val="uk-UA"/>
        </w:rPr>
        <w:t xml:space="preserve">рець. Крім лісових гаїв, у </w:t>
      </w:r>
      <w:proofErr w:type="spellStart"/>
      <w:r w:rsidRPr="001B11D3">
        <w:rPr>
          <w:rFonts w:ascii="Times New Roman" w:hAnsi="Times New Roman" w:cs="Times New Roman"/>
          <w:sz w:val="28"/>
          <w:szCs w:val="28"/>
          <w:lang w:val="uk-UA"/>
        </w:rPr>
        <w:t>слов</w:t>
      </w:r>
      <w:r w:rsidR="00CD1426" w:rsidRPr="001B11D3">
        <w:rPr>
          <w:rFonts w:ascii="Times New Roman" w:hAnsi="Times New Roman" w:cs="Times New Roman"/>
          <w:color w:val="222222"/>
          <w:sz w:val="28"/>
          <w:szCs w:val="28"/>
          <w:shd w:val="clear" w:color="auto" w:fill="FFFFFF"/>
          <w:lang w:val="uk-UA"/>
        </w:rPr>
        <w:t>՚</w:t>
      </w:r>
      <w:r w:rsidR="005910EA" w:rsidRPr="001B11D3">
        <w:rPr>
          <w:rFonts w:ascii="Times New Roman" w:hAnsi="Times New Roman" w:cs="Times New Roman"/>
          <w:sz w:val="28"/>
          <w:szCs w:val="28"/>
          <w:lang w:val="uk-UA"/>
        </w:rPr>
        <w:t>ян</w:t>
      </w:r>
      <w:proofErr w:type="spellEnd"/>
      <w:r w:rsidR="005910EA" w:rsidRPr="001B11D3">
        <w:rPr>
          <w:rFonts w:ascii="Times New Roman" w:hAnsi="Times New Roman" w:cs="Times New Roman"/>
          <w:sz w:val="28"/>
          <w:szCs w:val="28"/>
          <w:lang w:val="uk-UA"/>
        </w:rPr>
        <w:t xml:space="preserve"> </w:t>
      </w:r>
      <w:r w:rsidR="005910EA" w:rsidRPr="001B11D3">
        <w:rPr>
          <w:rFonts w:ascii="Times New Roman" w:hAnsi="Times New Roman" w:cs="Times New Roman"/>
          <w:sz w:val="28"/>
          <w:szCs w:val="28"/>
          <w:lang w:val="uk-UA"/>
        </w:rPr>
        <w:lastRenderedPageBreak/>
        <w:t xml:space="preserve">заповідними вважалися деякі озера, річки, великі валуни, вигадливі </w:t>
      </w:r>
      <w:proofErr w:type="spellStart"/>
      <w:r w:rsidR="005910EA" w:rsidRPr="001B11D3">
        <w:rPr>
          <w:rFonts w:ascii="Times New Roman" w:hAnsi="Times New Roman" w:cs="Times New Roman"/>
          <w:sz w:val="28"/>
          <w:szCs w:val="28"/>
          <w:lang w:val="uk-UA"/>
        </w:rPr>
        <w:t>камені</w:t>
      </w:r>
      <w:proofErr w:type="spellEnd"/>
      <w:r w:rsidR="005910EA" w:rsidRPr="001B11D3">
        <w:rPr>
          <w:rFonts w:ascii="Times New Roman" w:hAnsi="Times New Roman" w:cs="Times New Roman"/>
          <w:sz w:val="28"/>
          <w:szCs w:val="28"/>
          <w:lang w:val="uk-UA"/>
        </w:rPr>
        <w:t xml:space="preserve"> і гори</w:t>
      </w:r>
      <w:r w:rsidR="005802F6" w:rsidRPr="001B11D3">
        <w:rPr>
          <w:rFonts w:ascii="Times New Roman" w:hAnsi="Times New Roman" w:cs="Times New Roman"/>
          <w:sz w:val="28"/>
          <w:szCs w:val="28"/>
          <w:lang w:val="uk-UA"/>
        </w:rPr>
        <w:t xml:space="preserve"> </w:t>
      </w:r>
      <w:r w:rsidR="004E0FA1">
        <w:rPr>
          <w:rFonts w:ascii="Times New Roman" w:hAnsi="Times New Roman" w:cs="Times New Roman"/>
          <w:sz w:val="28"/>
          <w:szCs w:val="28"/>
          <w:lang w:val="uk-UA"/>
        </w:rPr>
        <w:t>[19</w:t>
      </w:r>
      <w:r w:rsidR="005802F6" w:rsidRPr="001B11D3">
        <w:rPr>
          <w:rFonts w:ascii="Times New Roman" w:hAnsi="Times New Roman" w:cs="Times New Roman"/>
          <w:sz w:val="28"/>
          <w:szCs w:val="28"/>
          <w:lang w:val="uk-UA"/>
        </w:rPr>
        <w:t>, с. 11]</w:t>
      </w:r>
      <w:r w:rsidR="005910EA" w:rsidRPr="001B11D3">
        <w:rPr>
          <w:rFonts w:ascii="Times New Roman" w:hAnsi="Times New Roman" w:cs="Times New Roman"/>
          <w:sz w:val="28"/>
          <w:szCs w:val="28"/>
          <w:lang w:val="uk-UA"/>
        </w:rPr>
        <w:t>.</w:t>
      </w:r>
    </w:p>
    <w:p w:rsidR="005910EA" w:rsidRPr="001B11D3" w:rsidRDefault="005910EA" w:rsidP="005910EA">
      <w:pPr>
        <w:tabs>
          <w:tab w:val="center" w:pos="9639"/>
        </w:tabs>
        <w:spacing w:after="0" w:line="360" w:lineRule="auto"/>
        <w:ind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Корисну роль у збереженні лісів відіграли монастирі, при яких вони ретельно охоронялися і подекуди збереглися до наших днів, ставши основою деяких сучасних заповідників, парків, заказників.</w:t>
      </w:r>
    </w:p>
    <w:p w:rsidR="005910EA" w:rsidRPr="001B11D3" w:rsidRDefault="005910EA" w:rsidP="005910EA">
      <w:pPr>
        <w:tabs>
          <w:tab w:val="center" w:pos="9639"/>
        </w:tabs>
        <w:spacing w:after="0" w:line="360" w:lineRule="auto"/>
        <w:ind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Справжній сплеск розвитку садово-па</w:t>
      </w:r>
      <w:r w:rsidR="003D0CF7" w:rsidRPr="001B11D3">
        <w:rPr>
          <w:rFonts w:ascii="Times New Roman" w:hAnsi="Times New Roman" w:cs="Times New Roman"/>
          <w:sz w:val="28"/>
          <w:szCs w:val="28"/>
          <w:lang w:val="uk-UA"/>
        </w:rPr>
        <w:t xml:space="preserve">ркового мистецтва в Україні </w:t>
      </w:r>
      <w:proofErr w:type="spellStart"/>
      <w:r w:rsidR="003D0CF7" w:rsidRPr="001B11D3">
        <w:rPr>
          <w:rFonts w:ascii="Times New Roman" w:hAnsi="Times New Roman" w:cs="Times New Roman"/>
          <w:sz w:val="28"/>
          <w:szCs w:val="28"/>
          <w:lang w:val="uk-UA"/>
        </w:rPr>
        <w:t>пов</w:t>
      </w:r>
      <w:r w:rsidR="00CD1426" w:rsidRPr="001B11D3">
        <w:rPr>
          <w:rFonts w:ascii="Times New Roman" w:hAnsi="Times New Roman" w:cs="Times New Roman"/>
          <w:color w:val="222222"/>
          <w:sz w:val="28"/>
          <w:szCs w:val="28"/>
          <w:shd w:val="clear" w:color="auto" w:fill="FFFFFF"/>
          <w:lang w:val="uk-UA"/>
        </w:rPr>
        <w:t>՚</w:t>
      </w:r>
      <w:r w:rsidRPr="001B11D3">
        <w:rPr>
          <w:rFonts w:ascii="Times New Roman" w:hAnsi="Times New Roman" w:cs="Times New Roman"/>
          <w:sz w:val="28"/>
          <w:szCs w:val="28"/>
          <w:lang w:val="uk-UA"/>
        </w:rPr>
        <w:t>язаний</w:t>
      </w:r>
      <w:proofErr w:type="spellEnd"/>
      <w:r w:rsidRPr="001B11D3">
        <w:rPr>
          <w:rFonts w:ascii="Times New Roman" w:hAnsi="Times New Roman" w:cs="Times New Roman"/>
          <w:sz w:val="28"/>
          <w:szCs w:val="28"/>
          <w:lang w:val="uk-UA"/>
        </w:rPr>
        <w:t xml:space="preserve"> із поширенням бароко, український різновид якого, на відміну від західноєвропейського, перш за все характеризує підкреслена народність, найбільш виявлена у вітчизняній архітектурі, і, відповідно, у садово-парковому мистецтві. Паркова архітектура в Україні долає стильові зміни швидше за інші види мистецтв, і впродовж одного століття тут відбулося формування і розквіт регулярного, пейзажного, романтичного і сентиментального парку. Саме період XVIII</w:t>
      </w:r>
      <w:r w:rsidRPr="001B11D3">
        <w:rPr>
          <w:rFonts w:ascii="Times New Roman" w:hAnsi="Times New Roman" w:cs="Times New Roman"/>
          <w:color w:val="000000"/>
          <w:sz w:val="28"/>
          <w:szCs w:val="28"/>
          <w:lang w:val="uk-UA"/>
        </w:rPr>
        <w:t>–</w:t>
      </w:r>
      <w:r w:rsidRPr="001B11D3">
        <w:rPr>
          <w:rFonts w:ascii="Times New Roman" w:hAnsi="Times New Roman" w:cs="Times New Roman"/>
          <w:sz w:val="28"/>
          <w:szCs w:val="28"/>
          <w:lang w:val="uk-UA"/>
        </w:rPr>
        <w:t xml:space="preserve">XIX століття подарував світові взірці неповторного українського паркобудівництва </w:t>
      </w:r>
      <w:r w:rsidR="004E0FA1">
        <w:rPr>
          <w:rFonts w:ascii="Times New Roman" w:hAnsi="Times New Roman" w:cs="Times New Roman"/>
          <w:sz w:val="28"/>
          <w:szCs w:val="28"/>
          <w:lang w:val="uk-UA"/>
        </w:rPr>
        <w:t>[7</w:t>
      </w:r>
      <w:r w:rsidR="005802F6" w:rsidRPr="00495926">
        <w:rPr>
          <w:rFonts w:ascii="Times New Roman" w:hAnsi="Times New Roman" w:cs="Times New Roman"/>
          <w:sz w:val="28"/>
          <w:szCs w:val="28"/>
          <w:lang w:val="uk-UA"/>
        </w:rPr>
        <w:t>]</w:t>
      </w:r>
      <w:r w:rsidRPr="00495926">
        <w:rPr>
          <w:rFonts w:ascii="Times New Roman" w:hAnsi="Times New Roman" w:cs="Times New Roman"/>
          <w:sz w:val="28"/>
          <w:szCs w:val="28"/>
          <w:lang w:val="uk-UA"/>
        </w:rPr>
        <w:t>.</w:t>
      </w:r>
    </w:p>
    <w:p w:rsidR="005910EA" w:rsidRPr="001B11D3" w:rsidRDefault="005910EA" w:rsidP="005910EA">
      <w:pPr>
        <w:tabs>
          <w:tab w:val="center" w:pos="9639"/>
        </w:tabs>
        <w:spacing w:after="0" w:line="360" w:lineRule="auto"/>
        <w:ind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Створення садово-паркових ансамблів у XVIII ст. відбувалося за умов поєднання накопиченого впродовж століть практичного досвіду з акліматизації рослин та наявних наукових знань з архітектури, будівельної справи, ботаніки, зоології. Розвитку вітчизняної ботаніки сприяли роботи випускників Києво-Могилянської академії М. </w:t>
      </w:r>
      <w:proofErr w:type="spellStart"/>
      <w:r w:rsidRPr="001B11D3">
        <w:rPr>
          <w:rFonts w:ascii="Times New Roman" w:hAnsi="Times New Roman" w:cs="Times New Roman"/>
          <w:sz w:val="28"/>
          <w:szCs w:val="28"/>
          <w:lang w:val="uk-UA"/>
        </w:rPr>
        <w:t>Тереховського</w:t>
      </w:r>
      <w:proofErr w:type="spellEnd"/>
      <w:r w:rsidRPr="001B11D3">
        <w:rPr>
          <w:rFonts w:ascii="Times New Roman" w:hAnsi="Times New Roman" w:cs="Times New Roman"/>
          <w:sz w:val="28"/>
          <w:szCs w:val="28"/>
          <w:lang w:val="uk-UA"/>
        </w:rPr>
        <w:t xml:space="preserve">, Г. Соболевського, С. </w:t>
      </w:r>
      <w:proofErr w:type="spellStart"/>
      <w:r w:rsidRPr="001B11D3">
        <w:rPr>
          <w:rFonts w:ascii="Times New Roman" w:hAnsi="Times New Roman" w:cs="Times New Roman"/>
          <w:sz w:val="28"/>
          <w:szCs w:val="28"/>
          <w:lang w:val="uk-UA"/>
        </w:rPr>
        <w:t>Андрієвського</w:t>
      </w:r>
      <w:proofErr w:type="spellEnd"/>
      <w:r w:rsidRPr="001B11D3">
        <w:rPr>
          <w:rFonts w:ascii="Times New Roman" w:hAnsi="Times New Roman" w:cs="Times New Roman"/>
          <w:sz w:val="28"/>
          <w:szCs w:val="28"/>
          <w:lang w:val="uk-UA"/>
        </w:rPr>
        <w:t>.</w:t>
      </w:r>
    </w:p>
    <w:p w:rsidR="005910EA" w:rsidRPr="001B11D3" w:rsidRDefault="005910EA" w:rsidP="005910EA">
      <w:pPr>
        <w:tabs>
          <w:tab w:val="center" w:pos="9639"/>
        </w:tabs>
        <w:spacing w:after="0" w:line="360" w:lineRule="auto"/>
        <w:ind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Значний вплив на розвиток маєткового будівництва мав просвітницький гуманізм другої половини XVIII ст. Світ садибної культури будувався на принципах реалістичної філософії з її прагненням до ясності, порядку і простоти. У просвітницькій літературі людина мислилася як частина природи, і тому оточуючий її світ мав будуватися за її законами з урахуванням природного середовища</w:t>
      </w:r>
      <w:r w:rsidR="00495926">
        <w:rPr>
          <w:rFonts w:ascii="Times New Roman" w:hAnsi="Times New Roman" w:cs="Times New Roman"/>
          <w:sz w:val="28"/>
          <w:szCs w:val="28"/>
          <w:lang w:val="uk-UA"/>
        </w:rPr>
        <w:t>.</w:t>
      </w:r>
    </w:p>
    <w:p w:rsidR="005910EA" w:rsidRPr="001B11D3" w:rsidRDefault="005910EA" w:rsidP="005910EA">
      <w:pPr>
        <w:tabs>
          <w:tab w:val="center" w:pos="9639"/>
        </w:tabs>
        <w:spacing w:after="0" w:line="360" w:lineRule="auto"/>
        <w:ind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Просвітницький гурток «Попівська академія» у </w:t>
      </w:r>
      <w:proofErr w:type="spellStart"/>
      <w:r w:rsidRPr="001B11D3">
        <w:rPr>
          <w:rFonts w:ascii="Times New Roman" w:hAnsi="Times New Roman" w:cs="Times New Roman"/>
          <w:sz w:val="28"/>
          <w:szCs w:val="28"/>
          <w:lang w:val="uk-UA"/>
        </w:rPr>
        <w:t>Попівці</w:t>
      </w:r>
      <w:proofErr w:type="spellEnd"/>
      <w:r w:rsidRPr="001B11D3">
        <w:rPr>
          <w:rFonts w:ascii="Times New Roman" w:hAnsi="Times New Roman" w:cs="Times New Roman"/>
          <w:sz w:val="28"/>
          <w:szCs w:val="28"/>
          <w:lang w:val="uk-UA"/>
        </w:rPr>
        <w:t xml:space="preserve"> на Слобожанщині, яким керував харківсь</w:t>
      </w:r>
      <w:r w:rsidR="003D0CF7" w:rsidRPr="001B11D3">
        <w:rPr>
          <w:rFonts w:ascii="Times New Roman" w:hAnsi="Times New Roman" w:cs="Times New Roman"/>
          <w:sz w:val="28"/>
          <w:szCs w:val="28"/>
          <w:lang w:val="uk-UA"/>
        </w:rPr>
        <w:t xml:space="preserve">кий просвітитель О. </w:t>
      </w:r>
      <w:proofErr w:type="spellStart"/>
      <w:r w:rsidR="003D0CF7" w:rsidRPr="001B11D3">
        <w:rPr>
          <w:rFonts w:ascii="Times New Roman" w:hAnsi="Times New Roman" w:cs="Times New Roman"/>
          <w:sz w:val="28"/>
          <w:szCs w:val="28"/>
          <w:lang w:val="uk-UA"/>
        </w:rPr>
        <w:t>Паліцин</w:t>
      </w:r>
      <w:proofErr w:type="spellEnd"/>
      <w:r w:rsidR="003D0CF7" w:rsidRPr="001B11D3">
        <w:rPr>
          <w:rFonts w:ascii="Times New Roman" w:hAnsi="Times New Roman" w:cs="Times New Roman"/>
          <w:sz w:val="28"/>
          <w:szCs w:val="28"/>
          <w:lang w:val="uk-UA"/>
        </w:rPr>
        <w:t xml:space="preserve">, </w:t>
      </w:r>
      <w:proofErr w:type="spellStart"/>
      <w:r w:rsidR="003D0CF7" w:rsidRPr="001B11D3">
        <w:rPr>
          <w:rFonts w:ascii="Times New Roman" w:hAnsi="Times New Roman" w:cs="Times New Roman"/>
          <w:sz w:val="28"/>
          <w:szCs w:val="28"/>
          <w:lang w:val="uk-UA"/>
        </w:rPr>
        <w:t>об</w:t>
      </w:r>
      <w:r w:rsidR="00CD1426" w:rsidRPr="001B11D3">
        <w:rPr>
          <w:rFonts w:ascii="Times New Roman" w:hAnsi="Times New Roman" w:cs="Times New Roman"/>
          <w:color w:val="222222"/>
          <w:sz w:val="28"/>
          <w:szCs w:val="28"/>
          <w:shd w:val="clear" w:color="auto" w:fill="FFFFFF"/>
          <w:lang w:val="uk-UA"/>
        </w:rPr>
        <w:t>՚</w:t>
      </w:r>
      <w:r w:rsidRPr="001B11D3">
        <w:rPr>
          <w:rFonts w:ascii="Times New Roman" w:hAnsi="Times New Roman" w:cs="Times New Roman"/>
          <w:sz w:val="28"/>
          <w:szCs w:val="28"/>
          <w:lang w:val="uk-UA"/>
        </w:rPr>
        <w:t>єднав</w:t>
      </w:r>
      <w:proofErr w:type="spellEnd"/>
      <w:r w:rsidRPr="001B11D3">
        <w:rPr>
          <w:rFonts w:ascii="Times New Roman" w:hAnsi="Times New Roman" w:cs="Times New Roman"/>
          <w:sz w:val="28"/>
          <w:szCs w:val="28"/>
          <w:lang w:val="uk-UA"/>
        </w:rPr>
        <w:t xml:space="preserve"> місцеву інтелігенцію, яка займалася питаннями науки і просвітництва. Члени гуртка обговорювали проблеми раціональності, «природності», що мали своє специфічне втілення у садибній культурі. О. </w:t>
      </w:r>
      <w:proofErr w:type="spellStart"/>
      <w:r w:rsidRPr="001B11D3">
        <w:rPr>
          <w:rFonts w:ascii="Times New Roman" w:hAnsi="Times New Roman" w:cs="Times New Roman"/>
          <w:sz w:val="28"/>
          <w:szCs w:val="28"/>
          <w:lang w:val="uk-UA"/>
        </w:rPr>
        <w:t>Паліцину</w:t>
      </w:r>
      <w:proofErr w:type="spellEnd"/>
      <w:r w:rsidRPr="001B11D3">
        <w:rPr>
          <w:rFonts w:ascii="Times New Roman" w:hAnsi="Times New Roman" w:cs="Times New Roman"/>
          <w:sz w:val="28"/>
          <w:szCs w:val="28"/>
          <w:lang w:val="uk-UA"/>
        </w:rPr>
        <w:t xml:space="preserve"> належить ідея </w:t>
      </w:r>
      <w:proofErr w:type="spellStart"/>
      <w:r w:rsidRPr="001B11D3">
        <w:rPr>
          <w:rFonts w:ascii="Times New Roman" w:hAnsi="Times New Roman" w:cs="Times New Roman"/>
          <w:sz w:val="28"/>
          <w:szCs w:val="28"/>
          <w:lang w:val="uk-UA"/>
        </w:rPr>
        <w:t>палацово</w:t>
      </w:r>
      <w:proofErr w:type="spellEnd"/>
      <w:r w:rsidR="00D7036F"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lastRenderedPageBreak/>
        <w:t xml:space="preserve">паркового ансамблю Г. </w:t>
      </w:r>
      <w:proofErr w:type="spellStart"/>
      <w:r w:rsidRPr="001B11D3">
        <w:rPr>
          <w:rFonts w:ascii="Times New Roman" w:hAnsi="Times New Roman" w:cs="Times New Roman"/>
          <w:sz w:val="28"/>
          <w:szCs w:val="28"/>
          <w:lang w:val="uk-UA"/>
        </w:rPr>
        <w:t>Шидловського</w:t>
      </w:r>
      <w:proofErr w:type="spellEnd"/>
      <w:r w:rsidRPr="001B11D3">
        <w:rPr>
          <w:rFonts w:ascii="Times New Roman" w:hAnsi="Times New Roman" w:cs="Times New Roman"/>
          <w:sz w:val="28"/>
          <w:szCs w:val="28"/>
          <w:lang w:val="uk-UA"/>
        </w:rPr>
        <w:t xml:space="preserve"> у Старому </w:t>
      </w:r>
      <w:proofErr w:type="spellStart"/>
      <w:r w:rsidRPr="001B11D3">
        <w:rPr>
          <w:rFonts w:ascii="Times New Roman" w:hAnsi="Times New Roman" w:cs="Times New Roman"/>
          <w:sz w:val="28"/>
          <w:szCs w:val="28"/>
          <w:lang w:val="uk-UA"/>
        </w:rPr>
        <w:t>Мерчику</w:t>
      </w:r>
      <w:proofErr w:type="spellEnd"/>
      <w:r w:rsidRPr="001B11D3">
        <w:rPr>
          <w:rFonts w:ascii="Times New Roman" w:hAnsi="Times New Roman" w:cs="Times New Roman"/>
          <w:color w:val="000000"/>
          <w:sz w:val="28"/>
          <w:szCs w:val="28"/>
          <w:lang w:val="uk-UA"/>
        </w:rPr>
        <w:t xml:space="preserve"> – </w:t>
      </w:r>
      <w:r w:rsidRPr="001B11D3">
        <w:rPr>
          <w:rFonts w:ascii="Times New Roman" w:hAnsi="Times New Roman" w:cs="Times New Roman"/>
          <w:sz w:val="28"/>
          <w:szCs w:val="28"/>
          <w:lang w:val="uk-UA"/>
        </w:rPr>
        <w:t>першого пейзажного парку на Харківщині, одного з перших в Україні та Росії.</w:t>
      </w:r>
    </w:p>
    <w:p w:rsidR="005910EA" w:rsidRPr="001B11D3" w:rsidRDefault="005910EA" w:rsidP="005910EA">
      <w:pPr>
        <w:tabs>
          <w:tab w:val="center" w:pos="9639"/>
        </w:tabs>
        <w:spacing w:after="0" w:line="360" w:lineRule="auto"/>
        <w:ind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Певне значення у поширенні місцевої культури паркобудівництва мала школа садівництва у </w:t>
      </w:r>
      <w:proofErr w:type="spellStart"/>
      <w:r w:rsidRPr="001B11D3">
        <w:rPr>
          <w:rFonts w:ascii="Times New Roman" w:hAnsi="Times New Roman" w:cs="Times New Roman"/>
          <w:sz w:val="28"/>
          <w:szCs w:val="28"/>
          <w:lang w:val="uk-UA"/>
        </w:rPr>
        <w:t>Хотені</w:t>
      </w:r>
      <w:proofErr w:type="spellEnd"/>
      <w:r w:rsidRPr="001B11D3">
        <w:rPr>
          <w:rFonts w:ascii="Times New Roman" w:hAnsi="Times New Roman" w:cs="Times New Roman"/>
          <w:sz w:val="28"/>
          <w:szCs w:val="28"/>
          <w:lang w:val="uk-UA"/>
        </w:rPr>
        <w:t xml:space="preserve">, де спадкоємці сумського полковника </w:t>
      </w:r>
      <w:proofErr w:type="spellStart"/>
      <w:r w:rsidRPr="001B11D3">
        <w:rPr>
          <w:rFonts w:ascii="Times New Roman" w:hAnsi="Times New Roman" w:cs="Times New Roman"/>
          <w:sz w:val="28"/>
          <w:szCs w:val="28"/>
          <w:lang w:val="uk-UA"/>
        </w:rPr>
        <w:t>Кондратьєва</w:t>
      </w:r>
      <w:proofErr w:type="spellEnd"/>
      <w:r w:rsidRPr="001B11D3">
        <w:rPr>
          <w:rFonts w:ascii="Times New Roman" w:hAnsi="Times New Roman" w:cs="Times New Roman"/>
          <w:sz w:val="28"/>
          <w:szCs w:val="28"/>
          <w:lang w:val="uk-UA"/>
        </w:rPr>
        <w:t xml:space="preserve"> побудували за проектом Д. </w:t>
      </w:r>
      <w:proofErr w:type="spellStart"/>
      <w:r w:rsidRPr="001B11D3">
        <w:rPr>
          <w:rFonts w:ascii="Times New Roman" w:hAnsi="Times New Roman" w:cs="Times New Roman"/>
          <w:sz w:val="28"/>
          <w:szCs w:val="28"/>
          <w:lang w:val="uk-UA"/>
        </w:rPr>
        <w:t>Кваренгі</w:t>
      </w:r>
      <w:proofErr w:type="spellEnd"/>
      <w:r w:rsidRPr="001B11D3">
        <w:rPr>
          <w:rFonts w:ascii="Times New Roman" w:hAnsi="Times New Roman" w:cs="Times New Roman"/>
          <w:sz w:val="28"/>
          <w:szCs w:val="28"/>
          <w:lang w:val="uk-UA"/>
        </w:rPr>
        <w:t xml:space="preserve"> одну з найкращих садиб у всій Росії.                       І</w:t>
      </w:r>
      <w:r w:rsidR="003D0CF7" w:rsidRPr="001B11D3">
        <w:rPr>
          <w:rFonts w:ascii="Times New Roman" w:hAnsi="Times New Roman" w:cs="Times New Roman"/>
          <w:sz w:val="28"/>
          <w:szCs w:val="28"/>
          <w:lang w:val="uk-UA"/>
        </w:rPr>
        <w:t xml:space="preserve">. Каразін заснував парк у </w:t>
      </w:r>
      <w:proofErr w:type="spellStart"/>
      <w:r w:rsidR="003D0CF7" w:rsidRPr="001B11D3">
        <w:rPr>
          <w:rFonts w:ascii="Times New Roman" w:hAnsi="Times New Roman" w:cs="Times New Roman"/>
          <w:sz w:val="28"/>
          <w:szCs w:val="28"/>
          <w:lang w:val="uk-UA"/>
        </w:rPr>
        <w:t>Oснов</w:t>
      </w:r>
      <w:proofErr w:type="spellEnd"/>
      <w:r w:rsidR="00CD1426" w:rsidRPr="001B11D3">
        <w:rPr>
          <w:rFonts w:ascii="Times New Roman" w:hAnsi="Times New Roman" w:cs="Times New Roman"/>
          <w:color w:val="222222"/>
          <w:sz w:val="28"/>
          <w:szCs w:val="28"/>
          <w:shd w:val="clear" w:color="auto" w:fill="FFFFFF"/>
        </w:rPr>
        <w:t>՚</w:t>
      </w:r>
      <w:proofErr w:type="spellStart"/>
      <w:r w:rsidRPr="001B11D3">
        <w:rPr>
          <w:rFonts w:ascii="Times New Roman" w:hAnsi="Times New Roman" w:cs="Times New Roman"/>
          <w:sz w:val="28"/>
          <w:szCs w:val="28"/>
          <w:lang w:val="uk-UA"/>
        </w:rPr>
        <w:t>янцях</w:t>
      </w:r>
      <w:proofErr w:type="spellEnd"/>
      <w:r w:rsidRPr="001B11D3">
        <w:rPr>
          <w:rFonts w:ascii="Times New Roman" w:hAnsi="Times New Roman" w:cs="Times New Roman"/>
          <w:sz w:val="28"/>
          <w:szCs w:val="28"/>
          <w:lang w:val="uk-UA"/>
        </w:rPr>
        <w:t xml:space="preserve"> за власним проектом, з оранжереєю, для якої його брат В. Каразін винайшов оригінальну систему опалення. Це був вишуканий парк в англійському стилі, але головною цінністю його було проведення широкомасштабного досліду з акліматизації деревних порід.</w:t>
      </w:r>
    </w:p>
    <w:p w:rsidR="005910EA" w:rsidRPr="001B11D3" w:rsidRDefault="005910EA" w:rsidP="005910EA">
      <w:pPr>
        <w:tabs>
          <w:tab w:val="center" w:pos="9639"/>
        </w:tabs>
        <w:spacing w:after="0" w:line="360" w:lineRule="auto"/>
        <w:ind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Благодатні землі Чернігівщини стали місцем розташування крупних гетьманських резиденцій. Отримавши тут в дарунок від Катерини ІІ маєтки навколо села</w:t>
      </w:r>
      <w:r w:rsidR="003D0CF7" w:rsidRPr="001B11D3">
        <w:rPr>
          <w:rFonts w:ascii="Times New Roman" w:hAnsi="Times New Roman" w:cs="Times New Roman"/>
          <w:sz w:val="28"/>
          <w:szCs w:val="28"/>
          <w:lang w:val="uk-UA"/>
        </w:rPr>
        <w:t xml:space="preserve"> </w:t>
      </w:r>
      <w:proofErr w:type="spellStart"/>
      <w:r w:rsidR="003D0CF7" w:rsidRPr="001B11D3">
        <w:rPr>
          <w:rFonts w:ascii="Times New Roman" w:hAnsi="Times New Roman" w:cs="Times New Roman"/>
          <w:sz w:val="28"/>
          <w:szCs w:val="28"/>
          <w:lang w:val="uk-UA"/>
        </w:rPr>
        <w:t>Парафіївка</w:t>
      </w:r>
      <w:proofErr w:type="spellEnd"/>
      <w:r w:rsidR="003D0CF7" w:rsidRPr="001B11D3">
        <w:rPr>
          <w:rFonts w:ascii="Times New Roman" w:hAnsi="Times New Roman" w:cs="Times New Roman"/>
          <w:sz w:val="28"/>
          <w:szCs w:val="28"/>
          <w:lang w:val="uk-UA"/>
        </w:rPr>
        <w:t xml:space="preserve">, фельдмаршал П. </w:t>
      </w:r>
      <w:proofErr w:type="spellStart"/>
      <w:r w:rsidR="003D0CF7" w:rsidRPr="001B11D3">
        <w:rPr>
          <w:rFonts w:ascii="Times New Roman" w:hAnsi="Times New Roman" w:cs="Times New Roman"/>
          <w:sz w:val="28"/>
          <w:szCs w:val="28"/>
          <w:lang w:val="uk-UA"/>
        </w:rPr>
        <w:t>Рум</w:t>
      </w:r>
      <w:r w:rsidR="00CD1426" w:rsidRPr="001B11D3">
        <w:rPr>
          <w:rFonts w:ascii="Times New Roman" w:hAnsi="Times New Roman" w:cs="Times New Roman"/>
          <w:color w:val="222222"/>
          <w:sz w:val="28"/>
          <w:szCs w:val="28"/>
          <w:shd w:val="clear" w:color="auto" w:fill="FFFFFF"/>
          <w:lang w:val="uk-UA"/>
        </w:rPr>
        <w:t>՚</w:t>
      </w:r>
      <w:r w:rsidRPr="001B11D3">
        <w:rPr>
          <w:rFonts w:ascii="Times New Roman" w:hAnsi="Times New Roman" w:cs="Times New Roman"/>
          <w:sz w:val="28"/>
          <w:szCs w:val="28"/>
          <w:lang w:val="uk-UA"/>
        </w:rPr>
        <w:t>янцев</w:t>
      </w:r>
      <w:proofErr w:type="spellEnd"/>
      <w:r w:rsidRPr="001B11D3">
        <w:rPr>
          <w:rFonts w:ascii="Times New Roman" w:hAnsi="Times New Roman" w:cs="Times New Roman"/>
          <w:sz w:val="28"/>
          <w:szCs w:val="28"/>
          <w:lang w:val="uk-UA"/>
        </w:rPr>
        <w:t xml:space="preserve"> розпочав будівництво архітектурних споруд, оточених садами. Палац у Качанівці був зведений в кінці XVIII ст. за проектом московського архітектора К. Бланка. Водна система парку, одна з найбільших у Росії, мала площу більше 100 гектарів.</w:t>
      </w:r>
    </w:p>
    <w:p w:rsidR="005910EA" w:rsidRPr="001B11D3" w:rsidRDefault="005910EA" w:rsidP="005910EA">
      <w:pPr>
        <w:tabs>
          <w:tab w:val="center" w:pos="9639"/>
        </w:tabs>
        <w:spacing w:after="0" w:line="360" w:lineRule="auto"/>
        <w:ind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Граф П. </w:t>
      </w:r>
      <w:proofErr w:type="spellStart"/>
      <w:r w:rsidRPr="001B11D3">
        <w:rPr>
          <w:rFonts w:ascii="Times New Roman" w:hAnsi="Times New Roman" w:cs="Times New Roman"/>
          <w:sz w:val="28"/>
          <w:szCs w:val="28"/>
          <w:lang w:val="uk-UA"/>
        </w:rPr>
        <w:t>Завадовський</w:t>
      </w:r>
      <w:proofErr w:type="spellEnd"/>
      <w:r w:rsidRPr="001B11D3">
        <w:rPr>
          <w:rFonts w:ascii="Times New Roman" w:hAnsi="Times New Roman" w:cs="Times New Roman"/>
          <w:sz w:val="28"/>
          <w:szCs w:val="28"/>
          <w:lang w:val="uk-UA"/>
        </w:rPr>
        <w:t>, отримавши землі й велике багатство від Ка</w:t>
      </w:r>
      <w:r w:rsidR="003D0CF7" w:rsidRPr="001B11D3">
        <w:rPr>
          <w:rFonts w:ascii="Times New Roman" w:hAnsi="Times New Roman" w:cs="Times New Roman"/>
          <w:sz w:val="28"/>
          <w:szCs w:val="28"/>
          <w:lang w:val="uk-UA"/>
        </w:rPr>
        <w:t>терини ІІ, побудував пишний кам</w:t>
      </w:r>
      <w:r w:rsidR="00CD1426" w:rsidRPr="001B11D3">
        <w:rPr>
          <w:rFonts w:ascii="Times New Roman" w:hAnsi="Times New Roman" w:cs="Times New Roman"/>
          <w:color w:val="222222"/>
          <w:sz w:val="28"/>
          <w:szCs w:val="28"/>
          <w:shd w:val="clear" w:color="auto" w:fill="FFFFFF"/>
        </w:rPr>
        <w:t>՚</w:t>
      </w:r>
      <w:proofErr w:type="spellStart"/>
      <w:r w:rsidRPr="001B11D3">
        <w:rPr>
          <w:rFonts w:ascii="Times New Roman" w:hAnsi="Times New Roman" w:cs="Times New Roman"/>
          <w:sz w:val="28"/>
          <w:szCs w:val="28"/>
          <w:lang w:val="uk-UA"/>
        </w:rPr>
        <w:t>яний</w:t>
      </w:r>
      <w:proofErr w:type="spellEnd"/>
      <w:r w:rsidRPr="001B11D3">
        <w:rPr>
          <w:rFonts w:ascii="Times New Roman" w:hAnsi="Times New Roman" w:cs="Times New Roman"/>
          <w:sz w:val="28"/>
          <w:szCs w:val="28"/>
          <w:lang w:val="uk-UA"/>
        </w:rPr>
        <w:t xml:space="preserve"> палац за планом Д. </w:t>
      </w:r>
      <w:proofErr w:type="spellStart"/>
      <w:r w:rsidRPr="001B11D3">
        <w:rPr>
          <w:rFonts w:ascii="Times New Roman" w:hAnsi="Times New Roman" w:cs="Times New Roman"/>
          <w:sz w:val="28"/>
          <w:szCs w:val="28"/>
          <w:lang w:val="uk-UA"/>
        </w:rPr>
        <w:t>Кваренгі</w:t>
      </w:r>
      <w:proofErr w:type="spellEnd"/>
      <w:r w:rsidRPr="001B11D3">
        <w:rPr>
          <w:rFonts w:ascii="Times New Roman" w:hAnsi="Times New Roman" w:cs="Times New Roman"/>
          <w:sz w:val="28"/>
          <w:szCs w:val="28"/>
          <w:lang w:val="uk-UA"/>
        </w:rPr>
        <w:t xml:space="preserve"> у </w:t>
      </w:r>
      <w:proofErr w:type="spellStart"/>
      <w:r w:rsidRPr="001B11D3">
        <w:rPr>
          <w:rFonts w:ascii="Times New Roman" w:hAnsi="Times New Roman" w:cs="Times New Roman"/>
          <w:sz w:val="28"/>
          <w:szCs w:val="28"/>
          <w:lang w:val="uk-UA"/>
        </w:rPr>
        <w:t>Ляличах</w:t>
      </w:r>
      <w:proofErr w:type="spellEnd"/>
      <w:r w:rsidRPr="001B11D3">
        <w:rPr>
          <w:rFonts w:ascii="Times New Roman" w:hAnsi="Times New Roman" w:cs="Times New Roman"/>
          <w:sz w:val="28"/>
          <w:szCs w:val="28"/>
          <w:lang w:val="uk-UA"/>
        </w:rPr>
        <w:t xml:space="preserve"> Чернігівської губернії. За палацом знаходився регулярний французький сад-квітник, а далі</w:t>
      </w:r>
      <w:r w:rsidRPr="001B11D3">
        <w:rPr>
          <w:rFonts w:ascii="Times New Roman" w:hAnsi="Times New Roman" w:cs="Times New Roman"/>
          <w:color w:val="000000"/>
          <w:sz w:val="28"/>
          <w:szCs w:val="28"/>
          <w:lang w:val="uk-UA"/>
        </w:rPr>
        <w:t xml:space="preserve"> – </w:t>
      </w:r>
      <w:r w:rsidRPr="001B11D3">
        <w:rPr>
          <w:rFonts w:ascii="Times New Roman" w:hAnsi="Times New Roman" w:cs="Times New Roman"/>
          <w:sz w:val="28"/>
          <w:szCs w:val="28"/>
          <w:lang w:val="uk-UA"/>
        </w:rPr>
        <w:t>великий англійський парк із звіринцем.</w:t>
      </w:r>
    </w:p>
    <w:p w:rsidR="005910EA" w:rsidRPr="00D579C8" w:rsidRDefault="005910EA" w:rsidP="005910EA">
      <w:pPr>
        <w:tabs>
          <w:tab w:val="center" w:pos="9639"/>
        </w:tabs>
        <w:spacing w:after="0" w:line="360" w:lineRule="auto"/>
        <w:ind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Особливо значного розвитку набуло садово-паркове будівництво на Правобережній Україні, на землях, які до 1792 р. входили до складу Речі Посполитої. Могутні князівські родини (Острозькі, Вишневецькі, </w:t>
      </w:r>
      <w:proofErr w:type="spellStart"/>
      <w:r w:rsidRPr="001B11D3">
        <w:rPr>
          <w:rFonts w:ascii="Times New Roman" w:hAnsi="Times New Roman" w:cs="Times New Roman"/>
          <w:sz w:val="28"/>
          <w:szCs w:val="28"/>
          <w:lang w:val="uk-UA"/>
        </w:rPr>
        <w:t>Чарторизькі</w:t>
      </w:r>
      <w:proofErr w:type="spellEnd"/>
      <w:r w:rsidRPr="001B11D3">
        <w:rPr>
          <w:rFonts w:ascii="Times New Roman" w:hAnsi="Times New Roman" w:cs="Times New Roman"/>
          <w:sz w:val="28"/>
          <w:szCs w:val="28"/>
          <w:lang w:val="uk-UA"/>
        </w:rPr>
        <w:t>) володіли великою кількістю земель, що передавалися у спадок з покоління в покоління. Садибні комплекси ставали свідченням могутності й престижу їх власників</w:t>
      </w:r>
      <w:r w:rsidRPr="001B11D3">
        <w:rPr>
          <w:rFonts w:ascii="Times New Roman" w:hAnsi="Times New Roman" w:cs="Times New Roman"/>
          <w:color w:val="000000"/>
          <w:sz w:val="28"/>
          <w:szCs w:val="28"/>
          <w:lang w:val="uk-UA"/>
        </w:rPr>
        <w:t xml:space="preserve"> – </w:t>
      </w:r>
      <w:r w:rsidRPr="001B11D3">
        <w:rPr>
          <w:rFonts w:ascii="Times New Roman" w:hAnsi="Times New Roman" w:cs="Times New Roman"/>
          <w:sz w:val="28"/>
          <w:szCs w:val="28"/>
          <w:lang w:val="uk-UA"/>
        </w:rPr>
        <w:t xml:space="preserve">польських магнатів, які запрошували для їх створення кращих фахівців-архітекторів, будівничих, садівників, чиї роботи вони мали можливість оцінити на теренах Польщі </w:t>
      </w:r>
      <w:r w:rsidR="00D579C8" w:rsidRPr="00D579C8">
        <w:rPr>
          <w:rFonts w:ascii="Times New Roman" w:hAnsi="Times New Roman" w:cs="Times New Roman"/>
          <w:sz w:val="28"/>
          <w:szCs w:val="28"/>
          <w:lang w:val="uk-UA"/>
        </w:rPr>
        <w:t>.</w:t>
      </w:r>
    </w:p>
    <w:p w:rsidR="005910EA" w:rsidRPr="001B11D3" w:rsidRDefault="005910EA" w:rsidP="005910EA">
      <w:pPr>
        <w:tabs>
          <w:tab w:val="center" w:pos="9639"/>
        </w:tabs>
        <w:spacing w:after="0" w:line="360" w:lineRule="auto"/>
        <w:ind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Перехід від сентименталізму до романтизму в історії садово-паркового мистецтва України чітко простежується при розгляді двох найвиразніших ан</w:t>
      </w:r>
      <w:r w:rsidR="003D0CF7" w:rsidRPr="001B11D3">
        <w:rPr>
          <w:rFonts w:ascii="Times New Roman" w:hAnsi="Times New Roman" w:cs="Times New Roman"/>
          <w:sz w:val="28"/>
          <w:szCs w:val="28"/>
          <w:lang w:val="uk-UA"/>
        </w:rPr>
        <w:t>самблів</w:t>
      </w:r>
      <w:r w:rsidR="003D0CF7" w:rsidRPr="001B11D3">
        <w:rPr>
          <w:rFonts w:ascii="Times New Roman" w:hAnsi="Times New Roman" w:cs="Times New Roman"/>
          <w:color w:val="000000"/>
          <w:sz w:val="28"/>
          <w:szCs w:val="28"/>
          <w:lang w:val="uk-UA"/>
        </w:rPr>
        <w:t xml:space="preserve"> – </w:t>
      </w:r>
      <w:r w:rsidR="00736F9A" w:rsidRPr="001B11D3">
        <w:rPr>
          <w:rFonts w:ascii="Times New Roman" w:hAnsi="Times New Roman" w:cs="Times New Roman"/>
          <w:sz w:val="28"/>
          <w:szCs w:val="28"/>
          <w:lang w:val="uk-UA"/>
        </w:rPr>
        <w:t>Уманського та Корсун</w:t>
      </w:r>
      <w:r w:rsidRPr="001B11D3">
        <w:rPr>
          <w:rFonts w:ascii="Times New Roman" w:hAnsi="Times New Roman" w:cs="Times New Roman"/>
          <w:sz w:val="28"/>
          <w:szCs w:val="28"/>
          <w:lang w:val="uk-UA"/>
        </w:rPr>
        <w:t xml:space="preserve">ського. Для будівництва парку в Умані </w:t>
      </w:r>
      <w:r w:rsidRPr="001B11D3">
        <w:rPr>
          <w:rFonts w:ascii="Times New Roman" w:hAnsi="Times New Roman" w:cs="Times New Roman"/>
          <w:sz w:val="28"/>
          <w:szCs w:val="28"/>
          <w:lang w:val="uk-UA"/>
        </w:rPr>
        <w:lastRenderedPageBreak/>
        <w:t xml:space="preserve">запросили досвідченого садівника німця </w:t>
      </w:r>
      <w:proofErr w:type="spellStart"/>
      <w:r w:rsidRPr="001B11D3">
        <w:rPr>
          <w:rFonts w:ascii="Times New Roman" w:hAnsi="Times New Roman" w:cs="Times New Roman"/>
          <w:sz w:val="28"/>
          <w:szCs w:val="28"/>
          <w:lang w:val="uk-UA"/>
        </w:rPr>
        <w:t>Оліву</w:t>
      </w:r>
      <w:proofErr w:type="spellEnd"/>
      <w:r w:rsidRPr="001B11D3">
        <w:rPr>
          <w:rFonts w:ascii="Times New Roman" w:hAnsi="Times New Roman" w:cs="Times New Roman"/>
          <w:sz w:val="28"/>
          <w:szCs w:val="28"/>
          <w:lang w:val="uk-UA"/>
        </w:rPr>
        <w:t>, який уміло використав природний рельєф. Парк, названий Софіївкою на честь Софії Потоцької, створювався як романтичний парк-символ: численні гроти, водоспади, статуї навівали меланхолійний настрій.</w:t>
      </w:r>
    </w:p>
    <w:p w:rsidR="005910EA" w:rsidRPr="001B11D3" w:rsidRDefault="005910EA" w:rsidP="005910EA">
      <w:pPr>
        <w:tabs>
          <w:tab w:val="center" w:pos="9639"/>
        </w:tabs>
        <w:spacing w:after="0" w:line="360" w:lineRule="auto"/>
        <w:ind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Н</w:t>
      </w:r>
      <w:r w:rsidR="00736F9A" w:rsidRPr="001B11D3">
        <w:rPr>
          <w:rFonts w:ascii="Times New Roman" w:hAnsi="Times New Roman" w:cs="Times New Roman"/>
          <w:sz w:val="28"/>
          <w:szCs w:val="28"/>
          <w:lang w:val="uk-UA"/>
        </w:rPr>
        <w:t>айважливішим компонентом Корсун</w:t>
      </w:r>
      <w:r w:rsidRPr="001B11D3">
        <w:rPr>
          <w:rFonts w:ascii="Times New Roman" w:hAnsi="Times New Roman" w:cs="Times New Roman"/>
          <w:sz w:val="28"/>
          <w:szCs w:val="28"/>
          <w:lang w:val="uk-UA"/>
        </w:rPr>
        <w:t>ського саду був камінь, що відрізнявся простотою форми і структури. Парк формувався при використанні нерукотворної природи, мотивів первісного ландшафту. Побудований на трьох мальовничих островах, що теж відрізня</w:t>
      </w:r>
      <w:r w:rsidR="00736F9A" w:rsidRPr="001B11D3">
        <w:rPr>
          <w:rFonts w:ascii="Times New Roman" w:hAnsi="Times New Roman" w:cs="Times New Roman"/>
          <w:sz w:val="28"/>
          <w:szCs w:val="28"/>
          <w:lang w:val="uk-UA"/>
        </w:rPr>
        <w:t>є його від інших парків, Корсун</w:t>
      </w:r>
      <w:r w:rsidRPr="001B11D3">
        <w:rPr>
          <w:rFonts w:ascii="Times New Roman" w:hAnsi="Times New Roman" w:cs="Times New Roman"/>
          <w:sz w:val="28"/>
          <w:szCs w:val="28"/>
          <w:lang w:val="uk-UA"/>
        </w:rPr>
        <w:t>ський ансамбль є неповторним витвором архітекторів та садівників.</w:t>
      </w:r>
    </w:p>
    <w:p w:rsidR="005910EA" w:rsidRPr="001B11D3" w:rsidRDefault="005910EA" w:rsidP="005910EA">
      <w:pPr>
        <w:tabs>
          <w:tab w:val="center" w:pos="9639"/>
        </w:tabs>
        <w:spacing w:after="0" w:line="360" w:lineRule="auto"/>
        <w:ind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У Північно-Східній частині Правобережного лісостепу України, недалеко від Білої Церкви, знаходиться ще один чудов</w:t>
      </w:r>
      <w:r w:rsidR="003D0CF7" w:rsidRPr="001B11D3">
        <w:rPr>
          <w:rFonts w:ascii="Times New Roman" w:hAnsi="Times New Roman" w:cs="Times New Roman"/>
          <w:sz w:val="28"/>
          <w:szCs w:val="28"/>
          <w:lang w:val="uk-UA"/>
        </w:rPr>
        <w:t>ий ансамбль</w:t>
      </w:r>
      <w:r w:rsidR="003D0CF7" w:rsidRPr="001B11D3">
        <w:rPr>
          <w:rFonts w:ascii="Times New Roman" w:hAnsi="Times New Roman" w:cs="Times New Roman"/>
          <w:color w:val="000000"/>
          <w:sz w:val="28"/>
          <w:szCs w:val="28"/>
          <w:lang w:val="uk-UA"/>
        </w:rPr>
        <w:t xml:space="preserve"> – </w:t>
      </w:r>
      <w:r w:rsidRPr="001B11D3">
        <w:rPr>
          <w:rFonts w:ascii="Times New Roman" w:hAnsi="Times New Roman" w:cs="Times New Roman"/>
          <w:sz w:val="28"/>
          <w:szCs w:val="28"/>
          <w:lang w:val="uk-UA"/>
        </w:rPr>
        <w:t>дендрологічний парк Олександрія. В основу паркових композицій було покладено принцип повного використання природного ландшафту, що вимагало виключення елементів симетрії. У східній частині парку домінували екзотичні породи, завезені з інших к</w:t>
      </w:r>
      <w:r w:rsidR="003D0CF7" w:rsidRPr="001B11D3">
        <w:rPr>
          <w:rFonts w:ascii="Times New Roman" w:hAnsi="Times New Roman" w:cs="Times New Roman"/>
          <w:sz w:val="28"/>
          <w:szCs w:val="28"/>
          <w:lang w:val="uk-UA"/>
        </w:rPr>
        <w:t>раїн та регіонів, у західній</w:t>
      </w:r>
      <w:r w:rsidR="003D0CF7" w:rsidRPr="001B11D3">
        <w:rPr>
          <w:rFonts w:ascii="Times New Roman" w:hAnsi="Times New Roman" w:cs="Times New Roman"/>
          <w:color w:val="000000"/>
          <w:sz w:val="28"/>
          <w:szCs w:val="28"/>
          <w:lang w:val="uk-UA"/>
        </w:rPr>
        <w:t xml:space="preserve"> – </w:t>
      </w:r>
      <w:r w:rsidRPr="001B11D3">
        <w:rPr>
          <w:rFonts w:ascii="Times New Roman" w:hAnsi="Times New Roman" w:cs="Times New Roman"/>
          <w:sz w:val="28"/>
          <w:szCs w:val="28"/>
          <w:lang w:val="uk-UA"/>
        </w:rPr>
        <w:t xml:space="preserve">природний ліс. Найбільш цікавою ділянкою центральної частини парку стала вікова </w:t>
      </w:r>
      <w:proofErr w:type="spellStart"/>
      <w:r w:rsidRPr="001B11D3">
        <w:rPr>
          <w:rFonts w:ascii="Times New Roman" w:hAnsi="Times New Roman" w:cs="Times New Roman"/>
          <w:sz w:val="28"/>
          <w:szCs w:val="28"/>
          <w:lang w:val="uk-UA"/>
        </w:rPr>
        <w:t>дубрава</w:t>
      </w:r>
      <w:proofErr w:type="spellEnd"/>
      <w:r w:rsidRPr="001B11D3">
        <w:rPr>
          <w:rFonts w:ascii="Times New Roman" w:hAnsi="Times New Roman" w:cs="Times New Roman"/>
          <w:sz w:val="28"/>
          <w:szCs w:val="28"/>
          <w:lang w:val="uk-UA"/>
        </w:rPr>
        <w:t xml:space="preserve"> площею 35 га, на якій росте 1500 дубів віком від 100 до 300 років. Окрасою парку є павільйони «Луна» та «Ротонда», архітектурна споруда «Руїни» </w:t>
      </w:r>
      <w:r w:rsidR="004E0FA1">
        <w:rPr>
          <w:rFonts w:ascii="Times New Roman" w:hAnsi="Times New Roman" w:cs="Times New Roman"/>
          <w:sz w:val="28"/>
          <w:szCs w:val="28"/>
          <w:lang w:val="uk-UA"/>
        </w:rPr>
        <w:t>[6</w:t>
      </w:r>
      <w:r w:rsidR="005802F6" w:rsidRPr="001B11D3">
        <w:rPr>
          <w:rFonts w:ascii="Times New Roman" w:hAnsi="Times New Roman" w:cs="Times New Roman"/>
          <w:sz w:val="28"/>
          <w:szCs w:val="28"/>
          <w:lang w:val="uk-UA"/>
        </w:rPr>
        <w:t>, с. 49]</w:t>
      </w:r>
      <w:r w:rsidRPr="001B11D3">
        <w:rPr>
          <w:rFonts w:ascii="Times New Roman" w:hAnsi="Times New Roman" w:cs="Times New Roman"/>
          <w:sz w:val="28"/>
          <w:szCs w:val="28"/>
          <w:lang w:val="uk-UA"/>
        </w:rPr>
        <w:t>.</w:t>
      </w:r>
    </w:p>
    <w:p w:rsidR="005910EA" w:rsidRPr="00D579C8" w:rsidRDefault="005910EA" w:rsidP="005910EA">
      <w:pPr>
        <w:tabs>
          <w:tab w:val="center" w:pos="9639"/>
        </w:tabs>
        <w:spacing w:after="0" w:line="360" w:lineRule="auto"/>
        <w:ind w:firstLine="709"/>
        <w:jc w:val="both"/>
        <w:rPr>
          <w:rFonts w:ascii="Times New Roman" w:hAnsi="Times New Roman" w:cs="Times New Roman"/>
          <w:sz w:val="28"/>
          <w:szCs w:val="28"/>
        </w:rPr>
      </w:pPr>
      <w:r w:rsidRPr="001B11D3">
        <w:rPr>
          <w:rFonts w:ascii="Times New Roman" w:hAnsi="Times New Roman" w:cs="Times New Roman"/>
          <w:sz w:val="28"/>
          <w:szCs w:val="28"/>
          <w:lang w:val="uk-UA"/>
        </w:rPr>
        <w:t>У другій половині ХІХ ст. процес розвитку садово-паркового будівництва на теренах України помітно уповільнюється. З 1840-х років у садибному будів</w:t>
      </w:r>
      <w:r w:rsidR="003D0CF7" w:rsidRPr="001B11D3">
        <w:rPr>
          <w:rFonts w:ascii="Times New Roman" w:hAnsi="Times New Roman" w:cs="Times New Roman"/>
          <w:sz w:val="28"/>
          <w:szCs w:val="28"/>
          <w:lang w:val="uk-UA"/>
        </w:rPr>
        <w:t xml:space="preserve">ництві починається занепад, </w:t>
      </w:r>
      <w:proofErr w:type="spellStart"/>
      <w:r w:rsidR="003D0CF7" w:rsidRPr="001B11D3">
        <w:rPr>
          <w:rFonts w:ascii="Times New Roman" w:hAnsi="Times New Roman" w:cs="Times New Roman"/>
          <w:sz w:val="28"/>
          <w:szCs w:val="28"/>
          <w:lang w:val="uk-UA"/>
        </w:rPr>
        <w:t>пов</w:t>
      </w:r>
      <w:proofErr w:type="spellEnd"/>
      <w:r w:rsidR="00CD1426" w:rsidRPr="001B11D3">
        <w:rPr>
          <w:rFonts w:ascii="Times New Roman" w:hAnsi="Times New Roman" w:cs="Times New Roman"/>
          <w:color w:val="222222"/>
          <w:sz w:val="28"/>
          <w:szCs w:val="28"/>
          <w:shd w:val="clear" w:color="auto" w:fill="FFFFFF"/>
        </w:rPr>
        <w:t>՚</w:t>
      </w:r>
      <w:proofErr w:type="spellStart"/>
      <w:r w:rsidRPr="001B11D3">
        <w:rPr>
          <w:rFonts w:ascii="Times New Roman" w:hAnsi="Times New Roman" w:cs="Times New Roman"/>
          <w:sz w:val="28"/>
          <w:szCs w:val="28"/>
          <w:lang w:val="uk-UA"/>
        </w:rPr>
        <w:t>язаний</w:t>
      </w:r>
      <w:proofErr w:type="spellEnd"/>
      <w:r w:rsidRPr="001B11D3">
        <w:rPr>
          <w:rFonts w:ascii="Times New Roman" w:hAnsi="Times New Roman" w:cs="Times New Roman"/>
          <w:sz w:val="28"/>
          <w:szCs w:val="28"/>
          <w:lang w:val="uk-UA"/>
        </w:rPr>
        <w:t xml:space="preserve"> з кризою натурального хазяйства і початком промислового перевороту в Україні. З розвитком капіталізму дворянські садиби втратили економічну основу свого існування, і поміщики почали приділяти особливу увагу питанням інтенсифікації господарства у своїх маєтках. Тенденція до утилітарності проявлялася у відведенні ділянок паркової території для акліматизації нових цінних у декоративному та промисловому відношенні порід дерев та кущів, в той час як художня сторона композиції садово-паркового пейзажу відходила на другий план. Проте і у другій половині ХІХ століття в Україні були створені садово-паркові ансамблі, що заслуговують на увагу</w:t>
      </w:r>
      <w:r w:rsidR="00D579C8">
        <w:rPr>
          <w:rFonts w:ascii="Times New Roman" w:hAnsi="Times New Roman" w:cs="Times New Roman"/>
          <w:sz w:val="28"/>
          <w:szCs w:val="28"/>
          <w:lang w:val="uk-UA"/>
        </w:rPr>
        <w:t>.</w:t>
      </w:r>
    </w:p>
    <w:p w:rsidR="005910EA" w:rsidRPr="001B11D3" w:rsidRDefault="005910EA" w:rsidP="005910EA">
      <w:pPr>
        <w:tabs>
          <w:tab w:val="center" w:pos="9639"/>
        </w:tabs>
        <w:spacing w:after="0" w:line="360" w:lineRule="auto"/>
        <w:ind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lastRenderedPageBreak/>
        <w:t>Одним із таких ансамблів є ландшафтний парк у Тростянці, створений у маєтку І. Скоропадського, в яко</w:t>
      </w:r>
      <w:r w:rsidR="003D0CF7" w:rsidRPr="001B11D3">
        <w:rPr>
          <w:rFonts w:ascii="Times New Roman" w:hAnsi="Times New Roman" w:cs="Times New Roman"/>
          <w:sz w:val="28"/>
          <w:szCs w:val="28"/>
          <w:lang w:val="uk-UA"/>
        </w:rPr>
        <w:t xml:space="preserve">му майже немає архітектурних </w:t>
      </w:r>
      <w:proofErr w:type="spellStart"/>
      <w:r w:rsidR="003D0CF7" w:rsidRPr="001B11D3">
        <w:rPr>
          <w:rFonts w:ascii="Times New Roman" w:hAnsi="Times New Roman" w:cs="Times New Roman"/>
          <w:sz w:val="28"/>
          <w:szCs w:val="28"/>
          <w:lang w:val="uk-UA"/>
        </w:rPr>
        <w:t>об</w:t>
      </w:r>
      <w:r w:rsidR="00CD1426" w:rsidRPr="001B11D3">
        <w:rPr>
          <w:rFonts w:ascii="Times New Roman" w:hAnsi="Times New Roman" w:cs="Times New Roman"/>
          <w:color w:val="222222"/>
          <w:sz w:val="28"/>
          <w:szCs w:val="28"/>
          <w:shd w:val="clear" w:color="auto" w:fill="FFFFFF"/>
          <w:lang w:val="uk-UA"/>
        </w:rPr>
        <w:t>՚</w:t>
      </w:r>
      <w:r w:rsidRPr="001B11D3">
        <w:rPr>
          <w:rFonts w:ascii="Times New Roman" w:hAnsi="Times New Roman" w:cs="Times New Roman"/>
          <w:sz w:val="28"/>
          <w:szCs w:val="28"/>
          <w:lang w:val="uk-UA"/>
        </w:rPr>
        <w:t>єктів</w:t>
      </w:r>
      <w:proofErr w:type="spellEnd"/>
      <w:r w:rsidRPr="001B11D3">
        <w:rPr>
          <w:rFonts w:ascii="Times New Roman" w:hAnsi="Times New Roman" w:cs="Times New Roman"/>
          <w:sz w:val="28"/>
          <w:szCs w:val="28"/>
          <w:lang w:val="uk-UA"/>
        </w:rPr>
        <w:t>, але флора якого відзначається рідкісним багатством. Пейзажі, створені шляхом використання особливостей рельєфу та застосування насаджень різноманітної флори, уславили Тростянецький парк як один із кращих ландшафтних парків.</w:t>
      </w:r>
    </w:p>
    <w:p w:rsidR="005910EA" w:rsidRPr="001B11D3" w:rsidRDefault="005910EA" w:rsidP="005910EA">
      <w:pPr>
        <w:tabs>
          <w:tab w:val="center" w:pos="9639"/>
        </w:tabs>
        <w:spacing w:after="0" w:line="360" w:lineRule="auto"/>
        <w:ind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Старовинні парки, створювані колись для відпочинку та предс</w:t>
      </w:r>
      <w:r w:rsidR="003D0CF7" w:rsidRPr="001B11D3">
        <w:rPr>
          <w:rFonts w:ascii="Times New Roman" w:hAnsi="Times New Roman" w:cs="Times New Roman"/>
          <w:sz w:val="28"/>
          <w:szCs w:val="28"/>
          <w:lang w:val="uk-UA"/>
        </w:rPr>
        <w:t xml:space="preserve">тавництва, стали безцінними </w:t>
      </w:r>
      <w:proofErr w:type="spellStart"/>
      <w:r w:rsidR="003D0CF7" w:rsidRPr="001B11D3">
        <w:rPr>
          <w:rFonts w:ascii="Times New Roman" w:hAnsi="Times New Roman" w:cs="Times New Roman"/>
          <w:sz w:val="28"/>
          <w:szCs w:val="28"/>
          <w:lang w:val="uk-UA"/>
        </w:rPr>
        <w:t>пам</w:t>
      </w:r>
      <w:proofErr w:type="spellEnd"/>
      <w:r w:rsidR="00CD1426" w:rsidRPr="001B11D3">
        <w:rPr>
          <w:rFonts w:ascii="Times New Roman" w:hAnsi="Times New Roman" w:cs="Times New Roman"/>
          <w:color w:val="222222"/>
          <w:sz w:val="28"/>
          <w:szCs w:val="28"/>
          <w:shd w:val="clear" w:color="auto" w:fill="FFFFFF"/>
        </w:rPr>
        <w:t>՚</w:t>
      </w:r>
      <w:r w:rsidRPr="001B11D3">
        <w:rPr>
          <w:rFonts w:ascii="Times New Roman" w:hAnsi="Times New Roman" w:cs="Times New Roman"/>
          <w:sz w:val="28"/>
          <w:szCs w:val="28"/>
          <w:lang w:val="uk-UA"/>
        </w:rPr>
        <w:t>ятками своєї епохи, і з плином часу їх значення тільки збільшується. Проте в Україні значна частина садово-паркових ансамблів зруйнована, а та, що залишилася, далека від первісного вигляду. Причина цього полягає не тільки у руйнівному впливі часу на паркові будівлі: вигляд парків постійно змінюється в процесі трансформації живого рослинного матеріалу. Реставрувати, тобто відновити колишній вигляд парку, практично неможливо. Більш перспективними є р</w:t>
      </w:r>
      <w:r w:rsidR="003D0CF7" w:rsidRPr="001B11D3">
        <w:rPr>
          <w:rFonts w:ascii="Times New Roman" w:hAnsi="Times New Roman" w:cs="Times New Roman"/>
          <w:sz w:val="28"/>
          <w:szCs w:val="28"/>
          <w:lang w:val="uk-UA"/>
        </w:rPr>
        <w:t>оботи по реконструкції парків</w:t>
      </w:r>
      <w:r w:rsidR="003D0CF7" w:rsidRPr="001B11D3">
        <w:rPr>
          <w:rFonts w:ascii="Times New Roman" w:hAnsi="Times New Roman" w:cs="Times New Roman"/>
          <w:color w:val="000000"/>
          <w:sz w:val="28"/>
          <w:szCs w:val="28"/>
          <w:lang w:val="uk-UA"/>
        </w:rPr>
        <w:t xml:space="preserve"> – </w:t>
      </w:r>
      <w:r w:rsidRPr="001B11D3">
        <w:rPr>
          <w:rFonts w:ascii="Times New Roman" w:hAnsi="Times New Roman" w:cs="Times New Roman"/>
          <w:sz w:val="28"/>
          <w:szCs w:val="28"/>
          <w:lang w:val="uk-UA"/>
        </w:rPr>
        <w:t>їх перебудова залежно від можливостей використання. Природничо-науковий потенціал старовинних парків найповніше використовується в разі проведення на їх базі науково-дослідних робіт з інтродукції та акліматизації. Найкраще це демонструють дослідження, що розгорнулися у парках Софіївка, Олександрія та Тростянець</w:t>
      </w:r>
      <w:r w:rsidR="00DA392C">
        <w:rPr>
          <w:rFonts w:ascii="Times New Roman" w:hAnsi="Times New Roman" w:cs="Times New Roman"/>
          <w:sz w:val="28"/>
          <w:szCs w:val="28"/>
        </w:rPr>
        <w:t xml:space="preserve"> </w:t>
      </w:r>
      <w:r w:rsidR="004E0FA1">
        <w:rPr>
          <w:rFonts w:ascii="Times New Roman" w:hAnsi="Times New Roman" w:cs="Times New Roman"/>
          <w:sz w:val="28"/>
          <w:szCs w:val="28"/>
        </w:rPr>
        <w:t>[15</w:t>
      </w:r>
      <w:r w:rsidR="00FA33A9" w:rsidRPr="00FA33A9">
        <w:rPr>
          <w:rFonts w:ascii="Times New Roman" w:hAnsi="Times New Roman" w:cs="Times New Roman"/>
          <w:sz w:val="28"/>
          <w:szCs w:val="28"/>
        </w:rPr>
        <w:t>]</w:t>
      </w:r>
      <w:r w:rsidRPr="001B11D3">
        <w:rPr>
          <w:rFonts w:ascii="Times New Roman" w:hAnsi="Times New Roman" w:cs="Times New Roman"/>
          <w:sz w:val="28"/>
          <w:szCs w:val="28"/>
          <w:lang w:val="uk-UA"/>
        </w:rPr>
        <w:t>, приналежних до Національної академії наук України. Збереження естетичних засад садово-паркового ансамблю теж дуже важливе: воно сприяє його використанню як місця відпочинку, музею просто неба, заповідника. Для ефективного відновлення парку як високохудожнього комплексу слід залучати не тільки істориків мистецтва, а й дендрологів, екологів, гідротехніків та фахівців інших спеціальностей. Наукові та технічні знання, завдяки яким колись були створені чудові садово-паркові ансамблі, допоможуть продовжити їхній вік, надавши їм нової принади.</w:t>
      </w:r>
    </w:p>
    <w:p w:rsidR="00E71E4D" w:rsidRPr="001B11D3" w:rsidRDefault="00E71E4D" w:rsidP="009324CB">
      <w:pPr>
        <w:tabs>
          <w:tab w:val="center" w:pos="9639"/>
        </w:tabs>
        <w:spacing w:after="0" w:line="360" w:lineRule="auto"/>
        <w:ind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От</w:t>
      </w:r>
      <w:r w:rsidR="00736F9A" w:rsidRPr="001B11D3">
        <w:rPr>
          <w:rFonts w:ascii="Times New Roman" w:hAnsi="Times New Roman" w:cs="Times New Roman"/>
          <w:sz w:val="28"/>
          <w:szCs w:val="28"/>
          <w:lang w:val="uk-UA"/>
        </w:rPr>
        <w:t xml:space="preserve">же </w:t>
      </w:r>
      <w:proofErr w:type="spellStart"/>
      <w:r w:rsidR="00736F9A" w:rsidRPr="001B11D3">
        <w:rPr>
          <w:rFonts w:ascii="Times New Roman" w:hAnsi="Times New Roman" w:cs="Times New Roman"/>
          <w:sz w:val="28"/>
          <w:szCs w:val="28"/>
          <w:lang w:val="uk-UA"/>
        </w:rPr>
        <w:t>cадово</w:t>
      </w:r>
      <w:proofErr w:type="spellEnd"/>
      <w:r w:rsidR="00736F9A" w:rsidRPr="001B11D3">
        <w:rPr>
          <w:rFonts w:ascii="Times New Roman" w:hAnsi="Times New Roman" w:cs="Times New Roman"/>
          <w:sz w:val="28"/>
          <w:szCs w:val="28"/>
          <w:lang w:val="uk-UA"/>
        </w:rPr>
        <w:t>-паркове мистецтво має давню історію. Його виникнення сягає у глиб віків і є ознакою цивілізації, окультурення природного середовища. Садово-паркове мистецтво належить до синтетичних видів мистецтв і є одним з найбільш складних і трудомістких, адже оперує водночас з неживими речами і живими істотами</w:t>
      </w:r>
      <w:r w:rsidR="00736F9A" w:rsidRPr="001B11D3">
        <w:rPr>
          <w:rFonts w:ascii="Times New Roman" w:hAnsi="Times New Roman" w:cs="Times New Roman"/>
          <w:color w:val="000000"/>
          <w:sz w:val="28"/>
          <w:szCs w:val="28"/>
          <w:lang w:val="uk-UA"/>
        </w:rPr>
        <w:t xml:space="preserve"> – </w:t>
      </w:r>
      <w:r w:rsidR="00736F9A" w:rsidRPr="001B11D3">
        <w:rPr>
          <w:rFonts w:ascii="Times New Roman" w:hAnsi="Times New Roman" w:cs="Times New Roman"/>
          <w:sz w:val="28"/>
          <w:szCs w:val="28"/>
          <w:lang w:val="uk-UA"/>
        </w:rPr>
        <w:t>рослинами</w:t>
      </w:r>
      <w:r w:rsidR="00D37323" w:rsidRPr="001B11D3">
        <w:rPr>
          <w:rFonts w:ascii="Times New Roman" w:hAnsi="Times New Roman" w:cs="Times New Roman"/>
          <w:sz w:val="28"/>
          <w:szCs w:val="28"/>
          <w:lang w:val="uk-UA"/>
        </w:rPr>
        <w:t>.</w:t>
      </w:r>
    </w:p>
    <w:p w:rsidR="00E71E4D" w:rsidRPr="001B11D3" w:rsidRDefault="00823ADE" w:rsidP="00E71E4D">
      <w:pPr>
        <w:pStyle w:val="a3"/>
        <w:numPr>
          <w:ilvl w:val="1"/>
          <w:numId w:val="3"/>
        </w:numPr>
        <w:tabs>
          <w:tab w:val="center" w:pos="9639"/>
        </w:tabs>
        <w:spacing w:after="0" w:line="360" w:lineRule="auto"/>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lastRenderedPageBreak/>
        <w:t>Кла</w:t>
      </w:r>
      <w:r w:rsidR="00EF021B" w:rsidRPr="001B11D3">
        <w:rPr>
          <w:rFonts w:ascii="Times New Roman" w:hAnsi="Times New Roman" w:cs="Times New Roman"/>
          <w:sz w:val="28"/>
          <w:szCs w:val="28"/>
          <w:lang w:val="uk-UA"/>
        </w:rPr>
        <w:t>с</w:t>
      </w:r>
      <w:r w:rsidRPr="001B11D3">
        <w:rPr>
          <w:rFonts w:ascii="Times New Roman" w:hAnsi="Times New Roman" w:cs="Times New Roman"/>
          <w:sz w:val="28"/>
          <w:szCs w:val="28"/>
          <w:lang w:val="uk-UA"/>
        </w:rPr>
        <w:t>ифікація</w:t>
      </w:r>
      <w:r w:rsidR="00E71E4D" w:rsidRPr="001B11D3">
        <w:rPr>
          <w:rFonts w:ascii="Times New Roman" w:hAnsi="Times New Roman" w:cs="Times New Roman"/>
          <w:sz w:val="28"/>
          <w:szCs w:val="28"/>
          <w:lang w:val="uk-UA"/>
        </w:rPr>
        <w:t xml:space="preserve"> парків</w:t>
      </w:r>
    </w:p>
    <w:p w:rsidR="00E71E4D" w:rsidRPr="001B11D3" w:rsidRDefault="00E71E4D" w:rsidP="00E71E4D">
      <w:pPr>
        <w:tabs>
          <w:tab w:val="center" w:pos="9639"/>
        </w:tabs>
        <w:spacing w:after="0" w:line="360" w:lineRule="auto"/>
        <w:ind w:left="709"/>
        <w:jc w:val="both"/>
        <w:rPr>
          <w:rFonts w:ascii="Times New Roman" w:hAnsi="Times New Roman" w:cs="Times New Roman"/>
          <w:sz w:val="28"/>
          <w:szCs w:val="28"/>
          <w:lang w:val="uk-UA"/>
        </w:rPr>
      </w:pPr>
    </w:p>
    <w:p w:rsidR="008B359C" w:rsidRPr="001B11D3" w:rsidRDefault="008B359C" w:rsidP="008B359C">
      <w:pPr>
        <w:tabs>
          <w:tab w:val="center" w:pos="9639"/>
        </w:tabs>
        <w:spacing w:after="0" w:line="360" w:lineRule="auto"/>
        <w:ind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Поняття «сад» і «парк» досить близькі один від одного і часто бувають взаємозамінними. Але вони мають різні функції і є цілком самостійними </w:t>
      </w:r>
      <w:proofErr w:type="spellStart"/>
      <w:r w:rsidRPr="001B11D3">
        <w:rPr>
          <w:rFonts w:ascii="Times New Roman" w:hAnsi="Times New Roman" w:cs="Times New Roman"/>
          <w:sz w:val="28"/>
          <w:szCs w:val="28"/>
          <w:lang w:val="uk-UA"/>
        </w:rPr>
        <w:t>об</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єктами</w:t>
      </w:r>
      <w:proofErr w:type="spellEnd"/>
      <w:r w:rsidRPr="001B11D3">
        <w:rPr>
          <w:rFonts w:ascii="Times New Roman" w:hAnsi="Times New Roman" w:cs="Times New Roman"/>
          <w:sz w:val="28"/>
          <w:szCs w:val="28"/>
          <w:lang w:val="uk-UA"/>
        </w:rPr>
        <w:t xml:space="preserve"> людської діяльності.</w:t>
      </w:r>
    </w:p>
    <w:p w:rsidR="008B359C" w:rsidRPr="001B11D3" w:rsidRDefault="008B359C" w:rsidP="008B359C">
      <w:pPr>
        <w:tabs>
          <w:tab w:val="center" w:pos="9639"/>
        </w:tabs>
        <w:spacing w:after="0" w:line="360" w:lineRule="auto"/>
        <w:ind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Сад – переважно сільськогосподарський </w:t>
      </w:r>
      <w:proofErr w:type="spellStart"/>
      <w:r w:rsidRPr="001B11D3">
        <w:rPr>
          <w:rFonts w:ascii="Times New Roman" w:hAnsi="Times New Roman" w:cs="Times New Roman"/>
          <w:sz w:val="28"/>
          <w:szCs w:val="28"/>
          <w:lang w:val="uk-UA"/>
        </w:rPr>
        <w:t>об</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єкт</w:t>
      </w:r>
      <w:proofErr w:type="spellEnd"/>
      <w:r w:rsidRPr="001B11D3">
        <w:rPr>
          <w:rFonts w:ascii="Times New Roman" w:hAnsi="Times New Roman" w:cs="Times New Roman"/>
          <w:sz w:val="28"/>
          <w:szCs w:val="28"/>
          <w:lang w:val="uk-UA"/>
        </w:rPr>
        <w:t xml:space="preserve"> для вирощування і отримання фруктів і ягід, а парк – як правило, мистецький </w:t>
      </w:r>
      <w:proofErr w:type="spellStart"/>
      <w:r w:rsidRPr="001B11D3">
        <w:rPr>
          <w:rFonts w:ascii="Times New Roman" w:hAnsi="Times New Roman" w:cs="Times New Roman"/>
          <w:sz w:val="28"/>
          <w:szCs w:val="28"/>
          <w:lang w:val="uk-UA"/>
        </w:rPr>
        <w:t>об</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єкт</w:t>
      </w:r>
      <w:proofErr w:type="spellEnd"/>
      <w:r w:rsidRPr="001B11D3">
        <w:rPr>
          <w:rFonts w:ascii="Times New Roman" w:hAnsi="Times New Roman" w:cs="Times New Roman"/>
          <w:sz w:val="28"/>
          <w:szCs w:val="28"/>
          <w:lang w:val="uk-UA"/>
        </w:rPr>
        <w:t xml:space="preserve"> з особливим розплануванням, включенням різних архітектурних споруд від малих архітектурних форм (альтанки, павільйони) до палаців, театрів, стадіонів, різних спортивних майданчиків</w:t>
      </w:r>
      <w:r w:rsidR="00E12DED" w:rsidRPr="001B11D3">
        <w:rPr>
          <w:rFonts w:ascii="Times New Roman" w:hAnsi="Times New Roman" w:cs="Times New Roman"/>
          <w:sz w:val="28"/>
          <w:szCs w:val="28"/>
          <w:lang w:val="uk-UA"/>
        </w:rPr>
        <w:t xml:space="preserve"> </w:t>
      </w:r>
      <w:r w:rsidR="004E0FA1">
        <w:rPr>
          <w:rFonts w:ascii="Times New Roman" w:hAnsi="Times New Roman" w:cs="Times New Roman"/>
          <w:sz w:val="28"/>
          <w:szCs w:val="28"/>
          <w:lang w:val="uk-UA"/>
        </w:rPr>
        <w:t>[16</w:t>
      </w:r>
      <w:r w:rsidR="00E12DED"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 xml:space="preserve">. </w:t>
      </w:r>
    </w:p>
    <w:p w:rsidR="008B359C" w:rsidRPr="001B11D3" w:rsidRDefault="008B359C" w:rsidP="008B359C">
      <w:pPr>
        <w:tabs>
          <w:tab w:val="center" w:pos="9639"/>
        </w:tabs>
        <w:spacing w:after="0" w:line="360" w:lineRule="auto"/>
        <w:ind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Парк – це спеціальна обмежена територія (природна чи штучна), виділена переважно з метою рекреації, відпочинку. В побуті слова «парк» та «сад» далеко не розійшлися. Тому широко використовується словосполучення садово-паркове мистецтво.</w:t>
      </w:r>
    </w:p>
    <w:p w:rsidR="008B359C" w:rsidRPr="001B11D3" w:rsidRDefault="008B359C" w:rsidP="008B359C">
      <w:pPr>
        <w:spacing w:after="0" w:line="360" w:lineRule="auto"/>
        <w:ind w:firstLine="709"/>
        <w:contextualSpacing/>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Ботанічні парки та сади являють собою науково-дослідні та культурно-просвітні установи, в яких вивчають вітчизняну та світову флору для збагачення сільського та лісового господарства, садівництва, зеленого будівництва новими культурами і сортами. Важливе місце в дослідницькій роботі ботанічних садів займає вивчення питань озеленення міст та інших населених пунктів. В першу чергу приділяється увага проблемі розширення асортименту рослин, використовуваних в зеленому будівництві, за рахунок впровадження видів і форм, особливо цінних у декоративному відношенні і стійких в умовах міста</w:t>
      </w:r>
      <w:r w:rsidRPr="001B11D3">
        <w:rPr>
          <w:rFonts w:ascii="Times New Roman" w:hAnsi="Times New Roman" w:cs="Times New Roman"/>
          <w:sz w:val="28"/>
          <w:szCs w:val="28"/>
        </w:rPr>
        <w:t xml:space="preserve"> </w:t>
      </w:r>
      <w:r w:rsidR="004E0FA1">
        <w:rPr>
          <w:rFonts w:ascii="Times New Roman" w:hAnsi="Times New Roman" w:cs="Times New Roman"/>
          <w:sz w:val="28"/>
          <w:szCs w:val="28"/>
        </w:rPr>
        <w:t>[10</w:t>
      </w:r>
      <w:r w:rsidR="00197BE6" w:rsidRPr="001B11D3">
        <w:rPr>
          <w:rFonts w:ascii="Times New Roman" w:hAnsi="Times New Roman" w:cs="Times New Roman"/>
          <w:sz w:val="28"/>
          <w:szCs w:val="28"/>
          <w:lang w:val="uk-UA"/>
        </w:rPr>
        <w:t>, с. 102</w:t>
      </w:r>
      <w:r w:rsidRPr="001B11D3">
        <w:rPr>
          <w:rFonts w:ascii="Times New Roman" w:hAnsi="Times New Roman" w:cs="Times New Roman"/>
          <w:sz w:val="28"/>
          <w:szCs w:val="28"/>
        </w:rPr>
        <w:t>]</w:t>
      </w:r>
      <w:r w:rsidRPr="001B11D3">
        <w:rPr>
          <w:rFonts w:ascii="Times New Roman" w:hAnsi="Times New Roman" w:cs="Times New Roman"/>
          <w:sz w:val="28"/>
          <w:szCs w:val="28"/>
          <w:lang w:val="uk-UA"/>
        </w:rPr>
        <w:t>.</w:t>
      </w:r>
    </w:p>
    <w:p w:rsidR="008B359C" w:rsidRPr="001B11D3" w:rsidRDefault="008B359C" w:rsidP="008B359C">
      <w:pPr>
        <w:spacing w:after="0" w:line="360" w:lineRule="auto"/>
        <w:ind w:firstLine="709"/>
        <w:contextualSpacing/>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Поряд з науковими дослідженнями в ботанічних садах ведеться велика робота по поширенню наукових знань серед широких мас населення. Ботанічні сади надають велику допомогу середнім та вищим навчальним закладам. Крім того, вони є місцями відпочинку міського населення.</w:t>
      </w:r>
    </w:p>
    <w:p w:rsidR="008B359C" w:rsidRPr="001B11D3" w:rsidRDefault="008B359C" w:rsidP="008B359C">
      <w:pPr>
        <w:spacing w:after="0" w:line="360" w:lineRule="auto"/>
        <w:ind w:firstLine="709"/>
        <w:contextualSpacing/>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При плануванні ботанічних садів вирішують комплексні завдання організації територій з дотриманням ряду спеціальних вимог. Розміщення численних елементів парку, що складаються насамперед з рослин у вигляді </w:t>
      </w:r>
      <w:r w:rsidRPr="001B11D3">
        <w:rPr>
          <w:rFonts w:ascii="Times New Roman" w:hAnsi="Times New Roman" w:cs="Times New Roman"/>
          <w:sz w:val="28"/>
          <w:szCs w:val="28"/>
          <w:lang w:val="uk-UA"/>
        </w:rPr>
        <w:lastRenderedPageBreak/>
        <w:t>масивів, груп і окремих екземплярів, залежить від прийнятої наукової схеми організації даного парку. Рослинні компоненти парку часто є свого роду спеціальними самостійними садами (наприклад, дендрарій, розарій). При цьому ретельно вивчають і всіляко використовують природні особливості території, щоб кожній групі рослин відвести ділянку відповідну по природним умовам. Крім рослин і споруд наукового та науково-допоміжного характеру (оранжерей, теплиць, парників, лабораторій) на території парку будують об</w:t>
      </w:r>
      <w:r w:rsidR="00CD1426" w:rsidRPr="001B11D3">
        <w:rPr>
          <w:rFonts w:ascii="Times New Roman" w:hAnsi="Times New Roman" w:cs="Times New Roman"/>
          <w:sz w:val="28"/>
          <w:szCs w:val="28"/>
        </w:rPr>
        <w:t>՚</w:t>
      </w:r>
      <w:proofErr w:type="spellStart"/>
      <w:r w:rsidRPr="001B11D3">
        <w:rPr>
          <w:rFonts w:ascii="Times New Roman" w:hAnsi="Times New Roman" w:cs="Times New Roman"/>
          <w:sz w:val="28"/>
          <w:szCs w:val="28"/>
          <w:lang w:val="uk-UA"/>
        </w:rPr>
        <w:t>єкти</w:t>
      </w:r>
      <w:proofErr w:type="spellEnd"/>
      <w:r w:rsidRPr="001B11D3">
        <w:rPr>
          <w:rFonts w:ascii="Times New Roman" w:hAnsi="Times New Roman" w:cs="Times New Roman"/>
          <w:sz w:val="28"/>
          <w:szCs w:val="28"/>
          <w:lang w:val="uk-UA"/>
        </w:rPr>
        <w:t xml:space="preserve"> для культурно-освітньої роботи та побутового обслуговування відвідувачів.</w:t>
      </w:r>
    </w:p>
    <w:p w:rsidR="008B359C" w:rsidRPr="001B11D3" w:rsidRDefault="008B359C" w:rsidP="008B359C">
      <w:pPr>
        <w:spacing w:after="0" w:line="360" w:lineRule="auto"/>
        <w:ind w:firstLine="709"/>
        <w:contextualSpacing/>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Найбільш поширеною категорією міських зелених насаджень є сквери, розташовані на площах і вулицях.</w:t>
      </w:r>
    </w:p>
    <w:p w:rsidR="008B359C" w:rsidRPr="001B11D3" w:rsidRDefault="008B359C" w:rsidP="008B359C">
      <w:pPr>
        <w:spacing w:after="0" w:line="360" w:lineRule="auto"/>
        <w:ind w:firstLine="709"/>
        <w:contextualSpacing/>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Сквер </w:t>
      </w:r>
      <w:r w:rsidRPr="001B11D3">
        <w:rPr>
          <w:rFonts w:ascii="Times New Roman" w:hAnsi="Times New Roman" w:cs="Times New Roman"/>
          <w:color w:val="000000"/>
          <w:sz w:val="28"/>
          <w:szCs w:val="28"/>
          <w:lang w:val="uk-UA"/>
        </w:rPr>
        <w:t>–</w:t>
      </w:r>
      <w:r w:rsidRPr="001B11D3">
        <w:rPr>
          <w:rFonts w:ascii="Times New Roman" w:hAnsi="Times New Roman" w:cs="Times New Roman"/>
          <w:sz w:val="28"/>
          <w:szCs w:val="28"/>
          <w:lang w:val="uk-UA"/>
        </w:rPr>
        <w:t xml:space="preserve"> це невелика озеленена територія, яка є елементом оформлення площі, громадського центру, магістралі, використовувана для короткочасного відпочинку. Сквер на площі може займати всю її територію або тільки частину, може бути влаштований в одному місці площі або розділений на декілька ділянок. Його розміщують між будинками або перед окремою спорудою. Це залежить від планування відповідного району міста, розмірів ділянок, вільних від забудови, від руху транспорту і пішоходів, розташування і архітектурного рішення гро</w:t>
      </w:r>
      <w:r w:rsidR="00DA392C">
        <w:rPr>
          <w:rFonts w:ascii="Times New Roman" w:hAnsi="Times New Roman" w:cs="Times New Roman"/>
          <w:sz w:val="28"/>
          <w:szCs w:val="28"/>
          <w:lang w:val="uk-UA"/>
        </w:rPr>
        <w:t xml:space="preserve">мадських і житлових будівель </w:t>
      </w:r>
      <w:r w:rsidR="004E0FA1">
        <w:rPr>
          <w:rFonts w:ascii="Times New Roman" w:hAnsi="Times New Roman" w:cs="Times New Roman"/>
          <w:sz w:val="28"/>
          <w:szCs w:val="28"/>
          <w:lang w:val="uk-UA"/>
        </w:rPr>
        <w:t>[14</w:t>
      </w:r>
      <w:r w:rsidR="00197BE6" w:rsidRPr="001B11D3">
        <w:rPr>
          <w:rFonts w:ascii="Times New Roman" w:hAnsi="Times New Roman" w:cs="Times New Roman"/>
          <w:sz w:val="28"/>
          <w:szCs w:val="28"/>
          <w:lang w:val="uk-UA"/>
        </w:rPr>
        <w:t>, с. 417</w:t>
      </w:r>
      <w:r w:rsidRPr="001B11D3">
        <w:rPr>
          <w:rFonts w:ascii="Times New Roman" w:hAnsi="Times New Roman" w:cs="Times New Roman"/>
          <w:sz w:val="28"/>
          <w:szCs w:val="28"/>
          <w:lang w:val="uk-UA"/>
        </w:rPr>
        <w:t>].</w:t>
      </w:r>
    </w:p>
    <w:p w:rsidR="008B359C" w:rsidRPr="001B11D3" w:rsidRDefault="008B359C" w:rsidP="008B359C">
      <w:pPr>
        <w:spacing w:after="0" w:line="360" w:lineRule="auto"/>
        <w:ind w:firstLine="709"/>
        <w:contextualSpacing/>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Призначення скверів може бути різним. Сквери, створювані на майданчиках загальноміського чи районного значення, на привокзальних площах, а також перед окремими великими суспільними будинками (театрами, музеями і так далі), призначені головним чином для короткочасного відпочинку громадян. Сквери, розташовані на майданчиках другорядного значення та на вулицях, використовуються для більш тривалого відпочинку і, крім того, служать місцем для прогулянок та ігор дітей. Цільове призначення скверів перед окремими будівлями визначається, перш за все, функціями цих будівель. Наприклад, сквери біля кінотеатрів використовуються влітку як своєрідні фойє, в яких відвідувачі чекають початку сеансу. Коли сквери на площах і вулицях створюються тільки з архітектурно-декоративними цілями, вони зазвичай займають незначні за розмірами ділянки.</w:t>
      </w:r>
    </w:p>
    <w:p w:rsidR="008B359C" w:rsidRPr="001B11D3" w:rsidRDefault="008B359C" w:rsidP="008B359C">
      <w:pPr>
        <w:spacing w:after="0" w:line="360" w:lineRule="auto"/>
        <w:ind w:firstLine="709"/>
        <w:contextualSpacing/>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lastRenderedPageBreak/>
        <w:t>У більшості випадків площа скверу не перевищує 2 га, але зустрічаються сквери і досить значних розмірів. План скверу створюють в результаті рішення суми транспортних, функціональних та архітектурно-композиційних питань. У практиці найбільш часто зустрічаються сквери квадратної, прямокутної, круглої і трикутної форми. Крім перерахованих правильних геометричних форм, сквери часто мають неправильну, а іноді і складну конфігурацію.</w:t>
      </w:r>
    </w:p>
    <w:p w:rsidR="008B359C" w:rsidRPr="001B11D3" w:rsidRDefault="008B359C" w:rsidP="008B359C">
      <w:pPr>
        <w:spacing w:after="0" w:line="360" w:lineRule="auto"/>
        <w:ind w:firstLine="709"/>
        <w:contextualSpacing/>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Дитячі парки являють собою озеленені території з сприятливими санітарно-гігієнічними умовами, призначені для ігор, розваг, занять фізкультурою і культурно-освітньої роботи з дітьми шкільного віку у вільний від шкільних занять час. Дитячі парки можна створювати і на відокремлених територіях, в парках для дорослих або на спеціально відведених ділянках. Основним ядром парку повинна бути зона розваг і атракціонів. Як і в інших парках, у плануванні дитячих парків велике значення має правильний баланс територій і число дерев і чагарників на одиницю площі. За нормами під насадже</w:t>
      </w:r>
      <w:r w:rsidR="00C76A79" w:rsidRPr="001B11D3">
        <w:rPr>
          <w:rFonts w:ascii="Times New Roman" w:hAnsi="Times New Roman" w:cs="Times New Roman"/>
          <w:sz w:val="28"/>
          <w:szCs w:val="28"/>
          <w:lang w:val="uk-UA"/>
        </w:rPr>
        <w:t>ння рекомендується відводити 60</w:t>
      </w:r>
      <w:r w:rsidR="00C76A79" w:rsidRPr="001B11D3">
        <w:rPr>
          <w:rFonts w:ascii="Times New Roman" w:hAnsi="Times New Roman" w:cs="Times New Roman"/>
          <w:sz w:val="28"/>
          <w:szCs w:val="28"/>
        </w:rPr>
        <w:t>–</w:t>
      </w:r>
      <w:r w:rsidRPr="001B11D3">
        <w:rPr>
          <w:rFonts w:ascii="Times New Roman" w:hAnsi="Times New Roman" w:cs="Times New Roman"/>
          <w:sz w:val="28"/>
          <w:szCs w:val="28"/>
          <w:lang w:val="uk-UA"/>
        </w:rPr>
        <w:t>70% території, а під майданч</w:t>
      </w:r>
      <w:r w:rsidR="00C76A79" w:rsidRPr="001B11D3">
        <w:rPr>
          <w:rFonts w:ascii="Times New Roman" w:hAnsi="Times New Roman" w:cs="Times New Roman"/>
          <w:sz w:val="28"/>
          <w:szCs w:val="28"/>
          <w:lang w:val="uk-UA"/>
        </w:rPr>
        <w:t>ики і доріжки 27</w:t>
      </w:r>
      <w:r w:rsidR="00C76A79" w:rsidRPr="001B11D3">
        <w:rPr>
          <w:rFonts w:ascii="Times New Roman" w:hAnsi="Times New Roman" w:cs="Times New Roman"/>
          <w:sz w:val="28"/>
          <w:szCs w:val="28"/>
        </w:rPr>
        <w:t>–</w:t>
      </w:r>
      <w:r w:rsidRPr="001B11D3">
        <w:rPr>
          <w:rFonts w:ascii="Times New Roman" w:hAnsi="Times New Roman" w:cs="Times New Roman"/>
          <w:sz w:val="28"/>
          <w:szCs w:val="28"/>
          <w:lang w:val="uk-UA"/>
        </w:rPr>
        <w:t xml:space="preserve">30%. Номенклатура і кількість будівель, майданчиків та інших споруд, необхідних для проведення різноманітної культурно-освітньої та фізкультурної роботи, визначаються, насамперед, розмірами ділянки, відведеної для даного парку </w:t>
      </w:r>
      <w:r w:rsidR="004E0FA1">
        <w:rPr>
          <w:rFonts w:ascii="Times New Roman" w:hAnsi="Times New Roman" w:cs="Times New Roman"/>
          <w:sz w:val="28"/>
          <w:szCs w:val="28"/>
          <w:lang w:val="uk-UA"/>
        </w:rPr>
        <w:t>[11</w:t>
      </w:r>
      <w:r w:rsidR="00197BE6" w:rsidRPr="001B11D3">
        <w:rPr>
          <w:rFonts w:ascii="Times New Roman" w:hAnsi="Times New Roman" w:cs="Times New Roman"/>
          <w:sz w:val="28"/>
          <w:szCs w:val="28"/>
          <w:lang w:val="uk-UA"/>
        </w:rPr>
        <w:t>, с. 299</w:t>
      </w:r>
      <w:r w:rsidRPr="001B11D3">
        <w:rPr>
          <w:rFonts w:ascii="Times New Roman" w:hAnsi="Times New Roman" w:cs="Times New Roman"/>
          <w:sz w:val="28"/>
          <w:szCs w:val="28"/>
          <w:lang w:val="uk-UA"/>
        </w:rPr>
        <w:t>].</w:t>
      </w:r>
    </w:p>
    <w:p w:rsidR="008B359C" w:rsidRPr="001B11D3" w:rsidRDefault="008B359C" w:rsidP="008B359C">
      <w:pPr>
        <w:spacing w:after="0" w:line="360" w:lineRule="auto"/>
        <w:ind w:firstLine="709"/>
        <w:contextualSpacing/>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До числа найбільш відвідуваних для короткочасного і тривалого відпочинку приміських і заміських природних масивів відносяться зони відпочинку, створювані в найбільших містах. Особливо зросла відвідуваність зон масового відпочинку у зв</w:t>
      </w:r>
      <w:r w:rsidR="00CD1426" w:rsidRPr="001B11D3">
        <w:rPr>
          <w:rFonts w:ascii="Times New Roman" w:hAnsi="Times New Roman" w:cs="Times New Roman"/>
          <w:sz w:val="28"/>
          <w:szCs w:val="28"/>
        </w:rPr>
        <w:t>՚</w:t>
      </w:r>
      <w:proofErr w:type="spellStart"/>
      <w:r w:rsidRPr="001B11D3">
        <w:rPr>
          <w:rFonts w:ascii="Times New Roman" w:hAnsi="Times New Roman" w:cs="Times New Roman"/>
          <w:sz w:val="28"/>
          <w:szCs w:val="28"/>
          <w:lang w:val="uk-UA"/>
        </w:rPr>
        <w:t>язку</w:t>
      </w:r>
      <w:proofErr w:type="spellEnd"/>
      <w:r w:rsidRPr="001B11D3">
        <w:rPr>
          <w:rFonts w:ascii="Times New Roman" w:hAnsi="Times New Roman" w:cs="Times New Roman"/>
          <w:sz w:val="28"/>
          <w:szCs w:val="28"/>
          <w:lang w:val="uk-UA"/>
        </w:rPr>
        <w:t xml:space="preserve"> із зростанням числа особистих автомобілів і розвитком мережі масового пасажирського транспорту.</w:t>
      </w:r>
    </w:p>
    <w:p w:rsidR="008B359C" w:rsidRPr="001B11D3" w:rsidRDefault="008B359C" w:rsidP="008B359C">
      <w:pPr>
        <w:spacing w:after="0" w:line="360" w:lineRule="auto"/>
        <w:ind w:firstLine="709"/>
        <w:contextualSpacing/>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Зони масового відпочинку розміщуються в радіусі 25-150 кілометри від кордонів міста в найбільш сприятливих за своїми природними якостями місцях приміських територій, в більшості випадків у лісових масивах і на берегах великих водойм.</w:t>
      </w:r>
    </w:p>
    <w:p w:rsidR="008B359C" w:rsidRPr="001B11D3" w:rsidRDefault="008B359C" w:rsidP="008B359C">
      <w:pPr>
        <w:spacing w:after="0" w:line="360" w:lineRule="auto"/>
        <w:ind w:firstLine="709"/>
        <w:contextualSpacing/>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При плануванні </w:t>
      </w:r>
      <w:proofErr w:type="spellStart"/>
      <w:r w:rsidRPr="001B11D3">
        <w:rPr>
          <w:rFonts w:ascii="Times New Roman" w:hAnsi="Times New Roman" w:cs="Times New Roman"/>
          <w:sz w:val="28"/>
          <w:szCs w:val="28"/>
          <w:lang w:val="uk-UA"/>
        </w:rPr>
        <w:t>об</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єктів</w:t>
      </w:r>
      <w:proofErr w:type="spellEnd"/>
      <w:r w:rsidRPr="001B11D3">
        <w:rPr>
          <w:rFonts w:ascii="Times New Roman" w:hAnsi="Times New Roman" w:cs="Times New Roman"/>
          <w:sz w:val="28"/>
          <w:szCs w:val="28"/>
          <w:lang w:val="uk-UA"/>
        </w:rPr>
        <w:t xml:space="preserve"> озеленення велике значення має встановлення кількості людей, які відвідують різні </w:t>
      </w:r>
      <w:proofErr w:type="spellStart"/>
      <w:r w:rsidRPr="001B11D3">
        <w:rPr>
          <w:rFonts w:ascii="Times New Roman" w:hAnsi="Times New Roman" w:cs="Times New Roman"/>
          <w:sz w:val="28"/>
          <w:szCs w:val="28"/>
          <w:lang w:val="uk-UA"/>
        </w:rPr>
        <w:t>об</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єкти</w:t>
      </w:r>
      <w:proofErr w:type="spellEnd"/>
      <w:r w:rsidRPr="001B11D3">
        <w:rPr>
          <w:rFonts w:ascii="Times New Roman" w:hAnsi="Times New Roman" w:cs="Times New Roman"/>
          <w:sz w:val="28"/>
          <w:szCs w:val="28"/>
          <w:lang w:val="uk-UA"/>
        </w:rPr>
        <w:t xml:space="preserve"> зон масового відпочинку. Ці </w:t>
      </w:r>
      <w:r w:rsidRPr="001B11D3">
        <w:rPr>
          <w:rFonts w:ascii="Times New Roman" w:hAnsi="Times New Roman" w:cs="Times New Roman"/>
          <w:sz w:val="28"/>
          <w:szCs w:val="28"/>
          <w:lang w:val="uk-UA"/>
        </w:rPr>
        <w:lastRenderedPageBreak/>
        <w:t>показники є орієнтовними і можуть змінюватися в залежності від природних умов даної зони, її розмірів, віддаленості від міста.</w:t>
      </w:r>
    </w:p>
    <w:p w:rsidR="008B359C" w:rsidRPr="001B11D3" w:rsidRDefault="008B359C" w:rsidP="008B359C">
      <w:pPr>
        <w:spacing w:after="0" w:line="360" w:lineRule="auto"/>
        <w:ind w:firstLine="709"/>
        <w:contextualSpacing/>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Лісопарк </w:t>
      </w:r>
      <w:r w:rsidRPr="001B11D3">
        <w:rPr>
          <w:rFonts w:ascii="Times New Roman" w:hAnsi="Times New Roman" w:cs="Times New Roman"/>
          <w:color w:val="000000"/>
          <w:sz w:val="28"/>
          <w:szCs w:val="28"/>
          <w:lang w:val="uk-UA"/>
        </w:rPr>
        <w:t>–</w:t>
      </w:r>
      <w:r w:rsidRPr="001B11D3">
        <w:rPr>
          <w:rFonts w:ascii="Times New Roman" w:hAnsi="Times New Roman" w:cs="Times New Roman"/>
          <w:sz w:val="28"/>
          <w:szCs w:val="28"/>
          <w:lang w:val="uk-UA"/>
        </w:rPr>
        <w:t xml:space="preserve"> це лісовий масив, призначений для відпочинку в умовах вільного режиму користування, територія якого наведена в певну </w:t>
      </w:r>
      <w:proofErr w:type="spellStart"/>
      <w:r w:rsidRPr="001B11D3">
        <w:rPr>
          <w:rFonts w:ascii="Times New Roman" w:hAnsi="Times New Roman" w:cs="Times New Roman"/>
          <w:sz w:val="28"/>
          <w:szCs w:val="28"/>
          <w:lang w:val="uk-UA"/>
        </w:rPr>
        <w:t>ландшафтно</w:t>
      </w:r>
      <w:proofErr w:type="spellEnd"/>
      <w:r w:rsidRPr="001B11D3">
        <w:rPr>
          <w:rFonts w:ascii="Times New Roman" w:hAnsi="Times New Roman" w:cs="Times New Roman"/>
          <w:sz w:val="28"/>
          <w:szCs w:val="28"/>
          <w:lang w:val="uk-UA"/>
        </w:rPr>
        <w:t xml:space="preserve">-планувальну систему і упорядкована із збереженням природних ландшафтів та лісового середовища </w:t>
      </w:r>
      <w:r w:rsidR="004E0FA1">
        <w:rPr>
          <w:rFonts w:ascii="Times New Roman" w:hAnsi="Times New Roman" w:cs="Times New Roman"/>
          <w:sz w:val="28"/>
          <w:szCs w:val="28"/>
        </w:rPr>
        <w:t>[15</w:t>
      </w:r>
      <w:r w:rsidRPr="001B11D3">
        <w:rPr>
          <w:rFonts w:ascii="Times New Roman" w:hAnsi="Times New Roman" w:cs="Times New Roman"/>
          <w:sz w:val="28"/>
          <w:szCs w:val="28"/>
        </w:rPr>
        <w:t>]</w:t>
      </w:r>
      <w:r w:rsidRPr="001B11D3">
        <w:rPr>
          <w:rFonts w:ascii="Times New Roman" w:hAnsi="Times New Roman" w:cs="Times New Roman"/>
          <w:sz w:val="28"/>
          <w:szCs w:val="28"/>
          <w:lang w:val="uk-UA"/>
        </w:rPr>
        <w:t>.</w:t>
      </w:r>
    </w:p>
    <w:p w:rsidR="00313C98" w:rsidRPr="001B11D3" w:rsidRDefault="00313C98" w:rsidP="00313C98">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Парки, сади, сквери і бульвари належить до категорії озеленених територій загального користування. За містобудівними і функціональними ознаками парки поділяються на дві основні групи: багатофункціональні і спеціалізовані.</w:t>
      </w:r>
    </w:p>
    <w:p w:rsidR="00313C98" w:rsidRPr="001B11D3" w:rsidRDefault="00313C98" w:rsidP="00313C98">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До багатофункціональних парків відносять загальноміські і районні парки масового відпочинку; до спеціалізованих – загальноміські і районні парки: спортивні, дитячі, меморіальні, виставкові, активного відпочинку і розваг тощо.</w:t>
      </w:r>
    </w:p>
    <w:p w:rsidR="00313C98" w:rsidRPr="001B11D3" w:rsidRDefault="00313C98" w:rsidP="00313C98">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Багатофункціональні парки.</w:t>
      </w:r>
    </w:p>
    <w:p w:rsidR="00313C98" w:rsidRPr="001B11D3" w:rsidRDefault="00313C98" w:rsidP="00313C98">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Загальноміські парки покликані забезпечити якнайкращі умови для розвитку багатьох видів відпочинку, проведення масових суспільних, культурних, спортивних та інших заходів</w:t>
      </w:r>
      <w:r w:rsidR="000230EB" w:rsidRPr="001B11D3">
        <w:rPr>
          <w:rFonts w:ascii="Times New Roman" w:hAnsi="Times New Roman" w:cs="Times New Roman"/>
          <w:sz w:val="28"/>
          <w:szCs w:val="28"/>
          <w:lang w:val="uk-UA"/>
        </w:rPr>
        <w:t>.</w:t>
      </w:r>
    </w:p>
    <w:p w:rsidR="00313C98" w:rsidRPr="001B11D3" w:rsidRDefault="00313C98" w:rsidP="00313C98">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Мінімальні розміри парків залежать від функціонального призначення, розміщення в структурі міста, архітектурно-планувальної організації і норм площі на одного відвідувача </w:t>
      </w:r>
      <w:r w:rsidR="009324CB">
        <w:rPr>
          <w:rFonts w:ascii="Times New Roman" w:hAnsi="Times New Roman" w:cs="Times New Roman"/>
          <w:sz w:val="28"/>
          <w:szCs w:val="28"/>
          <w:lang w:val="uk-UA"/>
        </w:rPr>
        <w:t>(</w:t>
      </w:r>
      <w:r w:rsidR="003F393B" w:rsidRPr="001B11D3">
        <w:rPr>
          <w:rFonts w:ascii="Times New Roman" w:hAnsi="Times New Roman" w:cs="Times New Roman"/>
          <w:sz w:val="28"/>
          <w:szCs w:val="28"/>
          <w:lang w:val="uk-UA"/>
        </w:rPr>
        <w:t>табл</w:t>
      </w:r>
      <w:r w:rsidRPr="001B11D3">
        <w:rPr>
          <w:rFonts w:ascii="Times New Roman" w:hAnsi="Times New Roman" w:cs="Times New Roman"/>
          <w:sz w:val="28"/>
          <w:szCs w:val="28"/>
          <w:lang w:val="uk-UA"/>
        </w:rPr>
        <w:t>.</w:t>
      </w:r>
      <w:r w:rsidR="009324CB">
        <w:rPr>
          <w:rFonts w:ascii="Times New Roman" w:hAnsi="Times New Roman" w:cs="Times New Roman"/>
          <w:sz w:val="28"/>
          <w:szCs w:val="28"/>
          <w:lang w:val="uk-UA"/>
        </w:rPr>
        <w:t xml:space="preserve"> 1.1.)</w:t>
      </w:r>
      <w:r w:rsidR="003F393B" w:rsidRPr="001B11D3">
        <w:rPr>
          <w:rFonts w:ascii="Times New Roman" w:hAnsi="Times New Roman" w:cs="Times New Roman"/>
          <w:sz w:val="28"/>
          <w:szCs w:val="28"/>
          <w:lang w:val="uk-UA"/>
        </w:rPr>
        <w:t>.</w:t>
      </w:r>
    </w:p>
    <w:p w:rsidR="003F393B" w:rsidRPr="001B11D3" w:rsidRDefault="003F393B" w:rsidP="003F393B">
      <w:pPr>
        <w:pStyle w:val="a3"/>
        <w:tabs>
          <w:tab w:val="left" w:pos="1276"/>
        </w:tabs>
        <w:spacing w:after="0" w:line="360" w:lineRule="auto"/>
        <w:ind w:left="0" w:firstLine="709"/>
        <w:jc w:val="right"/>
        <w:rPr>
          <w:rFonts w:ascii="Times New Roman" w:hAnsi="Times New Roman" w:cs="Times New Roman"/>
          <w:sz w:val="28"/>
          <w:szCs w:val="28"/>
          <w:lang w:val="uk-UA"/>
        </w:rPr>
      </w:pPr>
      <w:r w:rsidRPr="001B11D3">
        <w:rPr>
          <w:rFonts w:ascii="Times New Roman" w:hAnsi="Times New Roman" w:cs="Times New Roman"/>
          <w:sz w:val="28"/>
          <w:szCs w:val="28"/>
          <w:lang w:val="uk-UA"/>
        </w:rPr>
        <w:t>Таблиця 1.1.</w:t>
      </w:r>
    </w:p>
    <w:p w:rsidR="003F393B" w:rsidRPr="001B11D3" w:rsidRDefault="003F393B" w:rsidP="002C6F73">
      <w:pPr>
        <w:pStyle w:val="a3"/>
        <w:tabs>
          <w:tab w:val="left" w:pos="1276"/>
        </w:tabs>
        <w:spacing w:after="0" w:line="360" w:lineRule="auto"/>
        <w:ind w:left="0" w:firstLine="709"/>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Визначення розмірів парків</w:t>
      </w:r>
      <w:r w:rsidR="002F6F8E">
        <w:rPr>
          <w:rFonts w:ascii="Times New Roman" w:hAnsi="Times New Roman" w:cs="Times New Roman"/>
          <w:sz w:val="28"/>
          <w:szCs w:val="28"/>
          <w:lang w:val="uk-UA"/>
        </w:rPr>
        <w:t xml:space="preserve"> </w:t>
      </w:r>
      <w:r w:rsidR="004E0FA1">
        <w:rPr>
          <w:rFonts w:ascii="Times New Roman" w:hAnsi="Times New Roman" w:cs="Times New Roman"/>
          <w:sz w:val="28"/>
          <w:szCs w:val="28"/>
          <w:lang w:val="en-US"/>
        </w:rPr>
        <w:t>[10</w:t>
      </w:r>
      <w:r w:rsidR="002F6F8E">
        <w:rPr>
          <w:rFonts w:ascii="Times New Roman" w:hAnsi="Times New Roman" w:cs="Times New Roman"/>
          <w:sz w:val="28"/>
          <w:szCs w:val="28"/>
          <w:lang w:val="en-US"/>
        </w:rPr>
        <w:t>, c.102]</w:t>
      </w:r>
      <w:r w:rsidR="002C6F73" w:rsidRPr="001B11D3">
        <w:rPr>
          <w:rFonts w:ascii="Times New Roman" w:hAnsi="Times New Roman" w:cs="Times New Roman"/>
          <w:sz w:val="28"/>
          <w:szCs w:val="28"/>
          <w:lang w:val="uk-UA"/>
        </w:rPr>
        <w:t>:</w:t>
      </w:r>
    </w:p>
    <w:p w:rsidR="008B359C" w:rsidRPr="001B11D3" w:rsidRDefault="008B359C" w:rsidP="002C6F73">
      <w:pPr>
        <w:pStyle w:val="a3"/>
        <w:tabs>
          <w:tab w:val="left" w:pos="1276"/>
        </w:tabs>
        <w:spacing w:after="0" w:line="360" w:lineRule="auto"/>
        <w:ind w:left="0" w:firstLine="709"/>
        <w:jc w:val="center"/>
        <w:rPr>
          <w:rFonts w:ascii="Times New Roman" w:hAnsi="Times New Roman" w:cs="Times New Roman"/>
          <w:sz w:val="28"/>
          <w:szCs w:val="28"/>
          <w:lang w:val="uk-UA"/>
        </w:rPr>
      </w:pPr>
    </w:p>
    <w:tbl>
      <w:tblPr>
        <w:tblStyle w:val="a8"/>
        <w:tblpPr w:vertAnchor="text" w:horzAnchor="margin" w:tblpY="1"/>
        <w:tblW w:w="9639" w:type="dxa"/>
        <w:tblLayout w:type="fixed"/>
        <w:tblLook w:val="04A0" w:firstRow="1" w:lastRow="0" w:firstColumn="1" w:lastColumn="0" w:noHBand="0" w:noVBand="1"/>
      </w:tblPr>
      <w:tblGrid>
        <w:gridCol w:w="2114"/>
        <w:gridCol w:w="1694"/>
        <w:gridCol w:w="1694"/>
        <w:gridCol w:w="2431"/>
        <w:gridCol w:w="1706"/>
      </w:tblGrid>
      <w:tr w:rsidR="006E5760" w:rsidRPr="001B11D3" w:rsidTr="006E5760">
        <w:trPr>
          <w:trHeight w:val="451"/>
        </w:trPr>
        <w:tc>
          <w:tcPr>
            <w:tcW w:w="2114" w:type="dxa"/>
            <w:vAlign w:val="center"/>
          </w:tcPr>
          <w:p w:rsidR="002C6F73" w:rsidRPr="001B11D3" w:rsidRDefault="002C6F73" w:rsidP="008B63FB">
            <w:pPr>
              <w:pStyle w:val="a3"/>
              <w:tabs>
                <w:tab w:val="left" w:pos="1276"/>
              </w:tabs>
              <w:ind w:left="0" w:right="227"/>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Типи парків</w:t>
            </w:r>
          </w:p>
        </w:tc>
        <w:tc>
          <w:tcPr>
            <w:tcW w:w="1694" w:type="dxa"/>
            <w:vAlign w:val="center"/>
          </w:tcPr>
          <w:p w:rsidR="002C6F73" w:rsidRPr="001B11D3" w:rsidRDefault="002C6F73"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Площа на відвідувача, </w:t>
            </w:r>
            <m:oMath>
              <m:sSup>
                <m:sSupPr>
                  <m:ctrlPr>
                    <w:rPr>
                      <w:rFonts w:ascii="Cambria Math" w:hAnsi="Cambria Math" w:cs="Times New Roman"/>
                      <w:i/>
                      <w:sz w:val="28"/>
                      <w:szCs w:val="28"/>
                      <w:lang w:val="uk-UA"/>
                    </w:rPr>
                  </m:ctrlPr>
                </m:sSupPr>
                <m:e>
                  <m:r>
                    <w:rPr>
                      <w:rFonts w:ascii="Cambria Math" w:hAnsi="Cambria Math" w:cs="Times New Roman"/>
                      <w:sz w:val="28"/>
                      <w:szCs w:val="28"/>
                      <w:lang w:val="uk-UA"/>
                    </w:rPr>
                    <m:t>м</m:t>
                  </m:r>
                </m:e>
                <m:sup>
                  <m:r>
                    <w:rPr>
                      <w:rFonts w:ascii="Cambria Math" w:hAnsi="Cambria Math" w:cs="Times New Roman"/>
                      <w:sz w:val="28"/>
                      <w:szCs w:val="28"/>
                      <w:lang w:val="uk-UA"/>
                    </w:rPr>
                    <m:t>2</m:t>
                  </m:r>
                </m:sup>
              </m:sSup>
            </m:oMath>
          </w:p>
        </w:tc>
        <w:tc>
          <w:tcPr>
            <w:tcW w:w="1694" w:type="dxa"/>
            <w:vAlign w:val="center"/>
          </w:tcPr>
          <w:p w:rsidR="002C6F73" w:rsidRPr="001B11D3" w:rsidRDefault="002C6F73"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Мінімальна площа, га</w:t>
            </w:r>
          </w:p>
        </w:tc>
        <w:tc>
          <w:tcPr>
            <w:tcW w:w="2431" w:type="dxa"/>
            <w:vAlign w:val="center"/>
          </w:tcPr>
          <w:p w:rsidR="002C6F73" w:rsidRPr="001B11D3" w:rsidRDefault="002C6F73"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Розміщення об</w:t>
            </w:r>
            <w:r w:rsidR="00CD1426" w:rsidRPr="001B11D3">
              <w:rPr>
                <w:rFonts w:ascii="Times New Roman" w:hAnsi="Times New Roman" w:cs="Times New Roman"/>
                <w:color w:val="222222"/>
                <w:sz w:val="28"/>
                <w:szCs w:val="28"/>
                <w:shd w:val="clear" w:color="auto" w:fill="FFFFFF"/>
              </w:rPr>
              <w:t>՚</w:t>
            </w:r>
            <w:proofErr w:type="spellStart"/>
            <w:r w:rsidRPr="001B11D3">
              <w:rPr>
                <w:rFonts w:ascii="Times New Roman" w:hAnsi="Times New Roman" w:cs="Times New Roman"/>
                <w:sz w:val="28"/>
                <w:szCs w:val="28"/>
                <w:lang w:val="uk-UA"/>
              </w:rPr>
              <w:t>єкту</w:t>
            </w:r>
            <w:proofErr w:type="spellEnd"/>
          </w:p>
        </w:tc>
        <w:tc>
          <w:tcPr>
            <w:tcW w:w="1706" w:type="dxa"/>
            <w:vAlign w:val="center"/>
          </w:tcPr>
          <w:p w:rsidR="002C6F73" w:rsidRPr="001B11D3" w:rsidRDefault="002C6F73"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Середній радіус доступ</w:t>
            </w:r>
            <w:r w:rsidR="006E5760" w:rsidRPr="001B11D3">
              <w:rPr>
                <w:rFonts w:ascii="Times New Roman" w:hAnsi="Times New Roman" w:cs="Times New Roman"/>
                <w:sz w:val="28"/>
                <w:szCs w:val="28"/>
                <w:lang w:val="uk-UA"/>
              </w:rPr>
              <w:t>у</w:t>
            </w:r>
            <w:r w:rsidRPr="001B11D3">
              <w:rPr>
                <w:rFonts w:ascii="Times New Roman" w:hAnsi="Times New Roman" w:cs="Times New Roman"/>
                <w:sz w:val="28"/>
                <w:szCs w:val="28"/>
                <w:lang w:val="uk-UA"/>
              </w:rPr>
              <w:t>, км</w:t>
            </w:r>
          </w:p>
        </w:tc>
      </w:tr>
      <w:tr w:rsidR="006E5760" w:rsidRPr="001B11D3" w:rsidTr="006E5760">
        <w:trPr>
          <w:trHeight w:val="1432"/>
        </w:trPr>
        <w:tc>
          <w:tcPr>
            <w:tcW w:w="2114" w:type="dxa"/>
            <w:vAlign w:val="center"/>
          </w:tcPr>
          <w:p w:rsidR="002C6F73" w:rsidRPr="001B11D3" w:rsidRDefault="002C6F73"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Загальноміські  парки культури та відпочину</w:t>
            </w:r>
          </w:p>
        </w:tc>
        <w:tc>
          <w:tcPr>
            <w:tcW w:w="1694" w:type="dxa"/>
            <w:vAlign w:val="center"/>
          </w:tcPr>
          <w:p w:rsidR="002C6F73" w:rsidRPr="001B11D3" w:rsidRDefault="00C76A79"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50</w:t>
            </w:r>
            <w:r w:rsidRPr="001B11D3">
              <w:rPr>
                <w:rFonts w:ascii="Times New Roman" w:hAnsi="Times New Roman" w:cs="Times New Roman"/>
                <w:sz w:val="28"/>
                <w:szCs w:val="28"/>
              </w:rPr>
              <w:t>–</w:t>
            </w:r>
            <w:r w:rsidR="002C6F73" w:rsidRPr="001B11D3">
              <w:rPr>
                <w:rFonts w:ascii="Times New Roman" w:hAnsi="Times New Roman" w:cs="Times New Roman"/>
                <w:sz w:val="28"/>
                <w:szCs w:val="28"/>
                <w:lang w:val="uk-UA"/>
              </w:rPr>
              <w:t>60</w:t>
            </w:r>
          </w:p>
        </w:tc>
        <w:tc>
          <w:tcPr>
            <w:tcW w:w="1694" w:type="dxa"/>
            <w:vAlign w:val="center"/>
          </w:tcPr>
          <w:p w:rsidR="002C6F73" w:rsidRPr="001B11D3" w:rsidRDefault="00C76A79"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15</w:t>
            </w:r>
            <w:r w:rsidRPr="001B11D3">
              <w:rPr>
                <w:rFonts w:ascii="Times New Roman" w:hAnsi="Times New Roman" w:cs="Times New Roman"/>
                <w:sz w:val="28"/>
                <w:szCs w:val="28"/>
              </w:rPr>
              <w:t>–</w:t>
            </w:r>
            <w:r w:rsidR="002C6F73" w:rsidRPr="001B11D3">
              <w:rPr>
                <w:rFonts w:ascii="Times New Roman" w:hAnsi="Times New Roman" w:cs="Times New Roman"/>
                <w:sz w:val="28"/>
                <w:szCs w:val="28"/>
                <w:lang w:val="uk-UA"/>
              </w:rPr>
              <w:t>20</w:t>
            </w:r>
          </w:p>
        </w:tc>
        <w:tc>
          <w:tcPr>
            <w:tcW w:w="2431" w:type="dxa"/>
            <w:vAlign w:val="center"/>
          </w:tcPr>
          <w:p w:rsidR="002C6F73" w:rsidRPr="001B11D3" w:rsidRDefault="002C6F73"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у </w:t>
            </w:r>
            <w:proofErr w:type="spellStart"/>
            <w:r w:rsidRPr="001B11D3">
              <w:rPr>
                <w:rFonts w:ascii="Times New Roman" w:hAnsi="Times New Roman" w:cs="Times New Roman"/>
                <w:sz w:val="28"/>
                <w:szCs w:val="28"/>
                <w:lang w:val="uk-UA"/>
              </w:rPr>
              <w:t>сельбищній</w:t>
            </w:r>
            <w:proofErr w:type="spellEnd"/>
            <w:r w:rsidRPr="001B11D3">
              <w:rPr>
                <w:rFonts w:ascii="Times New Roman" w:hAnsi="Times New Roman" w:cs="Times New Roman"/>
                <w:sz w:val="28"/>
                <w:szCs w:val="28"/>
                <w:lang w:val="uk-UA"/>
              </w:rPr>
              <w:t xml:space="preserve"> зоні</w:t>
            </w:r>
          </w:p>
        </w:tc>
        <w:tc>
          <w:tcPr>
            <w:tcW w:w="1706" w:type="dxa"/>
            <w:vAlign w:val="center"/>
          </w:tcPr>
          <w:p w:rsidR="002C6F73" w:rsidRPr="001B11D3" w:rsidRDefault="002C6F73"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5,0</w:t>
            </w:r>
          </w:p>
        </w:tc>
      </w:tr>
      <w:tr w:rsidR="006E5760" w:rsidRPr="001B11D3" w:rsidTr="006E5760">
        <w:trPr>
          <w:trHeight w:val="1924"/>
        </w:trPr>
        <w:tc>
          <w:tcPr>
            <w:tcW w:w="2114" w:type="dxa"/>
            <w:vAlign w:val="center"/>
          </w:tcPr>
          <w:p w:rsidR="002C6F73" w:rsidRPr="001B11D3" w:rsidRDefault="002C6F73"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lastRenderedPageBreak/>
              <w:t>Районні парки</w:t>
            </w:r>
          </w:p>
        </w:tc>
        <w:tc>
          <w:tcPr>
            <w:tcW w:w="1694" w:type="dxa"/>
            <w:vAlign w:val="center"/>
          </w:tcPr>
          <w:p w:rsidR="002C6F73" w:rsidRPr="001B11D3" w:rsidRDefault="00C76A79"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40</w:t>
            </w:r>
            <w:r w:rsidRPr="001B11D3">
              <w:rPr>
                <w:rFonts w:ascii="Times New Roman" w:hAnsi="Times New Roman" w:cs="Times New Roman"/>
                <w:sz w:val="28"/>
                <w:szCs w:val="28"/>
              </w:rPr>
              <w:t>–</w:t>
            </w:r>
            <w:r w:rsidR="002C6F73" w:rsidRPr="001B11D3">
              <w:rPr>
                <w:rFonts w:ascii="Times New Roman" w:hAnsi="Times New Roman" w:cs="Times New Roman"/>
                <w:sz w:val="28"/>
                <w:szCs w:val="28"/>
                <w:lang w:val="uk-UA"/>
              </w:rPr>
              <w:t>50</w:t>
            </w:r>
          </w:p>
        </w:tc>
        <w:tc>
          <w:tcPr>
            <w:tcW w:w="1694" w:type="dxa"/>
            <w:vAlign w:val="center"/>
          </w:tcPr>
          <w:p w:rsidR="002C6F73" w:rsidRPr="001B11D3" w:rsidRDefault="002C6F73"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10</w:t>
            </w:r>
          </w:p>
        </w:tc>
        <w:tc>
          <w:tcPr>
            <w:tcW w:w="2431" w:type="dxa"/>
            <w:vAlign w:val="center"/>
          </w:tcPr>
          <w:p w:rsidR="002C6F73" w:rsidRPr="001B11D3" w:rsidRDefault="002C6F73"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у межах </w:t>
            </w:r>
            <w:r w:rsidR="006E5760" w:rsidRPr="001B11D3">
              <w:rPr>
                <w:rFonts w:ascii="Times New Roman" w:hAnsi="Times New Roman" w:cs="Times New Roman"/>
                <w:sz w:val="28"/>
                <w:szCs w:val="28"/>
                <w:lang w:val="uk-UA"/>
              </w:rPr>
              <w:t xml:space="preserve">планувального, </w:t>
            </w:r>
            <w:r w:rsidRPr="001B11D3">
              <w:rPr>
                <w:rFonts w:ascii="Times New Roman" w:hAnsi="Times New Roman" w:cs="Times New Roman"/>
                <w:sz w:val="28"/>
                <w:szCs w:val="28"/>
                <w:lang w:val="uk-UA"/>
              </w:rPr>
              <w:t>адміністративного району</w:t>
            </w:r>
          </w:p>
        </w:tc>
        <w:tc>
          <w:tcPr>
            <w:tcW w:w="1706" w:type="dxa"/>
            <w:vAlign w:val="center"/>
          </w:tcPr>
          <w:p w:rsidR="002C6F73" w:rsidRPr="001B11D3" w:rsidRDefault="002C6F73"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2,0</w:t>
            </w:r>
          </w:p>
        </w:tc>
      </w:tr>
      <w:tr w:rsidR="006E5760" w:rsidRPr="001B11D3" w:rsidTr="006E5760">
        <w:trPr>
          <w:trHeight w:val="477"/>
        </w:trPr>
        <w:tc>
          <w:tcPr>
            <w:tcW w:w="2114" w:type="dxa"/>
            <w:vAlign w:val="center"/>
          </w:tcPr>
          <w:p w:rsidR="002C6F73" w:rsidRPr="001B11D3" w:rsidRDefault="002C6F73"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Спеціал</w:t>
            </w:r>
            <w:r w:rsidR="006E5760" w:rsidRPr="001B11D3">
              <w:rPr>
                <w:rFonts w:ascii="Times New Roman" w:hAnsi="Times New Roman" w:cs="Times New Roman"/>
                <w:sz w:val="28"/>
                <w:szCs w:val="28"/>
                <w:lang w:val="uk-UA"/>
              </w:rPr>
              <w:t>ізовані парки</w:t>
            </w:r>
          </w:p>
        </w:tc>
        <w:tc>
          <w:tcPr>
            <w:tcW w:w="1694" w:type="dxa"/>
            <w:vAlign w:val="center"/>
          </w:tcPr>
          <w:p w:rsidR="002C6F73" w:rsidRPr="001B11D3" w:rsidRDefault="00C76A79"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50</w:t>
            </w:r>
            <w:r w:rsidRPr="001B11D3">
              <w:rPr>
                <w:rFonts w:ascii="Times New Roman" w:hAnsi="Times New Roman" w:cs="Times New Roman"/>
                <w:sz w:val="28"/>
                <w:szCs w:val="28"/>
              </w:rPr>
              <w:t>–</w:t>
            </w:r>
            <w:r w:rsidR="006E5760" w:rsidRPr="001B11D3">
              <w:rPr>
                <w:rFonts w:ascii="Times New Roman" w:hAnsi="Times New Roman" w:cs="Times New Roman"/>
                <w:sz w:val="28"/>
                <w:szCs w:val="28"/>
                <w:lang w:val="uk-UA"/>
              </w:rPr>
              <w:t>80</w:t>
            </w:r>
          </w:p>
        </w:tc>
        <w:tc>
          <w:tcPr>
            <w:tcW w:w="1694" w:type="dxa"/>
            <w:vAlign w:val="center"/>
          </w:tcPr>
          <w:p w:rsidR="002C6F73" w:rsidRPr="001B11D3" w:rsidRDefault="006E5760"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3</w:t>
            </w:r>
          </w:p>
        </w:tc>
        <w:tc>
          <w:tcPr>
            <w:tcW w:w="2431" w:type="dxa"/>
            <w:vAlign w:val="center"/>
          </w:tcPr>
          <w:p w:rsidR="002C6F73" w:rsidRPr="001B11D3" w:rsidRDefault="006E5760"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у </w:t>
            </w:r>
            <w:proofErr w:type="spellStart"/>
            <w:r w:rsidRPr="001B11D3">
              <w:rPr>
                <w:rFonts w:ascii="Times New Roman" w:hAnsi="Times New Roman" w:cs="Times New Roman"/>
                <w:sz w:val="28"/>
                <w:szCs w:val="28"/>
                <w:lang w:val="uk-UA"/>
              </w:rPr>
              <w:t>сельбіщній</w:t>
            </w:r>
            <w:proofErr w:type="spellEnd"/>
            <w:r w:rsidRPr="001B11D3">
              <w:rPr>
                <w:rFonts w:ascii="Times New Roman" w:hAnsi="Times New Roman" w:cs="Times New Roman"/>
                <w:sz w:val="28"/>
                <w:szCs w:val="28"/>
                <w:lang w:val="uk-UA"/>
              </w:rPr>
              <w:t xml:space="preserve"> зоні</w:t>
            </w:r>
          </w:p>
        </w:tc>
        <w:tc>
          <w:tcPr>
            <w:tcW w:w="1706" w:type="dxa"/>
            <w:vAlign w:val="center"/>
          </w:tcPr>
          <w:p w:rsidR="002C6F73" w:rsidRPr="001B11D3" w:rsidRDefault="006E5760"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не нормується </w:t>
            </w:r>
          </w:p>
        </w:tc>
      </w:tr>
      <w:tr w:rsidR="006E5760" w:rsidRPr="001B11D3" w:rsidTr="006E5760">
        <w:trPr>
          <w:trHeight w:val="462"/>
        </w:trPr>
        <w:tc>
          <w:tcPr>
            <w:tcW w:w="2114" w:type="dxa"/>
            <w:vAlign w:val="center"/>
          </w:tcPr>
          <w:p w:rsidR="002C6F73" w:rsidRPr="001B11D3" w:rsidRDefault="006E5760"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Сади житлових районів</w:t>
            </w:r>
          </w:p>
        </w:tc>
        <w:tc>
          <w:tcPr>
            <w:tcW w:w="1694" w:type="dxa"/>
            <w:vAlign w:val="center"/>
          </w:tcPr>
          <w:p w:rsidR="002C6F73" w:rsidRPr="001B11D3" w:rsidRDefault="006E5760"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40</w:t>
            </w:r>
          </w:p>
        </w:tc>
        <w:tc>
          <w:tcPr>
            <w:tcW w:w="1694" w:type="dxa"/>
            <w:vAlign w:val="center"/>
          </w:tcPr>
          <w:p w:rsidR="002C6F73" w:rsidRPr="001B11D3" w:rsidRDefault="006E5760"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3</w:t>
            </w:r>
          </w:p>
        </w:tc>
        <w:tc>
          <w:tcPr>
            <w:tcW w:w="2431" w:type="dxa"/>
            <w:vAlign w:val="center"/>
          </w:tcPr>
          <w:p w:rsidR="002C6F73" w:rsidRPr="001B11D3" w:rsidRDefault="006E5760"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у </w:t>
            </w:r>
            <w:proofErr w:type="spellStart"/>
            <w:r w:rsidRPr="001B11D3">
              <w:rPr>
                <w:rFonts w:ascii="Times New Roman" w:hAnsi="Times New Roman" w:cs="Times New Roman"/>
                <w:sz w:val="28"/>
                <w:szCs w:val="28"/>
                <w:lang w:val="uk-UA"/>
              </w:rPr>
              <w:t>сельбищній</w:t>
            </w:r>
            <w:proofErr w:type="spellEnd"/>
            <w:r w:rsidRPr="001B11D3">
              <w:rPr>
                <w:rFonts w:ascii="Times New Roman" w:hAnsi="Times New Roman" w:cs="Times New Roman"/>
                <w:sz w:val="28"/>
                <w:szCs w:val="28"/>
                <w:lang w:val="uk-UA"/>
              </w:rPr>
              <w:t xml:space="preserve"> зоні</w:t>
            </w:r>
          </w:p>
        </w:tc>
        <w:tc>
          <w:tcPr>
            <w:tcW w:w="1706" w:type="dxa"/>
            <w:vAlign w:val="center"/>
          </w:tcPr>
          <w:p w:rsidR="002C6F73" w:rsidRPr="001B11D3" w:rsidRDefault="006E5760"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1,5</w:t>
            </w:r>
          </w:p>
        </w:tc>
      </w:tr>
      <w:tr w:rsidR="006E5760" w:rsidRPr="001B11D3" w:rsidTr="006E5760">
        <w:trPr>
          <w:trHeight w:val="477"/>
        </w:trPr>
        <w:tc>
          <w:tcPr>
            <w:tcW w:w="2114" w:type="dxa"/>
            <w:vAlign w:val="center"/>
          </w:tcPr>
          <w:p w:rsidR="002C6F73" w:rsidRPr="001B11D3" w:rsidRDefault="006E5760"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Спеціалізовані сади</w:t>
            </w:r>
          </w:p>
        </w:tc>
        <w:tc>
          <w:tcPr>
            <w:tcW w:w="1694" w:type="dxa"/>
            <w:vAlign w:val="center"/>
          </w:tcPr>
          <w:p w:rsidR="002C6F73" w:rsidRPr="001B11D3" w:rsidRDefault="00C76A79"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30</w:t>
            </w:r>
            <w:r w:rsidRPr="001B11D3">
              <w:rPr>
                <w:rFonts w:ascii="Times New Roman" w:hAnsi="Times New Roman" w:cs="Times New Roman"/>
                <w:sz w:val="28"/>
                <w:szCs w:val="28"/>
              </w:rPr>
              <w:t>–</w:t>
            </w:r>
            <w:r w:rsidR="006E5760" w:rsidRPr="001B11D3">
              <w:rPr>
                <w:rFonts w:ascii="Times New Roman" w:hAnsi="Times New Roman" w:cs="Times New Roman"/>
                <w:sz w:val="28"/>
                <w:szCs w:val="28"/>
                <w:lang w:val="uk-UA"/>
              </w:rPr>
              <w:t>40</w:t>
            </w:r>
          </w:p>
        </w:tc>
        <w:tc>
          <w:tcPr>
            <w:tcW w:w="1694" w:type="dxa"/>
            <w:vAlign w:val="center"/>
          </w:tcPr>
          <w:p w:rsidR="002C6F73" w:rsidRPr="001B11D3" w:rsidRDefault="006E5760"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1</w:t>
            </w:r>
          </w:p>
        </w:tc>
        <w:tc>
          <w:tcPr>
            <w:tcW w:w="2431" w:type="dxa"/>
            <w:vAlign w:val="center"/>
          </w:tcPr>
          <w:p w:rsidR="002C6F73" w:rsidRPr="001B11D3" w:rsidRDefault="006E5760"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у </w:t>
            </w:r>
            <w:proofErr w:type="spellStart"/>
            <w:r w:rsidRPr="001B11D3">
              <w:rPr>
                <w:rFonts w:ascii="Times New Roman" w:hAnsi="Times New Roman" w:cs="Times New Roman"/>
                <w:sz w:val="28"/>
                <w:szCs w:val="28"/>
                <w:lang w:val="uk-UA"/>
              </w:rPr>
              <w:t>сельбищній</w:t>
            </w:r>
            <w:proofErr w:type="spellEnd"/>
            <w:r w:rsidRPr="001B11D3">
              <w:rPr>
                <w:rFonts w:ascii="Times New Roman" w:hAnsi="Times New Roman" w:cs="Times New Roman"/>
                <w:sz w:val="28"/>
                <w:szCs w:val="28"/>
                <w:lang w:val="uk-UA"/>
              </w:rPr>
              <w:t xml:space="preserve"> зоні</w:t>
            </w:r>
          </w:p>
        </w:tc>
        <w:tc>
          <w:tcPr>
            <w:tcW w:w="1706" w:type="dxa"/>
            <w:vAlign w:val="center"/>
          </w:tcPr>
          <w:p w:rsidR="002C6F73" w:rsidRPr="001B11D3" w:rsidRDefault="006E5760"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не нормується</w:t>
            </w:r>
          </w:p>
        </w:tc>
      </w:tr>
      <w:tr w:rsidR="006E5760" w:rsidRPr="001B11D3" w:rsidTr="006E5760">
        <w:trPr>
          <w:trHeight w:val="477"/>
        </w:trPr>
        <w:tc>
          <w:tcPr>
            <w:tcW w:w="2114" w:type="dxa"/>
            <w:vAlign w:val="center"/>
          </w:tcPr>
          <w:p w:rsidR="002C6F73" w:rsidRPr="001B11D3" w:rsidRDefault="006E5760"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Сквери</w:t>
            </w:r>
          </w:p>
        </w:tc>
        <w:tc>
          <w:tcPr>
            <w:tcW w:w="1694" w:type="dxa"/>
            <w:vAlign w:val="center"/>
          </w:tcPr>
          <w:p w:rsidR="002C6F73" w:rsidRPr="001B11D3" w:rsidRDefault="00C76A79"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rPr>
              <w:t>–</w:t>
            </w:r>
          </w:p>
        </w:tc>
        <w:tc>
          <w:tcPr>
            <w:tcW w:w="1694" w:type="dxa"/>
            <w:vAlign w:val="center"/>
          </w:tcPr>
          <w:p w:rsidR="002C6F73" w:rsidRPr="001B11D3" w:rsidRDefault="006E5760"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0,5</w:t>
            </w:r>
          </w:p>
        </w:tc>
        <w:tc>
          <w:tcPr>
            <w:tcW w:w="2431" w:type="dxa"/>
            <w:vAlign w:val="center"/>
          </w:tcPr>
          <w:p w:rsidR="002C6F73" w:rsidRPr="001B11D3" w:rsidRDefault="006E5760"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у міській забудові</w:t>
            </w:r>
          </w:p>
        </w:tc>
        <w:tc>
          <w:tcPr>
            <w:tcW w:w="1706" w:type="dxa"/>
            <w:vAlign w:val="center"/>
          </w:tcPr>
          <w:p w:rsidR="002C6F73" w:rsidRPr="001B11D3" w:rsidRDefault="006E5760"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не нормується</w:t>
            </w:r>
          </w:p>
        </w:tc>
      </w:tr>
      <w:tr w:rsidR="006E5760" w:rsidRPr="001B11D3" w:rsidTr="006E5760">
        <w:trPr>
          <w:trHeight w:val="477"/>
        </w:trPr>
        <w:tc>
          <w:tcPr>
            <w:tcW w:w="2114" w:type="dxa"/>
            <w:vAlign w:val="center"/>
          </w:tcPr>
          <w:p w:rsidR="002C6F73" w:rsidRPr="001B11D3" w:rsidRDefault="006E5760"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Бульвари</w:t>
            </w:r>
          </w:p>
        </w:tc>
        <w:tc>
          <w:tcPr>
            <w:tcW w:w="1694" w:type="dxa"/>
            <w:vAlign w:val="center"/>
          </w:tcPr>
          <w:p w:rsidR="002C6F73" w:rsidRPr="001B11D3" w:rsidRDefault="00C76A79"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rPr>
              <w:t>–</w:t>
            </w:r>
          </w:p>
        </w:tc>
        <w:tc>
          <w:tcPr>
            <w:tcW w:w="1694" w:type="dxa"/>
            <w:vAlign w:val="center"/>
          </w:tcPr>
          <w:p w:rsidR="002C6F73" w:rsidRPr="001B11D3" w:rsidRDefault="006E5760"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ширина не менше 18 м</w:t>
            </w:r>
          </w:p>
        </w:tc>
        <w:tc>
          <w:tcPr>
            <w:tcW w:w="2431" w:type="dxa"/>
            <w:vAlign w:val="center"/>
          </w:tcPr>
          <w:p w:rsidR="002C6F73" w:rsidRPr="001B11D3" w:rsidRDefault="006E5760"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на головних вулицях і набережних</w:t>
            </w:r>
          </w:p>
        </w:tc>
        <w:tc>
          <w:tcPr>
            <w:tcW w:w="1706" w:type="dxa"/>
            <w:vAlign w:val="center"/>
          </w:tcPr>
          <w:p w:rsidR="002C6F73" w:rsidRPr="001B11D3" w:rsidRDefault="006E5760"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не нормується</w:t>
            </w:r>
          </w:p>
        </w:tc>
      </w:tr>
    </w:tbl>
    <w:p w:rsidR="008B63FB" w:rsidRPr="008B63FB" w:rsidRDefault="008B63FB" w:rsidP="008B63FB">
      <w:pPr>
        <w:tabs>
          <w:tab w:val="left" w:pos="1276"/>
        </w:tabs>
        <w:spacing w:after="0" w:line="240" w:lineRule="auto"/>
        <w:jc w:val="both"/>
        <w:rPr>
          <w:rFonts w:ascii="Times New Roman" w:hAnsi="Times New Roman" w:cs="Times New Roman"/>
          <w:sz w:val="28"/>
          <w:szCs w:val="28"/>
          <w:lang w:val="uk-UA"/>
        </w:rPr>
      </w:pPr>
    </w:p>
    <w:p w:rsidR="008B63FB" w:rsidRDefault="008B63FB" w:rsidP="000230EB">
      <w:pPr>
        <w:pStyle w:val="a3"/>
        <w:tabs>
          <w:tab w:val="left" w:pos="1276"/>
        </w:tabs>
        <w:spacing w:after="0" w:line="360" w:lineRule="auto"/>
        <w:ind w:left="0" w:firstLine="709"/>
        <w:jc w:val="both"/>
        <w:rPr>
          <w:rFonts w:ascii="Times New Roman" w:hAnsi="Times New Roman" w:cs="Times New Roman"/>
          <w:sz w:val="28"/>
          <w:szCs w:val="28"/>
          <w:lang w:val="uk-UA"/>
        </w:rPr>
      </w:pPr>
    </w:p>
    <w:p w:rsidR="008B63FB" w:rsidRDefault="008B63FB" w:rsidP="000230EB">
      <w:pPr>
        <w:pStyle w:val="a3"/>
        <w:tabs>
          <w:tab w:val="left" w:pos="1276"/>
        </w:tabs>
        <w:spacing w:after="0" w:line="360" w:lineRule="auto"/>
        <w:ind w:left="0" w:firstLine="709"/>
        <w:jc w:val="both"/>
        <w:rPr>
          <w:rFonts w:ascii="Times New Roman" w:hAnsi="Times New Roman" w:cs="Times New Roman"/>
          <w:sz w:val="28"/>
          <w:szCs w:val="28"/>
          <w:lang w:val="uk-UA"/>
        </w:rPr>
      </w:pPr>
    </w:p>
    <w:p w:rsidR="008B63FB" w:rsidRDefault="008B63FB" w:rsidP="000230EB">
      <w:pPr>
        <w:pStyle w:val="a3"/>
        <w:tabs>
          <w:tab w:val="left" w:pos="1276"/>
        </w:tabs>
        <w:spacing w:after="0" w:line="360" w:lineRule="auto"/>
        <w:ind w:left="0" w:firstLine="709"/>
        <w:jc w:val="both"/>
        <w:rPr>
          <w:rFonts w:ascii="Times New Roman" w:hAnsi="Times New Roman" w:cs="Times New Roman"/>
          <w:sz w:val="28"/>
          <w:szCs w:val="28"/>
          <w:lang w:val="uk-UA"/>
        </w:rPr>
      </w:pPr>
    </w:p>
    <w:p w:rsidR="00313C98" w:rsidRPr="001B11D3" w:rsidRDefault="00313C98" w:rsidP="000230EB">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При проектуванні парків враховуються їх функції, наявність </w:t>
      </w:r>
      <w:proofErr w:type="spellStart"/>
      <w:r w:rsidRPr="001B11D3">
        <w:rPr>
          <w:rFonts w:ascii="Times New Roman" w:hAnsi="Times New Roman" w:cs="Times New Roman"/>
          <w:sz w:val="28"/>
          <w:szCs w:val="28"/>
          <w:lang w:val="uk-UA"/>
        </w:rPr>
        <w:t>об</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єктів</w:t>
      </w:r>
      <w:proofErr w:type="spellEnd"/>
      <w:r w:rsidRPr="001B11D3">
        <w:rPr>
          <w:rFonts w:ascii="Times New Roman" w:hAnsi="Times New Roman" w:cs="Times New Roman"/>
          <w:sz w:val="28"/>
          <w:szCs w:val="28"/>
          <w:lang w:val="uk-UA"/>
        </w:rPr>
        <w:t xml:space="preserve"> культурного обслуговування, міські традиції, </w:t>
      </w:r>
      <w:proofErr w:type="spellStart"/>
      <w:r w:rsidRPr="001B11D3">
        <w:rPr>
          <w:rFonts w:ascii="Times New Roman" w:hAnsi="Times New Roman" w:cs="Times New Roman"/>
          <w:sz w:val="28"/>
          <w:szCs w:val="28"/>
          <w:lang w:val="uk-UA"/>
        </w:rPr>
        <w:t>природнокліматичні</w:t>
      </w:r>
      <w:proofErr w:type="spellEnd"/>
      <w:r w:rsidRPr="001B11D3">
        <w:rPr>
          <w:rFonts w:ascii="Times New Roman" w:hAnsi="Times New Roman" w:cs="Times New Roman"/>
          <w:sz w:val="28"/>
          <w:szCs w:val="28"/>
          <w:lang w:val="uk-UA"/>
        </w:rPr>
        <w:t xml:space="preserve"> і ландшафтні умови, особливості любительських занять населення міста або району</w:t>
      </w:r>
      <w:r w:rsidR="00E85F1F">
        <w:rPr>
          <w:rFonts w:ascii="Times New Roman" w:hAnsi="Times New Roman" w:cs="Times New Roman"/>
          <w:sz w:val="28"/>
          <w:szCs w:val="28"/>
          <w:lang w:val="uk-UA"/>
        </w:rPr>
        <w:t>.</w:t>
      </w:r>
    </w:p>
    <w:p w:rsidR="00313C98" w:rsidRPr="001B11D3" w:rsidRDefault="00313C98" w:rsidP="00313C98">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Баланс території парків визначається залежно від їх функціонального типу</w:t>
      </w:r>
      <w:r w:rsidR="009324CB">
        <w:rPr>
          <w:rFonts w:ascii="Times New Roman" w:hAnsi="Times New Roman" w:cs="Times New Roman"/>
          <w:sz w:val="28"/>
          <w:szCs w:val="28"/>
          <w:lang w:val="uk-UA"/>
        </w:rPr>
        <w:t xml:space="preserve"> (табл. 1.2.)</w:t>
      </w:r>
      <w:r w:rsidR="008B359C" w:rsidRPr="001B11D3">
        <w:rPr>
          <w:rFonts w:ascii="Times New Roman" w:hAnsi="Times New Roman" w:cs="Times New Roman"/>
          <w:sz w:val="28"/>
          <w:szCs w:val="28"/>
          <w:lang w:val="uk-UA"/>
        </w:rPr>
        <w:t xml:space="preserve"> </w:t>
      </w:r>
      <w:r w:rsidRPr="001B11D3">
        <w:rPr>
          <w:rFonts w:ascii="Times New Roman" w:hAnsi="Times New Roman" w:cs="Times New Roman"/>
          <w:sz w:val="28"/>
          <w:szCs w:val="28"/>
          <w:lang w:val="uk-UA"/>
        </w:rPr>
        <w:t>.</w:t>
      </w:r>
    </w:p>
    <w:p w:rsidR="00313C98" w:rsidRPr="001B11D3" w:rsidRDefault="008B359C" w:rsidP="008B359C">
      <w:pPr>
        <w:pStyle w:val="a3"/>
        <w:tabs>
          <w:tab w:val="left" w:pos="1276"/>
        </w:tabs>
        <w:spacing w:after="0" w:line="360" w:lineRule="auto"/>
        <w:ind w:left="0" w:firstLine="709"/>
        <w:jc w:val="right"/>
        <w:rPr>
          <w:rFonts w:ascii="Times New Roman" w:hAnsi="Times New Roman" w:cs="Times New Roman"/>
          <w:sz w:val="28"/>
          <w:szCs w:val="28"/>
          <w:lang w:val="uk-UA"/>
        </w:rPr>
      </w:pPr>
      <w:r w:rsidRPr="001B11D3">
        <w:rPr>
          <w:rFonts w:ascii="Times New Roman" w:hAnsi="Times New Roman" w:cs="Times New Roman"/>
          <w:sz w:val="28"/>
          <w:szCs w:val="28"/>
          <w:lang w:val="uk-UA"/>
        </w:rPr>
        <w:t>Таблиця 1.2.</w:t>
      </w:r>
    </w:p>
    <w:p w:rsidR="008B359C" w:rsidRPr="001B11D3" w:rsidRDefault="008B359C" w:rsidP="008B359C">
      <w:pPr>
        <w:pStyle w:val="a3"/>
        <w:tabs>
          <w:tab w:val="left" w:pos="1276"/>
        </w:tabs>
        <w:spacing w:after="0" w:line="360" w:lineRule="auto"/>
        <w:ind w:left="0" w:firstLine="709"/>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Орієнтовний баланс території парків</w:t>
      </w:r>
      <w:r w:rsidR="00E85F1F">
        <w:rPr>
          <w:rFonts w:ascii="Times New Roman" w:hAnsi="Times New Roman" w:cs="Times New Roman"/>
          <w:sz w:val="28"/>
          <w:szCs w:val="28"/>
          <w:lang w:val="en-US"/>
        </w:rPr>
        <w:t xml:space="preserve"> </w:t>
      </w:r>
      <w:r w:rsidR="00E85F1F">
        <w:rPr>
          <w:rFonts w:ascii="Times New Roman" w:hAnsi="Times New Roman" w:cs="Times New Roman"/>
          <w:sz w:val="28"/>
          <w:szCs w:val="28"/>
          <w:lang w:val="uk-UA"/>
        </w:rPr>
        <w:t>[22</w:t>
      </w:r>
      <w:r w:rsidR="00E85F1F" w:rsidRPr="001B11D3">
        <w:rPr>
          <w:rFonts w:ascii="Times New Roman" w:hAnsi="Times New Roman" w:cs="Times New Roman"/>
          <w:sz w:val="28"/>
          <w:szCs w:val="28"/>
          <w:lang w:val="uk-UA"/>
        </w:rPr>
        <w:t xml:space="preserve">, </w:t>
      </w:r>
      <w:r w:rsidR="00E85F1F" w:rsidRPr="001B11D3">
        <w:rPr>
          <w:rFonts w:ascii="Times New Roman" w:hAnsi="Times New Roman" w:cs="Times New Roman"/>
          <w:sz w:val="28"/>
          <w:szCs w:val="28"/>
          <w:lang w:val="en-US"/>
        </w:rPr>
        <w:t>c</w:t>
      </w:r>
      <w:r w:rsidR="00E85F1F" w:rsidRPr="001B11D3">
        <w:rPr>
          <w:rFonts w:ascii="Times New Roman" w:hAnsi="Times New Roman" w:cs="Times New Roman"/>
          <w:sz w:val="28"/>
          <w:szCs w:val="28"/>
          <w:lang w:val="uk-UA"/>
        </w:rPr>
        <w:t>.54]</w:t>
      </w:r>
      <w:r w:rsidRPr="001B11D3">
        <w:rPr>
          <w:rFonts w:ascii="Times New Roman" w:hAnsi="Times New Roman" w:cs="Times New Roman"/>
          <w:sz w:val="28"/>
          <w:szCs w:val="28"/>
          <w:lang w:val="uk-UA"/>
        </w:rPr>
        <w:t>:</w:t>
      </w:r>
    </w:p>
    <w:p w:rsidR="008E116B" w:rsidRPr="001B11D3" w:rsidRDefault="008E116B" w:rsidP="008B63FB">
      <w:pPr>
        <w:pStyle w:val="a3"/>
        <w:tabs>
          <w:tab w:val="left" w:pos="1276"/>
        </w:tabs>
        <w:spacing w:after="0" w:line="240" w:lineRule="auto"/>
        <w:ind w:left="0" w:firstLine="709"/>
        <w:jc w:val="center"/>
        <w:rPr>
          <w:rFonts w:ascii="Times New Roman" w:hAnsi="Times New Roman" w:cs="Times New Roman"/>
          <w:sz w:val="28"/>
          <w:szCs w:val="28"/>
          <w:lang w:val="uk-UA"/>
        </w:rPr>
      </w:pPr>
    </w:p>
    <w:tbl>
      <w:tblPr>
        <w:tblStyle w:val="a8"/>
        <w:tblW w:w="0" w:type="auto"/>
        <w:tblLook w:val="04A0" w:firstRow="1" w:lastRow="0" w:firstColumn="1" w:lastColumn="0" w:noHBand="0" w:noVBand="1"/>
      </w:tblPr>
      <w:tblGrid>
        <w:gridCol w:w="4815"/>
        <w:gridCol w:w="1559"/>
        <w:gridCol w:w="1985"/>
        <w:gridCol w:w="1269"/>
      </w:tblGrid>
      <w:tr w:rsidR="001C5824" w:rsidRPr="001B11D3" w:rsidTr="008B63FB">
        <w:trPr>
          <w:trHeight w:val="315"/>
        </w:trPr>
        <w:tc>
          <w:tcPr>
            <w:tcW w:w="4815" w:type="dxa"/>
            <w:vMerge w:val="restart"/>
            <w:vAlign w:val="center"/>
          </w:tcPr>
          <w:p w:rsidR="001C5824" w:rsidRPr="001B11D3" w:rsidRDefault="001C5824"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Функціональний тип парку </w:t>
            </w:r>
          </w:p>
        </w:tc>
        <w:tc>
          <w:tcPr>
            <w:tcW w:w="4813" w:type="dxa"/>
            <w:gridSpan w:val="3"/>
          </w:tcPr>
          <w:p w:rsidR="001C5824" w:rsidRPr="001B11D3" w:rsidRDefault="001C5824"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Територія, %</w:t>
            </w:r>
          </w:p>
        </w:tc>
      </w:tr>
      <w:tr w:rsidR="001C5824" w:rsidRPr="001B11D3" w:rsidTr="001C5824">
        <w:trPr>
          <w:trHeight w:val="805"/>
        </w:trPr>
        <w:tc>
          <w:tcPr>
            <w:tcW w:w="4815" w:type="dxa"/>
            <w:vMerge/>
          </w:tcPr>
          <w:p w:rsidR="001C5824" w:rsidRPr="001B11D3" w:rsidRDefault="001C5824" w:rsidP="008B63FB">
            <w:pPr>
              <w:pStyle w:val="a3"/>
              <w:tabs>
                <w:tab w:val="left" w:pos="1276"/>
              </w:tabs>
              <w:ind w:left="0"/>
              <w:jc w:val="center"/>
              <w:rPr>
                <w:rFonts w:ascii="Times New Roman" w:hAnsi="Times New Roman" w:cs="Times New Roman"/>
                <w:sz w:val="28"/>
                <w:szCs w:val="28"/>
                <w:lang w:val="uk-UA"/>
              </w:rPr>
            </w:pPr>
          </w:p>
        </w:tc>
        <w:tc>
          <w:tcPr>
            <w:tcW w:w="1559" w:type="dxa"/>
          </w:tcPr>
          <w:p w:rsidR="001C5824" w:rsidRPr="001B11D3" w:rsidRDefault="001C5824"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Насаджень</w:t>
            </w:r>
          </w:p>
        </w:tc>
        <w:tc>
          <w:tcPr>
            <w:tcW w:w="1985" w:type="dxa"/>
          </w:tcPr>
          <w:p w:rsidR="001C5824" w:rsidRPr="001B11D3" w:rsidRDefault="001C5824"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Доріжок і майданчиків </w:t>
            </w:r>
          </w:p>
        </w:tc>
        <w:tc>
          <w:tcPr>
            <w:tcW w:w="1269" w:type="dxa"/>
          </w:tcPr>
          <w:p w:rsidR="001C5824" w:rsidRPr="001B11D3" w:rsidRDefault="001C5824"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Споруд</w:t>
            </w:r>
          </w:p>
        </w:tc>
      </w:tr>
      <w:tr w:rsidR="001C5824" w:rsidRPr="001B11D3" w:rsidTr="005F28E9">
        <w:tc>
          <w:tcPr>
            <w:tcW w:w="9628" w:type="dxa"/>
            <w:gridSpan w:val="4"/>
          </w:tcPr>
          <w:p w:rsidR="001C5824" w:rsidRPr="001B11D3" w:rsidRDefault="001C5824"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Багатофункціональні парки</w:t>
            </w:r>
          </w:p>
        </w:tc>
      </w:tr>
      <w:tr w:rsidR="008B359C" w:rsidRPr="001B11D3" w:rsidTr="001C5824">
        <w:tc>
          <w:tcPr>
            <w:tcW w:w="4815" w:type="dxa"/>
          </w:tcPr>
          <w:p w:rsidR="008B359C" w:rsidRPr="001B11D3" w:rsidRDefault="001C5824"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Загальноміські парки культури та відпочинку</w:t>
            </w:r>
          </w:p>
        </w:tc>
        <w:tc>
          <w:tcPr>
            <w:tcW w:w="1559" w:type="dxa"/>
          </w:tcPr>
          <w:p w:rsidR="008B359C" w:rsidRPr="001B11D3" w:rsidRDefault="001C5824"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80</w:t>
            </w:r>
          </w:p>
        </w:tc>
        <w:tc>
          <w:tcPr>
            <w:tcW w:w="1985" w:type="dxa"/>
          </w:tcPr>
          <w:p w:rsidR="008B359C" w:rsidRPr="001B11D3" w:rsidRDefault="001C5824"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17</w:t>
            </w:r>
          </w:p>
        </w:tc>
        <w:tc>
          <w:tcPr>
            <w:tcW w:w="1269" w:type="dxa"/>
          </w:tcPr>
          <w:p w:rsidR="008B359C" w:rsidRPr="001B11D3" w:rsidRDefault="001C5824"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3</w:t>
            </w:r>
          </w:p>
        </w:tc>
      </w:tr>
      <w:tr w:rsidR="008B359C" w:rsidRPr="001B11D3" w:rsidTr="001C5824">
        <w:tc>
          <w:tcPr>
            <w:tcW w:w="4815" w:type="dxa"/>
          </w:tcPr>
          <w:p w:rsidR="008B359C" w:rsidRPr="001B11D3" w:rsidRDefault="001C5824"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Районні парки</w:t>
            </w:r>
          </w:p>
        </w:tc>
        <w:tc>
          <w:tcPr>
            <w:tcW w:w="1559" w:type="dxa"/>
          </w:tcPr>
          <w:p w:rsidR="008B359C" w:rsidRPr="001B11D3" w:rsidRDefault="001C5824"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75</w:t>
            </w:r>
          </w:p>
        </w:tc>
        <w:tc>
          <w:tcPr>
            <w:tcW w:w="1985" w:type="dxa"/>
          </w:tcPr>
          <w:p w:rsidR="008B359C" w:rsidRPr="001B11D3" w:rsidRDefault="001C5824"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20</w:t>
            </w:r>
          </w:p>
        </w:tc>
        <w:tc>
          <w:tcPr>
            <w:tcW w:w="1269" w:type="dxa"/>
          </w:tcPr>
          <w:p w:rsidR="008B359C" w:rsidRPr="001B11D3" w:rsidRDefault="001C5824"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5</w:t>
            </w:r>
          </w:p>
        </w:tc>
      </w:tr>
      <w:tr w:rsidR="001C5824" w:rsidRPr="001B11D3" w:rsidTr="005F28E9">
        <w:tc>
          <w:tcPr>
            <w:tcW w:w="9628" w:type="dxa"/>
            <w:gridSpan w:val="4"/>
          </w:tcPr>
          <w:p w:rsidR="001C5824" w:rsidRPr="001B11D3" w:rsidRDefault="001C5824"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Спеціалізовані парки</w:t>
            </w:r>
          </w:p>
        </w:tc>
      </w:tr>
      <w:tr w:rsidR="008B359C" w:rsidRPr="001B11D3" w:rsidTr="001C5824">
        <w:tc>
          <w:tcPr>
            <w:tcW w:w="4815" w:type="dxa"/>
          </w:tcPr>
          <w:p w:rsidR="008B359C" w:rsidRPr="001B11D3" w:rsidRDefault="001C5824"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Етнографічні</w:t>
            </w:r>
          </w:p>
        </w:tc>
        <w:tc>
          <w:tcPr>
            <w:tcW w:w="1559" w:type="dxa"/>
          </w:tcPr>
          <w:p w:rsidR="008B359C" w:rsidRPr="001B11D3" w:rsidRDefault="001C5824"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75</w:t>
            </w:r>
          </w:p>
        </w:tc>
        <w:tc>
          <w:tcPr>
            <w:tcW w:w="1985" w:type="dxa"/>
          </w:tcPr>
          <w:p w:rsidR="008B359C" w:rsidRPr="001B11D3" w:rsidRDefault="001C5824"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10</w:t>
            </w:r>
          </w:p>
        </w:tc>
        <w:tc>
          <w:tcPr>
            <w:tcW w:w="1269" w:type="dxa"/>
          </w:tcPr>
          <w:p w:rsidR="008B359C" w:rsidRPr="001B11D3" w:rsidRDefault="001C5824"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15</w:t>
            </w:r>
          </w:p>
        </w:tc>
      </w:tr>
      <w:tr w:rsidR="008B359C" w:rsidRPr="001B11D3" w:rsidTr="001C5824">
        <w:tc>
          <w:tcPr>
            <w:tcW w:w="4815" w:type="dxa"/>
          </w:tcPr>
          <w:p w:rsidR="008B359C" w:rsidRPr="001B11D3" w:rsidRDefault="001C5824"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Зоопарки</w:t>
            </w:r>
          </w:p>
        </w:tc>
        <w:tc>
          <w:tcPr>
            <w:tcW w:w="1559" w:type="dxa"/>
          </w:tcPr>
          <w:p w:rsidR="008B359C" w:rsidRPr="001B11D3" w:rsidRDefault="001C5824"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66</w:t>
            </w:r>
          </w:p>
        </w:tc>
        <w:tc>
          <w:tcPr>
            <w:tcW w:w="1985" w:type="dxa"/>
          </w:tcPr>
          <w:p w:rsidR="008B359C" w:rsidRPr="001B11D3" w:rsidRDefault="001C5824"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20</w:t>
            </w:r>
          </w:p>
        </w:tc>
        <w:tc>
          <w:tcPr>
            <w:tcW w:w="1269" w:type="dxa"/>
          </w:tcPr>
          <w:p w:rsidR="008B359C" w:rsidRPr="001B11D3" w:rsidRDefault="001C5824"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15</w:t>
            </w:r>
          </w:p>
        </w:tc>
      </w:tr>
      <w:tr w:rsidR="008B359C" w:rsidRPr="001B11D3" w:rsidTr="001C5824">
        <w:tc>
          <w:tcPr>
            <w:tcW w:w="4815" w:type="dxa"/>
          </w:tcPr>
          <w:p w:rsidR="008B359C" w:rsidRPr="001B11D3" w:rsidRDefault="001C5824"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Виставкові</w:t>
            </w:r>
          </w:p>
        </w:tc>
        <w:tc>
          <w:tcPr>
            <w:tcW w:w="1559" w:type="dxa"/>
          </w:tcPr>
          <w:p w:rsidR="008B359C" w:rsidRPr="001B11D3" w:rsidRDefault="001C5824"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65</w:t>
            </w:r>
          </w:p>
        </w:tc>
        <w:tc>
          <w:tcPr>
            <w:tcW w:w="1985" w:type="dxa"/>
          </w:tcPr>
          <w:p w:rsidR="008B359C" w:rsidRPr="001B11D3" w:rsidRDefault="001C5824"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15</w:t>
            </w:r>
          </w:p>
        </w:tc>
        <w:tc>
          <w:tcPr>
            <w:tcW w:w="1269" w:type="dxa"/>
          </w:tcPr>
          <w:p w:rsidR="008B359C" w:rsidRPr="001B11D3" w:rsidRDefault="001C5824"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20</w:t>
            </w:r>
          </w:p>
        </w:tc>
      </w:tr>
      <w:tr w:rsidR="008B359C" w:rsidRPr="001B11D3" w:rsidTr="001C5824">
        <w:tc>
          <w:tcPr>
            <w:tcW w:w="4815" w:type="dxa"/>
          </w:tcPr>
          <w:p w:rsidR="008B359C" w:rsidRPr="001B11D3" w:rsidRDefault="001C5824"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Ботанічні сади</w:t>
            </w:r>
          </w:p>
        </w:tc>
        <w:tc>
          <w:tcPr>
            <w:tcW w:w="1559" w:type="dxa"/>
          </w:tcPr>
          <w:p w:rsidR="008B359C" w:rsidRPr="001B11D3" w:rsidRDefault="001C5824"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80</w:t>
            </w:r>
          </w:p>
        </w:tc>
        <w:tc>
          <w:tcPr>
            <w:tcW w:w="1985" w:type="dxa"/>
          </w:tcPr>
          <w:p w:rsidR="008B359C" w:rsidRPr="001B11D3" w:rsidRDefault="001C5824"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10</w:t>
            </w:r>
          </w:p>
        </w:tc>
        <w:tc>
          <w:tcPr>
            <w:tcW w:w="1269" w:type="dxa"/>
          </w:tcPr>
          <w:p w:rsidR="008B359C" w:rsidRPr="001B11D3" w:rsidRDefault="001C5824"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10</w:t>
            </w:r>
          </w:p>
        </w:tc>
      </w:tr>
      <w:tr w:rsidR="008B359C" w:rsidRPr="001B11D3" w:rsidTr="001C5824">
        <w:tc>
          <w:tcPr>
            <w:tcW w:w="4815" w:type="dxa"/>
          </w:tcPr>
          <w:p w:rsidR="008B359C" w:rsidRPr="001B11D3" w:rsidRDefault="001C5824"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Парки атракціонів</w:t>
            </w:r>
          </w:p>
        </w:tc>
        <w:tc>
          <w:tcPr>
            <w:tcW w:w="1559" w:type="dxa"/>
          </w:tcPr>
          <w:p w:rsidR="008B359C" w:rsidRPr="001B11D3" w:rsidRDefault="001C5824"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60</w:t>
            </w:r>
          </w:p>
        </w:tc>
        <w:tc>
          <w:tcPr>
            <w:tcW w:w="1985" w:type="dxa"/>
          </w:tcPr>
          <w:p w:rsidR="008B359C" w:rsidRPr="001B11D3" w:rsidRDefault="001C5824"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20</w:t>
            </w:r>
          </w:p>
        </w:tc>
        <w:tc>
          <w:tcPr>
            <w:tcW w:w="1269" w:type="dxa"/>
          </w:tcPr>
          <w:p w:rsidR="008B359C" w:rsidRPr="001B11D3" w:rsidRDefault="001C5824" w:rsidP="008B63FB">
            <w:pPr>
              <w:pStyle w:val="a3"/>
              <w:tabs>
                <w:tab w:val="left" w:pos="1276"/>
              </w:tabs>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20</w:t>
            </w:r>
          </w:p>
        </w:tc>
      </w:tr>
    </w:tbl>
    <w:p w:rsidR="008B359C" w:rsidRPr="008B63FB" w:rsidRDefault="008B359C" w:rsidP="008B63FB">
      <w:pPr>
        <w:tabs>
          <w:tab w:val="left" w:pos="1276"/>
        </w:tabs>
        <w:spacing w:after="0" w:line="360" w:lineRule="auto"/>
        <w:rPr>
          <w:rFonts w:ascii="Times New Roman" w:hAnsi="Times New Roman" w:cs="Times New Roman"/>
          <w:sz w:val="28"/>
          <w:szCs w:val="28"/>
          <w:lang w:val="uk-UA"/>
        </w:rPr>
      </w:pPr>
    </w:p>
    <w:p w:rsidR="001C5824" w:rsidRPr="001B11D3" w:rsidRDefault="001C5824" w:rsidP="001C5824">
      <w:pPr>
        <w:tabs>
          <w:tab w:val="left" w:pos="1276"/>
        </w:tabs>
        <w:spacing w:after="0" w:line="360" w:lineRule="auto"/>
        <w:ind w:firstLine="709"/>
        <w:jc w:val="both"/>
        <w:rPr>
          <w:rFonts w:ascii="Times New Roman" w:hAnsi="Times New Roman" w:cs="Times New Roman"/>
          <w:sz w:val="28"/>
          <w:szCs w:val="28"/>
        </w:rPr>
      </w:pPr>
      <w:proofErr w:type="spellStart"/>
      <w:r w:rsidRPr="001B11D3">
        <w:rPr>
          <w:rFonts w:ascii="Times New Roman" w:hAnsi="Times New Roman" w:cs="Times New Roman"/>
          <w:sz w:val="28"/>
          <w:szCs w:val="28"/>
        </w:rPr>
        <w:t>Співвідношення</w:t>
      </w:r>
      <w:proofErr w:type="spellEnd"/>
      <w:r w:rsidRPr="001B11D3">
        <w:rPr>
          <w:rFonts w:ascii="Times New Roman" w:hAnsi="Times New Roman" w:cs="Times New Roman"/>
          <w:sz w:val="28"/>
          <w:szCs w:val="28"/>
        </w:rPr>
        <w:t xml:space="preserve"> </w:t>
      </w:r>
      <w:proofErr w:type="spellStart"/>
      <w:r w:rsidRPr="001B11D3">
        <w:rPr>
          <w:rFonts w:ascii="Times New Roman" w:hAnsi="Times New Roman" w:cs="Times New Roman"/>
          <w:sz w:val="28"/>
          <w:szCs w:val="28"/>
        </w:rPr>
        <w:t>функціональних</w:t>
      </w:r>
      <w:proofErr w:type="spellEnd"/>
      <w:r w:rsidRPr="001B11D3">
        <w:rPr>
          <w:rFonts w:ascii="Times New Roman" w:hAnsi="Times New Roman" w:cs="Times New Roman"/>
          <w:sz w:val="28"/>
          <w:szCs w:val="28"/>
        </w:rPr>
        <w:t xml:space="preserve"> зон у </w:t>
      </w:r>
      <w:proofErr w:type="spellStart"/>
      <w:r w:rsidRPr="001B11D3">
        <w:rPr>
          <w:rFonts w:ascii="Times New Roman" w:hAnsi="Times New Roman" w:cs="Times New Roman"/>
          <w:sz w:val="28"/>
          <w:szCs w:val="28"/>
        </w:rPr>
        <w:t>загальноміських</w:t>
      </w:r>
      <w:proofErr w:type="spellEnd"/>
      <w:r w:rsidRPr="001B11D3">
        <w:rPr>
          <w:rFonts w:ascii="Times New Roman" w:hAnsi="Times New Roman" w:cs="Times New Roman"/>
          <w:sz w:val="28"/>
          <w:szCs w:val="28"/>
        </w:rPr>
        <w:t xml:space="preserve"> і </w:t>
      </w:r>
      <w:proofErr w:type="spellStart"/>
      <w:r w:rsidRPr="001B11D3">
        <w:rPr>
          <w:rFonts w:ascii="Times New Roman" w:hAnsi="Times New Roman" w:cs="Times New Roman"/>
          <w:sz w:val="28"/>
          <w:szCs w:val="28"/>
        </w:rPr>
        <w:t>районних</w:t>
      </w:r>
      <w:proofErr w:type="spellEnd"/>
      <w:r w:rsidRPr="001B11D3">
        <w:rPr>
          <w:rFonts w:ascii="Times New Roman" w:hAnsi="Times New Roman" w:cs="Times New Roman"/>
          <w:sz w:val="28"/>
          <w:szCs w:val="28"/>
        </w:rPr>
        <w:t xml:space="preserve"> парках </w:t>
      </w:r>
      <w:proofErr w:type="spellStart"/>
      <w:r w:rsidRPr="001B11D3">
        <w:rPr>
          <w:rFonts w:ascii="Times New Roman" w:hAnsi="Times New Roman" w:cs="Times New Roman"/>
          <w:sz w:val="28"/>
          <w:szCs w:val="28"/>
        </w:rPr>
        <w:t>приймається</w:t>
      </w:r>
      <w:proofErr w:type="spellEnd"/>
      <w:r w:rsidRPr="001B11D3">
        <w:rPr>
          <w:rFonts w:ascii="Times New Roman" w:hAnsi="Times New Roman" w:cs="Times New Roman"/>
          <w:sz w:val="28"/>
          <w:szCs w:val="28"/>
        </w:rPr>
        <w:t>, як правило, в таких межах:</w:t>
      </w:r>
    </w:p>
    <w:p w:rsidR="001C5824" w:rsidRPr="001B11D3" w:rsidRDefault="001C5824" w:rsidP="001C5824">
      <w:pPr>
        <w:pStyle w:val="a3"/>
        <w:numPr>
          <w:ilvl w:val="0"/>
          <w:numId w:val="21"/>
        </w:numPr>
        <w:tabs>
          <w:tab w:val="left" w:pos="1134"/>
        </w:tabs>
        <w:spacing w:after="0" w:line="360" w:lineRule="auto"/>
        <w:ind w:left="0" w:firstLine="709"/>
        <w:jc w:val="both"/>
        <w:rPr>
          <w:rFonts w:ascii="Times New Roman" w:hAnsi="Times New Roman" w:cs="Times New Roman"/>
          <w:sz w:val="28"/>
          <w:szCs w:val="28"/>
        </w:rPr>
      </w:pPr>
      <w:r w:rsidRPr="001B11D3">
        <w:rPr>
          <w:rFonts w:ascii="Times New Roman" w:hAnsi="Times New Roman" w:cs="Times New Roman"/>
          <w:sz w:val="28"/>
          <w:szCs w:val="28"/>
        </w:rPr>
        <w:t xml:space="preserve"> зона культурно-</w:t>
      </w:r>
      <w:proofErr w:type="spellStart"/>
      <w:r w:rsidRPr="001B11D3">
        <w:rPr>
          <w:rFonts w:ascii="Times New Roman" w:hAnsi="Times New Roman" w:cs="Times New Roman"/>
          <w:sz w:val="28"/>
          <w:szCs w:val="28"/>
        </w:rPr>
        <w:t>масових</w:t>
      </w:r>
      <w:proofErr w:type="spellEnd"/>
      <w:r w:rsidRPr="001B11D3">
        <w:rPr>
          <w:rFonts w:ascii="Times New Roman" w:hAnsi="Times New Roman" w:cs="Times New Roman"/>
          <w:sz w:val="28"/>
          <w:szCs w:val="28"/>
        </w:rPr>
        <w:t xml:space="preserve"> </w:t>
      </w:r>
      <w:proofErr w:type="spellStart"/>
      <w:r w:rsidRPr="001B11D3">
        <w:rPr>
          <w:rFonts w:ascii="Times New Roman" w:hAnsi="Times New Roman" w:cs="Times New Roman"/>
          <w:sz w:val="28"/>
          <w:szCs w:val="28"/>
        </w:rPr>
        <w:t>заходів</w:t>
      </w:r>
      <w:proofErr w:type="spellEnd"/>
      <w:r w:rsidRPr="001B11D3">
        <w:rPr>
          <w:rFonts w:ascii="Times New Roman" w:hAnsi="Times New Roman" w:cs="Times New Roman"/>
          <w:sz w:val="28"/>
          <w:szCs w:val="28"/>
        </w:rPr>
        <w:t xml:space="preserve"> 5–30 % при </w:t>
      </w:r>
      <w:proofErr w:type="spellStart"/>
      <w:r w:rsidRPr="001B11D3">
        <w:rPr>
          <w:rFonts w:ascii="Times New Roman" w:hAnsi="Times New Roman" w:cs="Times New Roman"/>
          <w:sz w:val="28"/>
          <w:szCs w:val="28"/>
        </w:rPr>
        <w:t>нормі</w:t>
      </w:r>
      <w:proofErr w:type="spellEnd"/>
      <w:r w:rsidRPr="001B11D3">
        <w:rPr>
          <w:rFonts w:ascii="Times New Roman" w:hAnsi="Times New Roman" w:cs="Times New Roman"/>
          <w:sz w:val="28"/>
          <w:szCs w:val="28"/>
        </w:rPr>
        <w:t xml:space="preserve"> </w:t>
      </w:r>
      <w:proofErr w:type="spellStart"/>
      <w:r w:rsidRPr="001B11D3">
        <w:rPr>
          <w:rFonts w:ascii="Times New Roman" w:hAnsi="Times New Roman" w:cs="Times New Roman"/>
          <w:sz w:val="28"/>
          <w:szCs w:val="28"/>
        </w:rPr>
        <w:t>площі</w:t>
      </w:r>
      <w:proofErr w:type="spellEnd"/>
      <w:r w:rsidRPr="001B11D3">
        <w:rPr>
          <w:rFonts w:ascii="Times New Roman" w:hAnsi="Times New Roman" w:cs="Times New Roman"/>
          <w:sz w:val="28"/>
          <w:szCs w:val="28"/>
        </w:rPr>
        <w:t xml:space="preserve"> 30–</w:t>
      </w:r>
      <w:proofErr w:type="gramStart"/>
      <w:r w:rsidRPr="001B11D3">
        <w:rPr>
          <w:rFonts w:ascii="Times New Roman" w:hAnsi="Times New Roman" w:cs="Times New Roman"/>
          <w:sz w:val="28"/>
          <w:szCs w:val="28"/>
        </w:rPr>
        <w:t xml:space="preserve">40 </w:t>
      </w:r>
      <m:oMath>
        <m:sSup>
          <m:sSupPr>
            <m:ctrlPr>
              <w:rPr>
                <w:rFonts w:ascii="Cambria Math" w:hAnsi="Cambria Math" w:cs="Times New Roman"/>
                <w:i/>
                <w:sz w:val="28"/>
                <w:szCs w:val="28"/>
              </w:rPr>
            </m:ctrlPr>
          </m:sSupPr>
          <m:e>
            <m:r>
              <w:rPr>
                <w:rFonts w:ascii="Cambria Math" w:hAnsi="Cambria Math" w:cs="Times New Roman"/>
                <w:sz w:val="28"/>
                <w:szCs w:val="28"/>
              </w:rPr>
              <m:t>м</m:t>
            </m:r>
          </m:e>
          <m:sup>
            <m:r>
              <w:rPr>
                <w:rFonts w:ascii="Cambria Math" w:hAnsi="Cambria Math" w:cs="Times New Roman"/>
                <w:sz w:val="28"/>
                <w:szCs w:val="28"/>
              </w:rPr>
              <m:t>2</m:t>
            </m:r>
          </m:sup>
        </m:sSup>
      </m:oMath>
      <w:r w:rsidRPr="001B11D3">
        <w:rPr>
          <w:rFonts w:ascii="Times New Roman" w:hAnsi="Times New Roman" w:cs="Times New Roman"/>
          <w:sz w:val="28"/>
          <w:szCs w:val="28"/>
        </w:rPr>
        <w:t xml:space="preserve"> на</w:t>
      </w:r>
      <w:proofErr w:type="gramEnd"/>
      <w:r w:rsidRPr="001B11D3">
        <w:rPr>
          <w:rFonts w:ascii="Times New Roman" w:hAnsi="Times New Roman" w:cs="Times New Roman"/>
          <w:sz w:val="28"/>
          <w:szCs w:val="28"/>
        </w:rPr>
        <w:t xml:space="preserve"> одного відвідувача з урахуванням частки відвідувачів близько 15 %;</w:t>
      </w:r>
    </w:p>
    <w:p w:rsidR="001C5824" w:rsidRPr="001B11D3" w:rsidRDefault="001C5824" w:rsidP="001C5824">
      <w:pPr>
        <w:pStyle w:val="a3"/>
        <w:numPr>
          <w:ilvl w:val="0"/>
          <w:numId w:val="21"/>
        </w:numPr>
        <w:tabs>
          <w:tab w:val="left" w:pos="1134"/>
        </w:tabs>
        <w:spacing w:after="0" w:line="360" w:lineRule="auto"/>
        <w:ind w:left="0" w:firstLine="709"/>
        <w:jc w:val="both"/>
        <w:rPr>
          <w:rFonts w:ascii="Times New Roman" w:hAnsi="Times New Roman" w:cs="Times New Roman"/>
          <w:sz w:val="28"/>
          <w:szCs w:val="28"/>
        </w:rPr>
      </w:pPr>
      <w:r w:rsidRPr="001B11D3">
        <w:rPr>
          <w:rFonts w:ascii="Times New Roman" w:hAnsi="Times New Roman" w:cs="Times New Roman"/>
          <w:sz w:val="28"/>
          <w:szCs w:val="28"/>
        </w:rPr>
        <w:t xml:space="preserve">зона тихого </w:t>
      </w:r>
      <w:proofErr w:type="spellStart"/>
      <w:r w:rsidRPr="001B11D3">
        <w:rPr>
          <w:rFonts w:ascii="Times New Roman" w:hAnsi="Times New Roman" w:cs="Times New Roman"/>
          <w:sz w:val="28"/>
          <w:szCs w:val="28"/>
        </w:rPr>
        <w:t>відпочинку</w:t>
      </w:r>
      <w:proofErr w:type="spellEnd"/>
      <w:r w:rsidRPr="001B11D3">
        <w:rPr>
          <w:rFonts w:ascii="Times New Roman" w:hAnsi="Times New Roman" w:cs="Times New Roman"/>
          <w:sz w:val="28"/>
          <w:szCs w:val="28"/>
        </w:rPr>
        <w:t xml:space="preserve"> – 15–75 % (</w:t>
      </w:r>
      <w:proofErr w:type="gramStart"/>
      <w:r w:rsidRPr="001B11D3">
        <w:rPr>
          <w:rFonts w:ascii="Times New Roman" w:hAnsi="Times New Roman" w:cs="Times New Roman"/>
          <w:sz w:val="28"/>
          <w:szCs w:val="28"/>
        </w:rPr>
        <w:t xml:space="preserve">200 </w:t>
      </w:r>
      <m:oMath>
        <m:sSup>
          <m:sSupPr>
            <m:ctrlPr>
              <w:rPr>
                <w:rFonts w:ascii="Cambria Math" w:hAnsi="Cambria Math" w:cs="Times New Roman"/>
                <w:i/>
                <w:sz w:val="28"/>
                <w:szCs w:val="28"/>
              </w:rPr>
            </m:ctrlPr>
          </m:sSupPr>
          <m:e>
            <m:r>
              <w:rPr>
                <w:rFonts w:ascii="Cambria Math" w:hAnsi="Cambria Math" w:cs="Times New Roman"/>
                <w:sz w:val="28"/>
                <w:szCs w:val="28"/>
              </w:rPr>
              <m:t>м</m:t>
            </m:r>
          </m:e>
          <m:sup>
            <m:r>
              <w:rPr>
                <w:rFonts w:ascii="Cambria Math" w:hAnsi="Cambria Math" w:cs="Times New Roman"/>
                <w:sz w:val="28"/>
                <w:szCs w:val="28"/>
              </w:rPr>
              <m:t>2</m:t>
            </m:r>
          </m:sup>
        </m:sSup>
      </m:oMath>
      <w:r w:rsidRPr="001B11D3">
        <w:rPr>
          <w:rFonts w:ascii="Times New Roman" w:hAnsi="Times New Roman" w:cs="Times New Roman"/>
          <w:sz w:val="28"/>
          <w:szCs w:val="28"/>
        </w:rPr>
        <w:t>,</w:t>
      </w:r>
      <w:proofErr w:type="gramEnd"/>
      <w:r w:rsidRPr="001B11D3">
        <w:rPr>
          <w:rFonts w:ascii="Times New Roman" w:hAnsi="Times New Roman" w:cs="Times New Roman"/>
          <w:sz w:val="28"/>
          <w:szCs w:val="28"/>
        </w:rPr>
        <w:t xml:space="preserve"> 30%);</w:t>
      </w:r>
    </w:p>
    <w:p w:rsidR="001C5824" w:rsidRPr="001B11D3" w:rsidRDefault="001C5824" w:rsidP="001C5824">
      <w:pPr>
        <w:pStyle w:val="a3"/>
        <w:numPr>
          <w:ilvl w:val="0"/>
          <w:numId w:val="21"/>
        </w:numPr>
        <w:tabs>
          <w:tab w:val="left" w:pos="1134"/>
        </w:tabs>
        <w:spacing w:after="0" w:line="360" w:lineRule="auto"/>
        <w:ind w:left="0" w:firstLine="709"/>
        <w:jc w:val="both"/>
        <w:rPr>
          <w:rFonts w:ascii="Times New Roman" w:hAnsi="Times New Roman" w:cs="Times New Roman"/>
          <w:sz w:val="28"/>
          <w:szCs w:val="28"/>
        </w:rPr>
      </w:pPr>
      <w:r w:rsidRPr="001B11D3">
        <w:rPr>
          <w:rFonts w:ascii="Times New Roman" w:hAnsi="Times New Roman" w:cs="Times New Roman"/>
          <w:sz w:val="28"/>
          <w:szCs w:val="28"/>
        </w:rPr>
        <w:t>зона культурно-</w:t>
      </w:r>
      <w:proofErr w:type="spellStart"/>
      <w:r w:rsidRPr="001B11D3">
        <w:rPr>
          <w:rFonts w:ascii="Times New Roman" w:hAnsi="Times New Roman" w:cs="Times New Roman"/>
          <w:sz w:val="28"/>
          <w:szCs w:val="28"/>
        </w:rPr>
        <w:t>видовищних</w:t>
      </w:r>
      <w:proofErr w:type="spellEnd"/>
      <w:r w:rsidRPr="001B11D3">
        <w:rPr>
          <w:rFonts w:ascii="Times New Roman" w:hAnsi="Times New Roman" w:cs="Times New Roman"/>
          <w:sz w:val="28"/>
          <w:szCs w:val="28"/>
        </w:rPr>
        <w:t xml:space="preserve"> </w:t>
      </w:r>
      <w:proofErr w:type="spellStart"/>
      <w:r w:rsidRPr="001B11D3">
        <w:rPr>
          <w:rFonts w:ascii="Times New Roman" w:hAnsi="Times New Roman" w:cs="Times New Roman"/>
          <w:sz w:val="28"/>
          <w:szCs w:val="28"/>
        </w:rPr>
        <w:t>установ</w:t>
      </w:r>
      <w:proofErr w:type="spellEnd"/>
      <w:r w:rsidRPr="001B11D3">
        <w:rPr>
          <w:rFonts w:ascii="Times New Roman" w:hAnsi="Times New Roman" w:cs="Times New Roman"/>
          <w:sz w:val="28"/>
          <w:szCs w:val="28"/>
        </w:rPr>
        <w:t xml:space="preserve"> – 3–35 % (10–</w:t>
      </w:r>
      <w:proofErr w:type="gramStart"/>
      <w:r w:rsidR="00C76A79" w:rsidRPr="001B11D3">
        <w:rPr>
          <w:rFonts w:ascii="Times New Roman" w:hAnsi="Times New Roman" w:cs="Times New Roman"/>
          <w:sz w:val="28"/>
          <w:szCs w:val="28"/>
        </w:rPr>
        <w:t xml:space="preserve">20 </w:t>
      </w:r>
      <m:oMath>
        <m:sSup>
          <m:sSupPr>
            <m:ctrlPr>
              <w:rPr>
                <w:rFonts w:ascii="Cambria Math" w:hAnsi="Cambria Math" w:cs="Times New Roman"/>
                <w:i/>
                <w:sz w:val="28"/>
                <w:szCs w:val="28"/>
              </w:rPr>
            </m:ctrlPr>
          </m:sSupPr>
          <m:e>
            <m:r>
              <w:rPr>
                <w:rFonts w:ascii="Cambria Math" w:hAnsi="Cambria Math" w:cs="Times New Roman"/>
                <w:sz w:val="28"/>
                <w:szCs w:val="28"/>
              </w:rPr>
              <m:t>м</m:t>
            </m:r>
          </m:e>
          <m:sup>
            <m:r>
              <w:rPr>
                <w:rFonts w:ascii="Cambria Math" w:hAnsi="Cambria Math" w:cs="Times New Roman"/>
                <w:sz w:val="28"/>
                <w:szCs w:val="28"/>
              </w:rPr>
              <m:t>2</m:t>
            </m:r>
          </m:sup>
        </m:sSup>
      </m:oMath>
      <w:r w:rsidRPr="001B11D3">
        <w:rPr>
          <w:rFonts w:ascii="Times New Roman" w:hAnsi="Times New Roman" w:cs="Times New Roman"/>
          <w:sz w:val="28"/>
          <w:szCs w:val="28"/>
        </w:rPr>
        <w:t>,</w:t>
      </w:r>
      <w:proofErr w:type="gramEnd"/>
      <w:r w:rsidRPr="001B11D3">
        <w:rPr>
          <w:rFonts w:ascii="Times New Roman" w:hAnsi="Times New Roman" w:cs="Times New Roman"/>
          <w:sz w:val="28"/>
          <w:szCs w:val="28"/>
        </w:rPr>
        <w:t xml:space="preserve"> 25%);</w:t>
      </w:r>
    </w:p>
    <w:p w:rsidR="00C76A79" w:rsidRPr="001B11D3" w:rsidRDefault="00C76A79" w:rsidP="00C76A79">
      <w:pPr>
        <w:pStyle w:val="a3"/>
        <w:numPr>
          <w:ilvl w:val="0"/>
          <w:numId w:val="21"/>
        </w:numPr>
        <w:tabs>
          <w:tab w:val="left" w:pos="1134"/>
        </w:tabs>
        <w:spacing w:after="0" w:line="360" w:lineRule="auto"/>
        <w:ind w:left="0" w:firstLine="709"/>
        <w:jc w:val="both"/>
        <w:rPr>
          <w:rFonts w:ascii="Times New Roman" w:hAnsi="Times New Roman" w:cs="Times New Roman"/>
          <w:sz w:val="28"/>
          <w:szCs w:val="28"/>
        </w:rPr>
      </w:pPr>
      <w:r w:rsidRPr="001B11D3">
        <w:rPr>
          <w:rFonts w:ascii="Times New Roman" w:hAnsi="Times New Roman" w:cs="Times New Roman"/>
          <w:sz w:val="28"/>
          <w:szCs w:val="28"/>
        </w:rPr>
        <w:t xml:space="preserve">зона </w:t>
      </w:r>
      <w:proofErr w:type="spellStart"/>
      <w:r w:rsidRPr="001B11D3">
        <w:rPr>
          <w:rFonts w:ascii="Times New Roman" w:hAnsi="Times New Roman" w:cs="Times New Roman"/>
          <w:sz w:val="28"/>
          <w:szCs w:val="28"/>
        </w:rPr>
        <w:t>відпочинку</w:t>
      </w:r>
      <w:proofErr w:type="spellEnd"/>
      <w:r w:rsidRPr="001B11D3">
        <w:rPr>
          <w:rFonts w:ascii="Times New Roman" w:hAnsi="Times New Roman" w:cs="Times New Roman"/>
          <w:sz w:val="28"/>
          <w:szCs w:val="28"/>
        </w:rPr>
        <w:t xml:space="preserve"> </w:t>
      </w:r>
      <w:proofErr w:type="spellStart"/>
      <w:r w:rsidRPr="001B11D3">
        <w:rPr>
          <w:rFonts w:ascii="Times New Roman" w:hAnsi="Times New Roman" w:cs="Times New Roman"/>
          <w:sz w:val="28"/>
          <w:szCs w:val="28"/>
        </w:rPr>
        <w:t>дітей</w:t>
      </w:r>
      <w:proofErr w:type="spellEnd"/>
      <w:r w:rsidRPr="001B11D3">
        <w:rPr>
          <w:rFonts w:ascii="Times New Roman" w:hAnsi="Times New Roman" w:cs="Times New Roman"/>
          <w:sz w:val="28"/>
          <w:szCs w:val="28"/>
        </w:rPr>
        <w:t xml:space="preserve"> – 5–10% (80–</w:t>
      </w:r>
      <w:proofErr w:type="gramStart"/>
      <w:r w:rsidRPr="001B11D3">
        <w:rPr>
          <w:rFonts w:ascii="Times New Roman" w:hAnsi="Times New Roman" w:cs="Times New Roman"/>
          <w:sz w:val="28"/>
          <w:szCs w:val="28"/>
        </w:rPr>
        <w:t xml:space="preserve">100 </w:t>
      </w:r>
      <m:oMath>
        <m:sSup>
          <m:sSupPr>
            <m:ctrlPr>
              <w:rPr>
                <w:rFonts w:ascii="Cambria Math" w:hAnsi="Cambria Math" w:cs="Times New Roman"/>
                <w:i/>
                <w:sz w:val="28"/>
                <w:szCs w:val="28"/>
              </w:rPr>
            </m:ctrlPr>
          </m:sSupPr>
          <m:e>
            <m:r>
              <w:rPr>
                <w:rFonts w:ascii="Cambria Math" w:hAnsi="Cambria Math" w:cs="Times New Roman"/>
                <w:sz w:val="28"/>
                <w:szCs w:val="28"/>
              </w:rPr>
              <m:t>м</m:t>
            </m:r>
          </m:e>
          <m:sup>
            <m:r>
              <w:rPr>
                <w:rFonts w:ascii="Cambria Math" w:hAnsi="Cambria Math" w:cs="Times New Roman"/>
                <w:sz w:val="28"/>
                <w:szCs w:val="28"/>
              </w:rPr>
              <m:t>2</m:t>
            </m:r>
          </m:sup>
        </m:sSup>
      </m:oMath>
      <w:r w:rsidRPr="001B11D3">
        <w:rPr>
          <w:rFonts w:ascii="Times New Roman" w:hAnsi="Times New Roman" w:cs="Times New Roman"/>
          <w:sz w:val="28"/>
          <w:szCs w:val="28"/>
        </w:rPr>
        <w:t>,</w:t>
      </w:r>
      <w:proofErr w:type="gramEnd"/>
      <w:r w:rsidRPr="001B11D3">
        <w:rPr>
          <w:rFonts w:ascii="Times New Roman" w:hAnsi="Times New Roman" w:cs="Times New Roman"/>
          <w:sz w:val="28"/>
          <w:szCs w:val="28"/>
        </w:rPr>
        <w:t xml:space="preserve"> 9–</w:t>
      </w:r>
      <w:r w:rsidR="001C5824" w:rsidRPr="001B11D3">
        <w:rPr>
          <w:rFonts w:ascii="Times New Roman" w:hAnsi="Times New Roman" w:cs="Times New Roman"/>
          <w:sz w:val="28"/>
          <w:szCs w:val="28"/>
        </w:rPr>
        <w:t>10%);</w:t>
      </w:r>
    </w:p>
    <w:p w:rsidR="00C76A79" w:rsidRPr="001B11D3" w:rsidRDefault="00C76A79" w:rsidP="00C76A79">
      <w:pPr>
        <w:pStyle w:val="a3"/>
        <w:numPr>
          <w:ilvl w:val="0"/>
          <w:numId w:val="21"/>
        </w:numPr>
        <w:tabs>
          <w:tab w:val="left" w:pos="1134"/>
        </w:tabs>
        <w:spacing w:after="0" w:line="360" w:lineRule="auto"/>
        <w:ind w:left="0" w:firstLine="709"/>
        <w:jc w:val="both"/>
        <w:rPr>
          <w:rFonts w:ascii="Times New Roman" w:hAnsi="Times New Roman" w:cs="Times New Roman"/>
          <w:sz w:val="28"/>
          <w:szCs w:val="28"/>
        </w:rPr>
      </w:pPr>
      <w:proofErr w:type="spellStart"/>
      <w:r w:rsidRPr="001B11D3">
        <w:rPr>
          <w:rFonts w:ascii="Times New Roman" w:hAnsi="Times New Roman" w:cs="Times New Roman"/>
          <w:sz w:val="28"/>
          <w:szCs w:val="28"/>
        </w:rPr>
        <w:t>оздоровча</w:t>
      </w:r>
      <w:proofErr w:type="spellEnd"/>
      <w:r w:rsidRPr="001B11D3">
        <w:rPr>
          <w:rFonts w:ascii="Times New Roman" w:hAnsi="Times New Roman" w:cs="Times New Roman"/>
          <w:sz w:val="28"/>
          <w:szCs w:val="28"/>
        </w:rPr>
        <w:t xml:space="preserve"> зона – 0,5–25% (75–</w:t>
      </w:r>
      <w:proofErr w:type="gramStart"/>
      <w:r w:rsidR="001C5824" w:rsidRPr="001B11D3">
        <w:rPr>
          <w:rFonts w:ascii="Times New Roman" w:hAnsi="Times New Roman" w:cs="Times New Roman"/>
          <w:sz w:val="28"/>
          <w:szCs w:val="28"/>
        </w:rPr>
        <w:t>100</w:t>
      </w:r>
      <w:r w:rsidRPr="001B11D3">
        <w:rPr>
          <w:rFonts w:ascii="Times New Roman" w:hAnsi="Times New Roman" w:cs="Times New Roman"/>
          <w:sz w:val="28"/>
          <w:szCs w:val="28"/>
          <w:lang w:val="uk-UA"/>
        </w:rPr>
        <w:t xml:space="preserve"> </w:t>
      </w:r>
      <m:oMath>
        <m:sSup>
          <m:sSupPr>
            <m:ctrlPr>
              <w:rPr>
                <w:rFonts w:ascii="Cambria Math" w:hAnsi="Cambria Math" w:cs="Times New Roman"/>
                <w:i/>
                <w:sz w:val="28"/>
                <w:szCs w:val="28"/>
              </w:rPr>
            </m:ctrlPr>
          </m:sSupPr>
          <m:e>
            <m:r>
              <w:rPr>
                <w:rFonts w:ascii="Cambria Math" w:hAnsi="Cambria Math" w:cs="Times New Roman"/>
                <w:sz w:val="28"/>
                <w:szCs w:val="28"/>
              </w:rPr>
              <m:t>м</m:t>
            </m:r>
          </m:e>
          <m:sup>
            <m:r>
              <w:rPr>
                <w:rFonts w:ascii="Cambria Math" w:hAnsi="Cambria Math" w:cs="Times New Roman"/>
                <w:sz w:val="28"/>
                <w:szCs w:val="28"/>
              </w:rPr>
              <m:t>2</m:t>
            </m:r>
          </m:sup>
        </m:sSup>
      </m:oMath>
      <w:r w:rsidR="001C5824" w:rsidRPr="001B11D3">
        <w:rPr>
          <w:rFonts w:ascii="Times New Roman" w:hAnsi="Times New Roman" w:cs="Times New Roman"/>
          <w:sz w:val="28"/>
          <w:szCs w:val="28"/>
        </w:rPr>
        <w:t>,</w:t>
      </w:r>
      <w:proofErr w:type="gramEnd"/>
      <w:r w:rsidR="001C5824" w:rsidRPr="001B11D3">
        <w:rPr>
          <w:rFonts w:ascii="Times New Roman" w:hAnsi="Times New Roman" w:cs="Times New Roman"/>
          <w:sz w:val="28"/>
          <w:szCs w:val="28"/>
        </w:rPr>
        <w:t xml:space="preserve"> 20%)</w:t>
      </w:r>
      <w:r w:rsidR="00A81DC3">
        <w:rPr>
          <w:rFonts w:ascii="Times New Roman" w:hAnsi="Times New Roman" w:cs="Times New Roman"/>
          <w:sz w:val="28"/>
          <w:szCs w:val="28"/>
        </w:rPr>
        <w:t>;</w:t>
      </w:r>
    </w:p>
    <w:p w:rsidR="001C5824" w:rsidRPr="001B11D3" w:rsidRDefault="00C76A79" w:rsidP="008E116B">
      <w:pPr>
        <w:pStyle w:val="a3"/>
        <w:numPr>
          <w:ilvl w:val="0"/>
          <w:numId w:val="21"/>
        </w:numPr>
        <w:tabs>
          <w:tab w:val="left" w:pos="1134"/>
        </w:tabs>
        <w:spacing w:after="0" w:line="360" w:lineRule="auto"/>
        <w:ind w:left="0" w:firstLine="709"/>
        <w:jc w:val="both"/>
        <w:rPr>
          <w:rFonts w:ascii="Times New Roman" w:hAnsi="Times New Roman" w:cs="Times New Roman"/>
          <w:sz w:val="28"/>
          <w:szCs w:val="28"/>
        </w:rPr>
      </w:pPr>
      <w:proofErr w:type="spellStart"/>
      <w:r w:rsidRPr="001B11D3">
        <w:rPr>
          <w:rFonts w:ascii="Times New Roman" w:hAnsi="Times New Roman" w:cs="Times New Roman"/>
          <w:sz w:val="28"/>
          <w:szCs w:val="28"/>
        </w:rPr>
        <w:t>господарська</w:t>
      </w:r>
      <w:proofErr w:type="spellEnd"/>
      <w:r w:rsidRPr="001B11D3">
        <w:rPr>
          <w:rFonts w:ascii="Times New Roman" w:hAnsi="Times New Roman" w:cs="Times New Roman"/>
          <w:sz w:val="28"/>
          <w:szCs w:val="28"/>
        </w:rPr>
        <w:t xml:space="preserve"> зона – 0,5–</w:t>
      </w:r>
      <w:r w:rsidR="001C5824" w:rsidRPr="001B11D3">
        <w:rPr>
          <w:rFonts w:ascii="Times New Roman" w:hAnsi="Times New Roman" w:cs="Times New Roman"/>
          <w:sz w:val="28"/>
          <w:szCs w:val="28"/>
        </w:rPr>
        <w:t>1,5%.</w:t>
      </w:r>
    </w:p>
    <w:p w:rsidR="008E116B" w:rsidRPr="00D579C8" w:rsidRDefault="001C5824" w:rsidP="008B63FB">
      <w:pPr>
        <w:pStyle w:val="a3"/>
        <w:tabs>
          <w:tab w:val="left" w:pos="1276"/>
        </w:tabs>
        <w:spacing w:after="0" w:line="360" w:lineRule="auto"/>
        <w:ind w:left="0" w:firstLine="709"/>
        <w:jc w:val="both"/>
        <w:rPr>
          <w:rFonts w:ascii="Times New Roman" w:hAnsi="Times New Roman" w:cs="Times New Roman"/>
          <w:sz w:val="28"/>
          <w:szCs w:val="28"/>
          <w:lang w:val="en-US"/>
        </w:rPr>
      </w:pPr>
      <w:r w:rsidRPr="001B11D3">
        <w:rPr>
          <w:rFonts w:ascii="Times New Roman" w:hAnsi="Times New Roman" w:cs="Times New Roman"/>
          <w:sz w:val="28"/>
          <w:szCs w:val="28"/>
        </w:rPr>
        <w:t xml:space="preserve">У парках </w:t>
      </w:r>
      <w:proofErr w:type="spellStart"/>
      <w:r w:rsidRPr="001B11D3">
        <w:rPr>
          <w:rFonts w:ascii="Times New Roman" w:hAnsi="Times New Roman" w:cs="Times New Roman"/>
          <w:sz w:val="28"/>
          <w:szCs w:val="28"/>
        </w:rPr>
        <w:t>залежно</w:t>
      </w:r>
      <w:proofErr w:type="spellEnd"/>
      <w:r w:rsidRPr="001B11D3">
        <w:rPr>
          <w:rFonts w:ascii="Times New Roman" w:hAnsi="Times New Roman" w:cs="Times New Roman"/>
          <w:sz w:val="28"/>
          <w:szCs w:val="28"/>
        </w:rPr>
        <w:t xml:space="preserve"> </w:t>
      </w:r>
      <w:proofErr w:type="spellStart"/>
      <w:r w:rsidRPr="001B11D3">
        <w:rPr>
          <w:rFonts w:ascii="Times New Roman" w:hAnsi="Times New Roman" w:cs="Times New Roman"/>
          <w:sz w:val="28"/>
          <w:szCs w:val="28"/>
        </w:rPr>
        <w:t>від</w:t>
      </w:r>
      <w:proofErr w:type="spellEnd"/>
      <w:r w:rsidRPr="001B11D3">
        <w:rPr>
          <w:rFonts w:ascii="Times New Roman" w:hAnsi="Times New Roman" w:cs="Times New Roman"/>
          <w:sz w:val="28"/>
          <w:szCs w:val="28"/>
        </w:rPr>
        <w:t xml:space="preserve"> </w:t>
      </w:r>
      <w:proofErr w:type="spellStart"/>
      <w:r w:rsidRPr="001B11D3">
        <w:rPr>
          <w:rFonts w:ascii="Times New Roman" w:hAnsi="Times New Roman" w:cs="Times New Roman"/>
          <w:sz w:val="28"/>
          <w:szCs w:val="28"/>
        </w:rPr>
        <w:t>їх</w:t>
      </w:r>
      <w:proofErr w:type="spellEnd"/>
      <w:r w:rsidRPr="001B11D3">
        <w:rPr>
          <w:rFonts w:ascii="Times New Roman" w:hAnsi="Times New Roman" w:cs="Times New Roman"/>
          <w:sz w:val="28"/>
          <w:szCs w:val="28"/>
        </w:rPr>
        <w:t xml:space="preserve"> </w:t>
      </w:r>
      <w:proofErr w:type="spellStart"/>
      <w:r w:rsidRPr="001B11D3">
        <w:rPr>
          <w:rFonts w:ascii="Times New Roman" w:hAnsi="Times New Roman" w:cs="Times New Roman"/>
          <w:sz w:val="28"/>
          <w:szCs w:val="28"/>
        </w:rPr>
        <w:t>площі</w:t>
      </w:r>
      <w:proofErr w:type="spellEnd"/>
      <w:r w:rsidRPr="001B11D3">
        <w:rPr>
          <w:rFonts w:ascii="Times New Roman" w:hAnsi="Times New Roman" w:cs="Times New Roman"/>
          <w:sz w:val="28"/>
          <w:szCs w:val="28"/>
        </w:rPr>
        <w:t xml:space="preserve"> </w:t>
      </w:r>
      <w:proofErr w:type="spellStart"/>
      <w:r w:rsidRPr="001B11D3">
        <w:rPr>
          <w:rFonts w:ascii="Times New Roman" w:hAnsi="Times New Roman" w:cs="Times New Roman"/>
          <w:sz w:val="28"/>
          <w:szCs w:val="28"/>
        </w:rPr>
        <w:t>передбачаються</w:t>
      </w:r>
      <w:proofErr w:type="spellEnd"/>
      <w:r w:rsidRPr="001B11D3">
        <w:rPr>
          <w:rFonts w:ascii="Times New Roman" w:hAnsi="Times New Roman" w:cs="Times New Roman"/>
          <w:sz w:val="28"/>
          <w:szCs w:val="28"/>
        </w:rPr>
        <w:t xml:space="preserve"> </w:t>
      </w:r>
      <w:proofErr w:type="spellStart"/>
      <w:r w:rsidRPr="001B11D3">
        <w:rPr>
          <w:rFonts w:ascii="Times New Roman" w:hAnsi="Times New Roman" w:cs="Times New Roman"/>
          <w:sz w:val="28"/>
          <w:szCs w:val="28"/>
        </w:rPr>
        <w:t>зони</w:t>
      </w:r>
      <w:proofErr w:type="spellEnd"/>
      <w:r w:rsidRPr="001B11D3">
        <w:rPr>
          <w:rFonts w:ascii="Times New Roman" w:hAnsi="Times New Roman" w:cs="Times New Roman"/>
          <w:sz w:val="28"/>
          <w:szCs w:val="28"/>
        </w:rPr>
        <w:t xml:space="preserve"> з </w:t>
      </w:r>
      <w:proofErr w:type="spellStart"/>
      <w:r w:rsidRPr="001B11D3">
        <w:rPr>
          <w:rFonts w:ascii="Times New Roman" w:hAnsi="Times New Roman" w:cs="Times New Roman"/>
          <w:sz w:val="28"/>
          <w:szCs w:val="28"/>
        </w:rPr>
        <w:t>різним</w:t>
      </w:r>
      <w:proofErr w:type="spellEnd"/>
      <w:r w:rsidRPr="001B11D3">
        <w:rPr>
          <w:rFonts w:ascii="Times New Roman" w:hAnsi="Times New Roman" w:cs="Times New Roman"/>
          <w:sz w:val="28"/>
          <w:szCs w:val="28"/>
        </w:rPr>
        <w:t xml:space="preserve"> </w:t>
      </w:r>
      <w:proofErr w:type="spellStart"/>
      <w:r w:rsidRPr="001B11D3">
        <w:rPr>
          <w:rFonts w:ascii="Times New Roman" w:hAnsi="Times New Roman" w:cs="Times New Roman"/>
          <w:sz w:val="28"/>
          <w:szCs w:val="28"/>
        </w:rPr>
        <w:t>рівнем</w:t>
      </w:r>
      <w:proofErr w:type="spellEnd"/>
      <w:r w:rsidRPr="001B11D3">
        <w:rPr>
          <w:rFonts w:ascii="Times New Roman" w:hAnsi="Times New Roman" w:cs="Times New Roman"/>
          <w:sz w:val="28"/>
          <w:szCs w:val="28"/>
        </w:rPr>
        <w:t xml:space="preserve"> </w:t>
      </w:r>
      <w:proofErr w:type="spellStart"/>
      <w:r w:rsidRPr="001B11D3">
        <w:rPr>
          <w:rFonts w:ascii="Times New Roman" w:hAnsi="Times New Roman" w:cs="Times New Roman"/>
          <w:sz w:val="28"/>
          <w:szCs w:val="28"/>
        </w:rPr>
        <w:t>рекреаційного</w:t>
      </w:r>
      <w:proofErr w:type="spellEnd"/>
      <w:r w:rsidRPr="001B11D3">
        <w:rPr>
          <w:rFonts w:ascii="Times New Roman" w:hAnsi="Times New Roman" w:cs="Times New Roman"/>
          <w:sz w:val="28"/>
          <w:szCs w:val="28"/>
        </w:rPr>
        <w:t xml:space="preserve"> </w:t>
      </w:r>
      <w:proofErr w:type="spellStart"/>
      <w:r w:rsidRPr="001B11D3">
        <w:rPr>
          <w:rFonts w:ascii="Times New Roman" w:hAnsi="Times New Roman" w:cs="Times New Roman"/>
          <w:sz w:val="28"/>
          <w:szCs w:val="28"/>
        </w:rPr>
        <w:t>навантаження</w:t>
      </w:r>
      <w:proofErr w:type="spellEnd"/>
      <w:r w:rsidRPr="001B11D3">
        <w:rPr>
          <w:rFonts w:ascii="Times New Roman" w:hAnsi="Times New Roman" w:cs="Times New Roman"/>
          <w:sz w:val="28"/>
          <w:szCs w:val="28"/>
        </w:rPr>
        <w:t xml:space="preserve"> </w:t>
      </w:r>
      <w:r w:rsidR="008B63FB">
        <w:rPr>
          <w:rFonts w:ascii="Times New Roman" w:hAnsi="Times New Roman" w:cs="Times New Roman"/>
          <w:sz w:val="28"/>
          <w:szCs w:val="28"/>
          <w:lang w:val="uk-UA"/>
        </w:rPr>
        <w:t>(табл. 1.3.)</w:t>
      </w:r>
      <w:r w:rsidR="00D579C8">
        <w:rPr>
          <w:rFonts w:ascii="Times New Roman" w:hAnsi="Times New Roman" w:cs="Times New Roman"/>
          <w:sz w:val="28"/>
          <w:szCs w:val="28"/>
          <w:lang w:val="en-US"/>
        </w:rPr>
        <w:t>.</w:t>
      </w:r>
    </w:p>
    <w:p w:rsidR="00C76A79" w:rsidRPr="001B11D3" w:rsidRDefault="00C76A79" w:rsidP="00C76A79">
      <w:pPr>
        <w:pStyle w:val="a3"/>
        <w:tabs>
          <w:tab w:val="left" w:pos="1276"/>
        </w:tabs>
        <w:spacing w:after="0" w:line="360" w:lineRule="auto"/>
        <w:ind w:left="0" w:firstLine="709"/>
        <w:jc w:val="right"/>
        <w:rPr>
          <w:rFonts w:ascii="Times New Roman" w:hAnsi="Times New Roman" w:cs="Times New Roman"/>
          <w:sz w:val="28"/>
          <w:szCs w:val="28"/>
          <w:lang w:val="uk-UA"/>
        </w:rPr>
      </w:pPr>
      <w:r w:rsidRPr="001B11D3">
        <w:rPr>
          <w:rFonts w:ascii="Times New Roman" w:hAnsi="Times New Roman" w:cs="Times New Roman"/>
          <w:sz w:val="28"/>
          <w:szCs w:val="28"/>
          <w:lang w:val="uk-UA"/>
        </w:rPr>
        <w:t>Таблиця 1.3.</w:t>
      </w:r>
    </w:p>
    <w:p w:rsidR="00C76A79" w:rsidRPr="001B11D3" w:rsidRDefault="00C76A79" w:rsidP="00C76A79">
      <w:pPr>
        <w:pStyle w:val="a3"/>
        <w:tabs>
          <w:tab w:val="left" w:pos="1276"/>
        </w:tabs>
        <w:spacing w:after="0" w:line="360" w:lineRule="auto"/>
        <w:ind w:left="0" w:firstLine="709"/>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Рівень рекреаційного навантаження</w:t>
      </w:r>
      <w:r w:rsidR="002F6F8E">
        <w:rPr>
          <w:rFonts w:ascii="Times New Roman" w:hAnsi="Times New Roman" w:cs="Times New Roman"/>
          <w:sz w:val="28"/>
          <w:szCs w:val="28"/>
          <w:lang w:val="en-US"/>
        </w:rPr>
        <w:t xml:space="preserve"> [22, c.89]</w:t>
      </w:r>
      <w:r w:rsidR="00A81DC3">
        <w:rPr>
          <w:rFonts w:ascii="Times New Roman" w:hAnsi="Times New Roman" w:cs="Times New Roman"/>
          <w:sz w:val="28"/>
          <w:szCs w:val="28"/>
          <w:lang w:val="uk-UA"/>
        </w:rPr>
        <w:t>:</w:t>
      </w:r>
    </w:p>
    <w:p w:rsidR="00C76A79" w:rsidRPr="001B11D3" w:rsidRDefault="00C76A79" w:rsidP="00C76A79">
      <w:pPr>
        <w:pStyle w:val="a3"/>
        <w:tabs>
          <w:tab w:val="left" w:pos="1276"/>
        </w:tabs>
        <w:spacing w:after="0" w:line="360" w:lineRule="auto"/>
        <w:ind w:left="0" w:firstLine="709"/>
        <w:jc w:val="center"/>
        <w:rPr>
          <w:rFonts w:ascii="Times New Roman" w:hAnsi="Times New Roman" w:cs="Times New Roman"/>
          <w:sz w:val="28"/>
          <w:szCs w:val="28"/>
          <w:lang w:val="uk-UA"/>
        </w:rPr>
      </w:pPr>
    </w:p>
    <w:tbl>
      <w:tblPr>
        <w:tblStyle w:val="a8"/>
        <w:tblW w:w="0" w:type="auto"/>
        <w:tblLook w:val="04A0" w:firstRow="1" w:lastRow="0" w:firstColumn="1" w:lastColumn="0" w:noHBand="0" w:noVBand="1"/>
      </w:tblPr>
      <w:tblGrid>
        <w:gridCol w:w="2547"/>
        <w:gridCol w:w="2267"/>
        <w:gridCol w:w="2407"/>
        <w:gridCol w:w="2407"/>
      </w:tblGrid>
      <w:tr w:rsidR="00C76A79" w:rsidRPr="001B11D3" w:rsidTr="00C76A79">
        <w:tc>
          <w:tcPr>
            <w:tcW w:w="2547" w:type="dxa"/>
            <w:vMerge w:val="restart"/>
            <w:vAlign w:val="center"/>
          </w:tcPr>
          <w:p w:rsidR="00C76A79" w:rsidRPr="001B11D3" w:rsidRDefault="00C76A79" w:rsidP="00C76A79">
            <w:pPr>
              <w:pStyle w:val="a3"/>
              <w:tabs>
                <w:tab w:val="left" w:pos="1276"/>
              </w:tabs>
              <w:spacing w:line="360" w:lineRule="auto"/>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Площа парку, га</w:t>
            </w:r>
          </w:p>
        </w:tc>
        <w:tc>
          <w:tcPr>
            <w:tcW w:w="7081" w:type="dxa"/>
            <w:gridSpan w:val="3"/>
            <w:vAlign w:val="center"/>
          </w:tcPr>
          <w:p w:rsidR="00C76A79" w:rsidRPr="001B11D3" w:rsidRDefault="00C76A79" w:rsidP="00C76A79">
            <w:pPr>
              <w:pStyle w:val="a3"/>
              <w:tabs>
                <w:tab w:val="left" w:pos="1276"/>
              </w:tabs>
              <w:spacing w:line="360" w:lineRule="auto"/>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Паркові зони</w:t>
            </w:r>
          </w:p>
        </w:tc>
      </w:tr>
      <w:tr w:rsidR="00C76A79" w:rsidRPr="001B11D3" w:rsidTr="00C76A79">
        <w:tc>
          <w:tcPr>
            <w:tcW w:w="2547" w:type="dxa"/>
            <w:vMerge/>
            <w:vAlign w:val="center"/>
          </w:tcPr>
          <w:p w:rsidR="00C76A79" w:rsidRPr="001B11D3" w:rsidRDefault="00C76A79" w:rsidP="00C76A79">
            <w:pPr>
              <w:pStyle w:val="a3"/>
              <w:tabs>
                <w:tab w:val="left" w:pos="1276"/>
              </w:tabs>
              <w:spacing w:line="360" w:lineRule="auto"/>
              <w:ind w:left="0"/>
              <w:jc w:val="center"/>
              <w:rPr>
                <w:rFonts w:ascii="Times New Roman" w:hAnsi="Times New Roman" w:cs="Times New Roman"/>
                <w:sz w:val="28"/>
                <w:szCs w:val="28"/>
                <w:lang w:val="uk-UA"/>
              </w:rPr>
            </w:pPr>
          </w:p>
        </w:tc>
        <w:tc>
          <w:tcPr>
            <w:tcW w:w="2267" w:type="dxa"/>
            <w:vAlign w:val="center"/>
          </w:tcPr>
          <w:p w:rsidR="00C76A79" w:rsidRPr="001B11D3" w:rsidRDefault="00C76A79" w:rsidP="00C76A79">
            <w:pPr>
              <w:pStyle w:val="a3"/>
              <w:tabs>
                <w:tab w:val="left" w:pos="1276"/>
              </w:tabs>
              <w:spacing w:line="360" w:lineRule="auto"/>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Концентрації паркових споруд з навантаженням 100 осіб/га</w:t>
            </w:r>
          </w:p>
        </w:tc>
        <w:tc>
          <w:tcPr>
            <w:tcW w:w="2407" w:type="dxa"/>
            <w:vAlign w:val="center"/>
          </w:tcPr>
          <w:p w:rsidR="00C76A79" w:rsidRPr="001B11D3" w:rsidRDefault="00C76A79" w:rsidP="00C76A79">
            <w:pPr>
              <w:pStyle w:val="a3"/>
              <w:tabs>
                <w:tab w:val="left" w:pos="1276"/>
              </w:tabs>
              <w:spacing w:line="360" w:lineRule="auto"/>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Масових відвідин з навантаженням 50</w:t>
            </w:r>
            <w:r w:rsidRPr="001B11D3">
              <w:rPr>
                <w:rFonts w:ascii="Times New Roman" w:hAnsi="Times New Roman" w:cs="Times New Roman"/>
                <w:sz w:val="28"/>
                <w:szCs w:val="28"/>
              </w:rPr>
              <w:t>–</w:t>
            </w:r>
            <w:r w:rsidRPr="001B11D3">
              <w:rPr>
                <w:rFonts w:ascii="Times New Roman" w:hAnsi="Times New Roman" w:cs="Times New Roman"/>
                <w:sz w:val="28"/>
                <w:szCs w:val="28"/>
                <w:lang w:val="uk-UA"/>
              </w:rPr>
              <w:t>100 осіб/га</w:t>
            </w:r>
          </w:p>
        </w:tc>
        <w:tc>
          <w:tcPr>
            <w:tcW w:w="2407" w:type="dxa"/>
            <w:vAlign w:val="center"/>
          </w:tcPr>
          <w:p w:rsidR="00C76A79" w:rsidRPr="001B11D3" w:rsidRDefault="00C76A79" w:rsidP="00C76A79">
            <w:pPr>
              <w:pStyle w:val="a3"/>
              <w:tabs>
                <w:tab w:val="left" w:pos="1276"/>
              </w:tabs>
              <w:spacing w:line="360" w:lineRule="auto"/>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Природна зона з навантаженням до 50 осіб/га</w:t>
            </w:r>
          </w:p>
        </w:tc>
      </w:tr>
      <w:tr w:rsidR="00C76A79" w:rsidRPr="001B11D3" w:rsidTr="00C76A79">
        <w:tc>
          <w:tcPr>
            <w:tcW w:w="2547" w:type="dxa"/>
            <w:vAlign w:val="center"/>
          </w:tcPr>
          <w:p w:rsidR="00C76A79" w:rsidRPr="001B11D3" w:rsidRDefault="00C76A79" w:rsidP="00C76A79">
            <w:pPr>
              <w:pStyle w:val="a3"/>
              <w:tabs>
                <w:tab w:val="left" w:pos="1276"/>
              </w:tabs>
              <w:spacing w:line="360" w:lineRule="auto"/>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Малі парки, до 30</w:t>
            </w:r>
          </w:p>
        </w:tc>
        <w:tc>
          <w:tcPr>
            <w:tcW w:w="2267" w:type="dxa"/>
            <w:vAlign w:val="center"/>
          </w:tcPr>
          <w:p w:rsidR="00C76A79" w:rsidRPr="001B11D3" w:rsidRDefault="00C76A79" w:rsidP="00C76A79">
            <w:pPr>
              <w:pStyle w:val="a3"/>
              <w:tabs>
                <w:tab w:val="left" w:pos="1276"/>
              </w:tabs>
              <w:spacing w:line="360" w:lineRule="auto"/>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не більше 25</w:t>
            </w:r>
          </w:p>
        </w:tc>
        <w:tc>
          <w:tcPr>
            <w:tcW w:w="2407" w:type="dxa"/>
            <w:vAlign w:val="center"/>
          </w:tcPr>
          <w:p w:rsidR="00C76A79" w:rsidRPr="001B11D3" w:rsidRDefault="00C76A79" w:rsidP="00C76A79">
            <w:pPr>
              <w:pStyle w:val="a3"/>
              <w:tabs>
                <w:tab w:val="left" w:pos="1276"/>
              </w:tabs>
              <w:spacing w:line="360" w:lineRule="auto"/>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30</w:t>
            </w:r>
            <w:r w:rsidRPr="001B11D3">
              <w:rPr>
                <w:rFonts w:ascii="Times New Roman" w:hAnsi="Times New Roman" w:cs="Times New Roman"/>
                <w:sz w:val="28"/>
                <w:szCs w:val="28"/>
              </w:rPr>
              <w:t>–</w:t>
            </w:r>
            <w:r w:rsidRPr="001B11D3">
              <w:rPr>
                <w:rFonts w:ascii="Times New Roman" w:hAnsi="Times New Roman" w:cs="Times New Roman"/>
                <w:sz w:val="28"/>
                <w:szCs w:val="28"/>
                <w:lang w:val="uk-UA"/>
              </w:rPr>
              <w:t>60</w:t>
            </w:r>
          </w:p>
        </w:tc>
        <w:tc>
          <w:tcPr>
            <w:tcW w:w="2407" w:type="dxa"/>
            <w:vAlign w:val="center"/>
          </w:tcPr>
          <w:p w:rsidR="00C76A79" w:rsidRPr="001B11D3" w:rsidRDefault="00C76A79" w:rsidP="00C76A79">
            <w:pPr>
              <w:pStyle w:val="a3"/>
              <w:tabs>
                <w:tab w:val="left" w:pos="1276"/>
              </w:tabs>
              <w:spacing w:line="360" w:lineRule="auto"/>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не менше 25</w:t>
            </w:r>
          </w:p>
        </w:tc>
      </w:tr>
      <w:tr w:rsidR="00C76A79" w:rsidRPr="001B11D3" w:rsidTr="00C76A79">
        <w:tc>
          <w:tcPr>
            <w:tcW w:w="2547" w:type="dxa"/>
            <w:vAlign w:val="center"/>
          </w:tcPr>
          <w:p w:rsidR="00C76A79" w:rsidRPr="001B11D3" w:rsidRDefault="00C76A79" w:rsidP="00C76A79">
            <w:pPr>
              <w:pStyle w:val="a3"/>
              <w:tabs>
                <w:tab w:val="left" w:pos="1276"/>
              </w:tabs>
              <w:spacing w:line="360" w:lineRule="auto"/>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Середні, 30</w:t>
            </w:r>
            <w:r w:rsidRPr="001B11D3">
              <w:rPr>
                <w:rFonts w:ascii="Times New Roman" w:hAnsi="Times New Roman" w:cs="Times New Roman"/>
                <w:sz w:val="28"/>
                <w:szCs w:val="28"/>
              </w:rPr>
              <w:t>–</w:t>
            </w:r>
            <w:r w:rsidRPr="001B11D3">
              <w:rPr>
                <w:rFonts w:ascii="Times New Roman" w:hAnsi="Times New Roman" w:cs="Times New Roman"/>
                <w:sz w:val="28"/>
                <w:szCs w:val="28"/>
                <w:lang w:val="uk-UA"/>
              </w:rPr>
              <w:t>100</w:t>
            </w:r>
          </w:p>
        </w:tc>
        <w:tc>
          <w:tcPr>
            <w:tcW w:w="2267" w:type="dxa"/>
            <w:vAlign w:val="center"/>
          </w:tcPr>
          <w:p w:rsidR="00C76A79" w:rsidRPr="001B11D3" w:rsidRDefault="00C76A79" w:rsidP="00C76A79">
            <w:pPr>
              <w:pStyle w:val="a3"/>
              <w:tabs>
                <w:tab w:val="left" w:pos="1276"/>
              </w:tabs>
              <w:spacing w:line="360" w:lineRule="auto"/>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20</w:t>
            </w:r>
          </w:p>
        </w:tc>
        <w:tc>
          <w:tcPr>
            <w:tcW w:w="2407" w:type="dxa"/>
            <w:vAlign w:val="center"/>
          </w:tcPr>
          <w:p w:rsidR="00C76A79" w:rsidRPr="001B11D3" w:rsidRDefault="00C76A79" w:rsidP="00C76A79">
            <w:pPr>
              <w:pStyle w:val="a3"/>
              <w:tabs>
                <w:tab w:val="left" w:pos="1276"/>
              </w:tabs>
              <w:spacing w:line="360" w:lineRule="auto"/>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30</w:t>
            </w:r>
            <w:r w:rsidRPr="001B11D3">
              <w:rPr>
                <w:rFonts w:ascii="Times New Roman" w:hAnsi="Times New Roman" w:cs="Times New Roman"/>
                <w:sz w:val="28"/>
                <w:szCs w:val="28"/>
              </w:rPr>
              <w:t>–</w:t>
            </w:r>
            <w:r w:rsidRPr="001B11D3">
              <w:rPr>
                <w:rFonts w:ascii="Times New Roman" w:hAnsi="Times New Roman" w:cs="Times New Roman"/>
                <w:sz w:val="28"/>
                <w:szCs w:val="28"/>
                <w:lang w:val="uk-UA"/>
              </w:rPr>
              <w:t>50</w:t>
            </w:r>
          </w:p>
        </w:tc>
        <w:tc>
          <w:tcPr>
            <w:tcW w:w="2407" w:type="dxa"/>
            <w:vAlign w:val="center"/>
          </w:tcPr>
          <w:p w:rsidR="00C76A79" w:rsidRPr="001B11D3" w:rsidRDefault="00C76A79" w:rsidP="00C76A79">
            <w:pPr>
              <w:pStyle w:val="a3"/>
              <w:tabs>
                <w:tab w:val="left" w:pos="1276"/>
              </w:tabs>
              <w:spacing w:line="360" w:lineRule="auto"/>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40</w:t>
            </w:r>
          </w:p>
        </w:tc>
      </w:tr>
      <w:tr w:rsidR="00C76A79" w:rsidRPr="001B11D3" w:rsidTr="00C76A79">
        <w:tc>
          <w:tcPr>
            <w:tcW w:w="2547" w:type="dxa"/>
            <w:vAlign w:val="center"/>
          </w:tcPr>
          <w:p w:rsidR="00C76A79" w:rsidRPr="001B11D3" w:rsidRDefault="00C76A79" w:rsidP="00C76A79">
            <w:pPr>
              <w:pStyle w:val="a3"/>
              <w:tabs>
                <w:tab w:val="left" w:pos="1276"/>
              </w:tabs>
              <w:spacing w:line="360" w:lineRule="auto"/>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Великі, 100</w:t>
            </w:r>
            <w:r w:rsidRPr="001B11D3">
              <w:rPr>
                <w:rFonts w:ascii="Times New Roman" w:hAnsi="Times New Roman" w:cs="Times New Roman"/>
                <w:sz w:val="28"/>
                <w:szCs w:val="28"/>
              </w:rPr>
              <w:t>–</w:t>
            </w:r>
            <w:r w:rsidRPr="001B11D3">
              <w:rPr>
                <w:rFonts w:ascii="Times New Roman" w:hAnsi="Times New Roman" w:cs="Times New Roman"/>
                <w:sz w:val="28"/>
                <w:szCs w:val="28"/>
                <w:lang w:val="uk-UA"/>
              </w:rPr>
              <w:t>300</w:t>
            </w:r>
          </w:p>
        </w:tc>
        <w:tc>
          <w:tcPr>
            <w:tcW w:w="2267" w:type="dxa"/>
            <w:vAlign w:val="center"/>
          </w:tcPr>
          <w:p w:rsidR="00C76A79" w:rsidRPr="001B11D3" w:rsidRDefault="00C76A79" w:rsidP="00C76A79">
            <w:pPr>
              <w:pStyle w:val="a3"/>
              <w:tabs>
                <w:tab w:val="left" w:pos="1276"/>
              </w:tabs>
              <w:spacing w:line="360" w:lineRule="auto"/>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15</w:t>
            </w:r>
          </w:p>
        </w:tc>
        <w:tc>
          <w:tcPr>
            <w:tcW w:w="2407" w:type="dxa"/>
            <w:vAlign w:val="center"/>
          </w:tcPr>
          <w:p w:rsidR="00C76A79" w:rsidRPr="001B11D3" w:rsidRDefault="00C76A79" w:rsidP="00C76A79">
            <w:pPr>
              <w:pStyle w:val="a3"/>
              <w:tabs>
                <w:tab w:val="left" w:pos="1276"/>
              </w:tabs>
              <w:spacing w:line="360" w:lineRule="auto"/>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25</w:t>
            </w:r>
            <w:r w:rsidRPr="001B11D3">
              <w:rPr>
                <w:rFonts w:ascii="Times New Roman" w:hAnsi="Times New Roman" w:cs="Times New Roman"/>
                <w:sz w:val="28"/>
                <w:szCs w:val="28"/>
              </w:rPr>
              <w:t>–</w:t>
            </w:r>
            <w:r w:rsidRPr="001B11D3">
              <w:rPr>
                <w:rFonts w:ascii="Times New Roman" w:hAnsi="Times New Roman" w:cs="Times New Roman"/>
                <w:sz w:val="28"/>
                <w:szCs w:val="28"/>
                <w:lang w:val="uk-UA"/>
              </w:rPr>
              <w:t>40</w:t>
            </w:r>
          </w:p>
        </w:tc>
        <w:tc>
          <w:tcPr>
            <w:tcW w:w="2407" w:type="dxa"/>
            <w:vAlign w:val="center"/>
          </w:tcPr>
          <w:p w:rsidR="00C76A79" w:rsidRPr="001B11D3" w:rsidRDefault="00C76A79" w:rsidP="00C76A79">
            <w:pPr>
              <w:pStyle w:val="a3"/>
              <w:tabs>
                <w:tab w:val="left" w:pos="1276"/>
              </w:tabs>
              <w:spacing w:line="360" w:lineRule="auto"/>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50</w:t>
            </w:r>
          </w:p>
        </w:tc>
      </w:tr>
      <w:tr w:rsidR="00C76A79" w:rsidRPr="001B11D3" w:rsidTr="00C76A79">
        <w:tc>
          <w:tcPr>
            <w:tcW w:w="2547" w:type="dxa"/>
            <w:vAlign w:val="center"/>
          </w:tcPr>
          <w:p w:rsidR="00C76A79" w:rsidRPr="001B11D3" w:rsidRDefault="00C76A79" w:rsidP="00C76A79">
            <w:pPr>
              <w:pStyle w:val="a3"/>
              <w:tabs>
                <w:tab w:val="left" w:pos="1276"/>
              </w:tabs>
              <w:spacing w:line="360" w:lineRule="auto"/>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Крупні, більше 300</w:t>
            </w:r>
          </w:p>
        </w:tc>
        <w:tc>
          <w:tcPr>
            <w:tcW w:w="2267" w:type="dxa"/>
            <w:vAlign w:val="center"/>
          </w:tcPr>
          <w:p w:rsidR="00C76A79" w:rsidRPr="001B11D3" w:rsidRDefault="00C76A79" w:rsidP="00C76A79">
            <w:pPr>
              <w:pStyle w:val="a3"/>
              <w:tabs>
                <w:tab w:val="left" w:pos="1276"/>
              </w:tabs>
              <w:spacing w:line="360" w:lineRule="auto"/>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10</w:t>
            </w:r>
          </w:p>
        </w:tc>
        <w:tc>
          <w:tcPr>
            <w:tcW w:w="2407" w:type="dxa"/>
            <w:vAlign w:val="center"/>
          </w:tcPr>
          <w:p w:rsidR="00C76A79" w:rsidRPr="001B11D3" w:rsidRDefault="00C76A79" w:rsidP="00C76A79">
            <w:pPr>
              <w:pStyle w:val="a3"/>
              <w:tabs>
                <w:tab w:val="left" w:pos="1276"/>
              </w:tabs>
              <w:spacing w:line="360" w:lineRule="auto"/>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20</w:t>
            </w:r>
            <w:r w:rsidRPr="001B11D3">
              <w:rPr>
                <w:rFonts w:ascii="Times New Roman" w:hAnsi="Times New Roman" w:cs="Times New Roman"/>
                <w:sz w:val="28"/>
                <w:szCs w:val="28"/>
              </w:rPr>
              <w:t>–</w:t>
            </w:r>
            <w:r w:rsidRPr="001B11D3">
              <w:rPr>
                <w:rFonts w:ascii="Times New Roman" w:hAnsi="Times New Roman" w:cs="Times New Roman"/>
                <w:sz w:val="28"/>
                <w:szCs w:val="28"/>
                <w:lang w:val="uk-UA"/>
              </w:rPr>
              <w:t>30</w:t>
            </w:r>
          </w:p>
        </w:tc>
        <w:tc>
          <w:tcPr>
            <w:tcW w:w="2407" w:type="dxa"/>
            <w:vAlign w:val="center"/>
          </w:tcPr>
          <w:p w:rsidR="00C76A79" w:rsidRPr="001B11D3" w:rsidRDefault="00C76A79" w:rsidP="00C76A79">
            <w:pPr>
              <w:pStyle w:val="a3"/>
              <w:tabs>
                <w:tab w:val="left" w:pos="1276"/>
              </w:tabs>
              <w:spacing w:line="360" w:lineRule="auto"/>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t>70</w:t>
            </w:r>
          </w:p>
        </w:tc>
      </w:tr>
    </w:tbl>
    <w:p w:rsidR="00C76A79" w:rsidRPr="001B11D3" w:rsidRDefault="00C76A79" w:rsidP="00C76A79">
      <w:pPr>
        <w:pStyle w:val="a3"/>
        <w:tabs>
          <w:tab w:val="left" w:pos="1276"/>
        </w:tabs>
        <w:spacing w:after="0" w:line="360" w:lineRule="auto"/>
        <w:ind w:left="0" w:firstLine="709"/>
        <w:jc w:val="both"/>
        <w:rPr>
          <w:rFonts w:ascii="Times New Roman" w:hAnsi="Times New Roman" w:cs="Times New Roman"/>
          <w:sz w:val="28"/>
          <w:szCs w:val="28"/>
          <w:lang w:val="uk-UA"/>
        </w:rPr>
      </w:pPr>
    </w:p>
    <w:p w:rsidR="006336E4" w:rsidRPr="001B11D3" w:rsidRDefault="006336E4" w:rsidP="006336E4">
      <w:pPr>
        <w:tabs>
          <w:tab w:val="left" w:pos="1276"/>
        </w:tabs>
        <w:spacing w:after="0" w:line="360" w:lineRule="auto"/>
        <w:ind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Спеціалізовані парки.</w:t>
      </w:r>
    </w:p>
    <w:p w:rsidR="006336E4" w:rsidRPr="001B11D3" w:rsidRDefault="006336E4" w:rsidP="006336E4">
      <w:pPr>
        <w:tabs>
          <w:tab w:val="left" w:pos="1276"/>
        </w:tabs>
        <w:spacing w:after="0" w:line="360" w:lineRule="auto"/>
        <w:ind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До групи спеціалізованих парків належать: дитячі, спортивні, розважальні (парки атракціонів), меморіальні, виставкові, етнографічні, зоологічні, ботанічні, дендропарки, </w:t>
      </w:r>
      <w:proofErr w:type="spellStart"/>
      <w:r w:rsidRPr="001B11D3">
        <w:rPr>
          <w:rFonts w:ascii="Times New Roman" w:hAnsi="Times New Roman" w:cs="Times New Roman"/>
          <w:sz w:val="28"/>
          <w:szCs w:val="28"/>
          <w:lang w:val="uk-UA"/>
        </w:rPr>
        <w:t>парки-пам</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ятники</w:t>
      </w:r>
      <w:proofErr w:type="spellEnd"/>
      <w:r w:rsidRPr="001B11D3">
        <w:rPr>
          <w:rFonts w:ascii="Times New Roman" w:hAnsi="Times New Roman" w:cs="Times New Roman"/>
          <w:sz w:val="28"/>
          <w:szCs w:val="28"/>
          <w:lang w:val="uk-UA"/>
        </w:rPr>
        <w:t>.</w:t>
      </w:r>
    </w:p>
    <w:p w:rsidR="006336E4" w:rsidRPr="001B11D3" w:rsidRDefault="006336E4" w:rsidP="006336E4">
      <w:pPr>
        <w:tabs>
          <w:tab w:val="left" w:pos="1276"/>
        </w:tabs>
        <w:spacing w:after="0" w:line="360" w:lineRule="auto"/>
        <w:ind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lastRenderedPageBreak/>
        <w:t>Дитячі парки призначені для організації розваг спортивних змагань, культурно-просвітницьких занять, естетичного виховання дітей в природному середовищі. Функціональне зонування дитячих парків залежить від їх території, величина якої коливається від 3 до 20 га. Показник допустимого навантаження на територію парку складає – 60–100 ос./га</w:t>
      </w:r>
      <w:r w:rsidR="000230EB" w:rsidRPr="001B11D3">
        <w:rPr>
          <w:rFonts w:ascii="Times New Roman" w:hAnsi="Times New Roman" w:cs="Times New Roman"/>
          <w:sz w:val="28"/>
          <w:szCs w:val="28"/>
        </w:rPr>
        <w:t xml:space="preserve"> </w:t>
      </w:r>
      <w:r w:rsidR="004E0FA1">
        <w:rPr>
          <w:rFonts w:ascii="Times New Roman" w:hAnsi="Times New Roman" w:cs="Times New Roman"/>
          <w:sz w:val="28"/>
          <w:szCs w:val="28"/>
        </w:rPr>
        <w:t>[15</w:t>
      </w:r>
      <w:r w:rsidR="000230EB" w:rsidRPr="001B11D3">
        <w:rPr>
          <w:rFonts w:ascii="Times New Roman" w:hAnsi="Times New Roman" w:cs="Times New Roman"/>
          <w:sz w:val="28"/>
          <w:szCs w:val="28"/>
        </w:rPr>
        <w:t>]</w:t>
      </w:r>
      <w:r w:rsidRPr="001B11D3">
        <w:rPr>
          <w:rFonts w:ascii="Times New Roman" w:hAnsi="Times New Roman" w:cs="Times New Roman"/>
          <w:sz w:val="28"/>
          <w:szCs w:val="28"/>
          <w:lang w:val="uk-UA"/>
        </w:rPr>
        <w:t>.</w:t>
      </w:r>
    </w:p>
    <w:p w:rsidR="006336E4" w:rsidRPr="001B11D3" w:rsidRDefault="006336E4" w:rsidP="006336E4">
      <w:pPr>
        <w:tabs>
          <w:tab w:val="left" w:pos="1276"/>
        </w:tabs>
        <w:spacing w:after="0" w:line="360" w:lineRule="auto"/>
        <w:ind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Спортивні парки призначені для розміщення комплексів спортивних і фізкультурно-оздоровчих споруд і організації відпочинку відвідувачів в упорядкованому природному середовищі.</w:t>
      </w:r>
    </w:p>
    <w:p w:rsidR="006336E4" w:rsidRPr="001B11D3" w:rsidRDefault="006336E4" w:rsidP="006336E4">
      <w:pPr>
        <w:tabs>
          <w:tab w:val="left" w:pos="1276"/>
        </w:tabs>
        <w:spacing w:after="0" w:line="360" w:lineRule="auto"/>
        <w:ind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Основні функціональні елементи спортивного парку: спортивне ядро з футбольним полем, майданчики для спортивних ігор, криті спортивні споруди, місця відпочинку в упорядкованому природному середовищі.</w:t>
      </w:r>
    </w:p>
    <w:p w:rsidR="006336E4" w:rsidRPr="001B11D3" w:rsidRDefault="006336E4" w:rsidP="006336E4">
      <w:pPr>
        <w:tabs>
          <w:tab w:val="left" w:pos="1276"/>
        </w:tabs>
        <w:spacing w:after="0" w:line="360" w:lineRule="auto"/>
        <w:ind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Площа спортивного парку визначається з урахуванням пропускної спроможності основних спортивних споруд, </w:t>
      </w:r>
      <w:r w:rsidRPr="00A85F05">
        <w:rPr>
          <w:rFonts w:ascii="Times New Roman" w:hAnsi="Times New Roman" w:cs="Times New Roman"/>
          <w:sz w:val="28"/>
          <w:szCs w:val="28"/>
          <w:lang w:val="uk-UA"/>
        </w:rPr>
        <w:t>радіус</w:t>
      </w:r>
      <w:r w:rsidRPr="001B11D3">
        <w:rPr>
          <w:rFonts w:ascii="Times New Roman" w:hAnsi="Times New Roman" w:cs="Times New Roman"/>
          <w:sz w:val="28"/>
          <w:szCs w:val="28"/>
          <w:lang w:val="uk-UA"/>
        </w:rPr>
        <w:t xml:space="preserve"> обслуговування складає 0,5–2 км при транспортній доступності в межах 20 хвилин.</w:t>
      </w:r>
    </w:p>
    <w:p w:rsidR="006336E4" w:rsidRPr="001B11D3" w:rsidRDefault="006336E4" w:rsidP="006336E4">
      <w:pPr>
        <w:tabs>
          <w:tab w:val="left" w:pos="1276"/>
        </w:tabs>
        <w:spacing w:after="0" w:line="360" w:lineRule="auto"/>
        <w:ind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Парки атракціонів призначені для розміщення розважальних споруд: для катання, видовищних імітаційних споруд, ігрових автоматів, споруд для мобільних розваг – </w:t>
      </w:r>
      <w:proofErr w:type="spellStart"/>
      <w:r w:rsidRPr="001B11D3">
        <w:rPr>
          <w:rFonts w:ascii="Times New Roman" w:hAnsi="Times New Roman" w:cs="Times New Roman"/>
          <w:sz w:val="28"/>
          <w:szCs w:val="28"/>
          <w:lang w:val="uk-UA"/>
        </w:rPr>
        <w:t>монорельс</w:t>
      </w:r>
      <w:proofErr w:type="spellEnd"/>
      <w:r w:rsidRPr="001B11D3">
        <w:rPr>
          <w:rFonts w:ascii="Times New Roman" w:hAnsi="Times New Roman" w:cs="Times New Roman"/>
          <w:sz w:val="28"/>
          <w:szCs w:val="28"/>
          <w:lang w:val="uk-UA"/>
        </w:rPr>
        <w:t xml:space="preserve">, американські «гори», підводні човни і </w:t>
      </w:r>
      <w:proofErr w:type="spellStart"/>
      <w:r w:rsidRPr="001B11D3">
        <w:rPr>
          <w:rFonts w:ascii="Times New Roman" w:hAnsi="Times New Roman" w:cs="Times New Roman"/>
          <w:sz w:val="28"/>
          <w:szCs w:val="28"/>
          <w:lang w:val="uk-UA"/>
        </w:rPr>
        <w:t>т.д</w:t>
      </w:r>
      <w:proofErr w:type="spellEnd"/>
      <w:r w:rsidRPr="001B11D3">
        <w:rPr>
          <w:rFonts w:ascii="Times New Roman" w:hAnsi="Times New Roman" w:cs="Times New Roman"/>
          <w:sz w:val="28"/>
          <w:szCs w:val="28"/>
          <w:lang w:val="uk-UA"/>
        </w:rPr>
        <w:t>.</w:t>
      </w:r>
    </w:p>
    <w:p w:rsidR="006336E4" w:rsidRPr="001B11D3" w:rsidRDefault="006336E4" w:rsidP="006336E4">
      <w:pPr>
        <w:tabs>
          <w:tab w:val="left" w:pos="1276"/>
        </w:tabs>
        <w:spacing w:after="0" w:line="360" w:lineRule="auto"/>
        <w:ind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Крупні атракціонні споруди неприпустимо розміщувати на території історичних, меморіальних, виставкових і інших спеціалізованих парків.</w:t>
      </w:r>
    </w:p>
    <w:p w:rsidR="006336E4" w:rsidRPr="001B11D3" w:rsidRDefault="006336E4" w:rsidP="006336E4">
      <w:pPr>
        <w:tabs>
          <w:tab w:val="left" w:pos="1276"/>
        </w:tabs>
        <w:spacing w:after="0" w:line="360" w:lineRule="auto"/>
        <w:ind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При площі парків 15–20 га їх загальна рекреаційна місткість складає 2,3–7,5 тис. ос., площі 50–100 га на 7,5–15 тис. ос.</w:t>
      </w:r>
    </w:p>
    <w:p w:rsidR="006336E4" w:rsidRPr="001B11D3" w:rsidRDefault="006336E4" w:rsidP="006336E4">
      <w:pPr>
        <w:tabs>
          <w:tab w:val="left" w:pos="1276"/>
        </w:tabs>
        <w:spacing w:after="0" w:line="360" w:lineRule="auto"/>
        <w:ind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Меморіальні парки призначені для організації впорядкування місць </w:t>
      </w:r>
      <w:proofErr w:type="spellStart"/>
      <w:r w:rsidRPr="001B11D3">
        <w:rPr>
          <w:rFonts w:ascii="Times New Roman" w:hAnsi="Times New Roman" w:cs="Times New Roman"/>
          <w:sz w:val="28"/>
          <w:szCs w:val="28"/>
          <w:lang w:val="uk-UA"/>
        </w:rPr>
        <w:t>пам</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ятних</w:t>
      </w:r>
      <w:proofErr w:type="spellEnd"/>
      <w:r w:rsidRPr="001B11D3">
        <w:rPr>
          <w:rFonts w:ascii="Times New Roman" w:hAnsi="Times New Roman" w:cs="Times New Roman"/>
          <w:sz w:val="28"/>
          <w:szCs w:val="28"/>
          <w:lang w:val="uk-UA"/>
        </w:rPr>
        <w:t xml:space="preserve"> історичних подій, садиб видатних діячів культури, науки, історії і для тимчасового пізнавального відпочинку населення.</w:t>
      </w:r>
    </w:p>
    <w:p w:rsidR="006336E4" w:rsidRPr="001B11D3" w:rsidRDefault="006336E4" w:rsidP="006336E4">
      <w:pPr>
        <w:tabs>
          <w:tab w:val="left" w:pos="1276"/>
        </w:tabs>
        <w:spacing w:after="0" w:line="360" w:lineRule="auto"/>
        <w:ind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Виставкові парки призначені для експозиції витворів образотворчого, декоративно-прикладного, садово-паркового мистецтва, досягнень науки і техніки, для короткочасного відпочинку відвідувачів. Площа таких парків коливається від 5–15 до 50 га; розрахунковий період перебування відвідувачів від 1 до 3–4 годин</w:t>
      </w:r>
      <w:r w:rsidR="000230EB" w:rsidRPr="001B11D3">
        <w:rPr>
          <w:rFonts w:ascii="Times New Roman" w:hAnsi="Times New Roman" w:cs="Times New Roman"/>
          <w:sz w:val="28"/>
          <w:szCs w:val="28"/>
          <w:lang w:val="uk-UA"/>
        </w:rPr>
        <w:t xml:space="preserve"> </w:t>
      </w:r>
      <w:r w:rsidR="004E0FA1">
        <w:rPr>
          <w:rFonts w:ascii="Times New Roman" w:hAnsi="Times New Roman" w:cs="Times New Roman"/>
          <w:sz w:val="28"/>
          <w:szCs w:val="28"/>
        </w:rPr>
        <w:t>[11</w:t>
      </w:r>
      <w:r w:rsidR="00197BE6" w:rsidRPr="001B11D3">
        <w:rPr>
          <w:rFonts w:ascii="Times New Roman" w:hAnsi="Times New Roman" w:cs="Times New Roman"/>
          <w:sz w:val="28"/>
          <w:szCs w:val="28"/>
          <w:lang w:val="uk-UA"/>
        </w:rPr>
        <w:t>, с. 206</w:t>
      </w:r>
      <w:r w:rsidR="000230EB" w:rsidRPr="001B11D3">
        <w:rPr>
          <w:rFonts w:ascii="Times New Roman" w:hAnsi="Times New Roman" w:cs="Times New Roman"/>
          <w:sz w:val="28"/>
          <w:szCs w:val="28"/>
        </w:rPr>
        <w:t>]</w:t>
      </w:r>
      <w:r w:rsidRPr="001B11D3">
        <w:rPr>
          <w:rFonts w:ascii="Times New Roman" w:hAnsi="Times New Roman" w:cs="Times New Roman"/>
          <w:sz w:val="28"/>
          <w:szCs w:val="28"/>
          <w:lang w:val="uk-UA"/>
        </w:rPr>
        <w:t>.</w:t>
      </w:r>
    </w:p>
    <w:p w:rsidR="006336E4" w:rsidRPr="001B11D3" w:rsidRDefault="006336E4" w:rsidP="006336E4">
      <w:pPr>
        <w:tabs>
          <w:tab w:val="left" w:pos="1276"/>
        </w:tabs>
        <w:spacing w:after="0" w:line="360" w:lineRule="auto"/>
        <w:ind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lastRenderedPageBreak/>
        <w:t>Для виставкових парків характерний високий рівень інженерного впорядкування, активне використання малих архітектурних форм, декоративних водоймищ, створення зимових садів і оранжерей.</w:t>
      </w:r>
    </w:p>
    <w:p w:rsidR="006336E4" w:rsidRPr="001B11D3" w:rsidRDefault="006336E4" w:rsidP="006336E4">
      <w:pPr>
        <w:tabs>
          <w:tab w:val="left" w:pos="1276"/>
        </w:tabs>
        <w:spacing w:after="0" w:line="360" w:lineRule="auto"/>
        <w:ind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Етнографічні парки призначені для збереження існуючих або зібраних в одній зоні цінних характерних споруд народної архітектури і побуту. Такі парки разом із забезпеченням охорони цінних </w:t>
      </w:r>
      <w:proofErr w:type="spellStart"/>
      <w:r w:rsidRPr="001B11D3">
        <w:rPr>
          <w:rFonts w:ascii="Times New Roman" w:hAnsi="Times New Roman" w:cs="Times New Roman"/>
          <w:sz w:val="28"/>
          <w:szCs w:val="28"/>
          <w:lang w:val="uk-UA"/>
        </w:rPr>
        <w:t>об</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єктів</w:t>
      </w:r>
      <w:proofErr w:type="spellEnd"/>
      <w:r w:rsidRPr="001B11D3">
        <w:rPr>
          <w:rFonts w:ascii="Times New Roman" w:hAnsi="Times New Roman" w:cs="Times New Roman"/>
          <w:sz w:val="28"/>
          <w:szCs w:val="28"/>
          <w:lang w:val="uk-UA"/>
        </w:rPr>
        <w:t xml:space="preserve"> виконують і музейні функції, створюють умови для знайомства з народними традиціями, предметами народного побуту тощо.</w:t>
      </w:r>
    </w:p>
    <w:p w:rsidR="006336E4" w:rsidRPr="001B11D3" w:rsidRDefault="006336E4" w:rsidP="006336E4">
      <w:pPr>
        <w:tabs>
          <w:tab w:val="left" w:pos="1276"/>
        </w:tabs>
        <w:spacing w:after="0" w:line="360" w:lineRule="auto"/>
        <w:ind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Етнографічні парки розміщують як у межах міста, так і в приміських зонах. Залежно від відстані до парку час відвідин складає від 1–2 годин до 2–3 діб.</w:t>
      </w:r>
    </w:p>
    <w:p w:rsidR="006336E4" w:rsidRPr="001B11D3" w:rsidRDefault="006336E4" w:rsidP="006336E4">
      <w:pPr>
        <w:tabs>
          <w:tab w:val="left" w:pos="1276"/>
        </w:tabs>
        <w:spacing w:after="0" w:line="360" w:lineRule="auto"/>
        <w:ind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Зоологічні парки (сади) призначені для організації екологічної просвітницької роботи, створення експозицій рідкісних, екзотичних і місцевих видів тварин, збереження їх генофонду, вивчення дикої фауни і розробки наукових основ їх розведення в неволі.</w:t>
      </w:r>
    </w:p>
    <w:p w:rsidR="006336E4" w:rsidRPr="001B11D3" w:rsidRDefault="006336E4" w:rsidP="006336E4">
      <w:pPr>
        <w:tabs>
          <w:tab w:val="left" w:pos="1276"/>
        </w:tabs>
        <w:spacing w:after="0" w:line="360" w:lineRule="auto"/>
        <w:ind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Дендрологічні парки призначені для збереження, вивчення у спеціально створених умовах різноманітних видів дерев і чагарників і їх композицій для найбільш ефективного наукового, культурного, рекреаційного й іншого використання. Вони створюються відповідно до вимог, встановлених для ботанічних садів</w:t>
      </w:r>
      <w:r w:rsidR="00184DDC" w:rsidRPr="001B11D3">
        <w:rPr>
          <w:rFonts w:ascii="Times New Roman" w:hAnsi="Times New Roman" w:cs="Times New Roman"/>
          <w:sz w:val="28"/>
          <w:szCs w:val="28"/>
        </w:rPr>
        <w:t xml:space="preserve"> [2</w:t>
      </w:r>
      <w:r w:rsidR="000230EB" w:rsidRPr="001B11D3">
        <w:rPr>
          <w:rFonts w:ascii="Times New Roman" w:hAnsi="Times New Roman" w:cs="Times New Roman"/>
          <w:sz w:val="28"/>
          <w:szCs w:val="28"/>
        </w:rPr>
        <w:t xml:space="preserve">, </w:t>
      </w:r>
      <w:r w:rsidR="000230EB" w:rsidRPr="001B11D3">
        <w:rPr>
          <w:rFonts w:ascii="Times New Roman" w:hAnsi="Times New Roman" w:cs="Times New Roman"/>
          <w:sz w:val="28"/>
          <w:szCs w:val="28"/>
          <w:lang w:val="en-US"/>
        </w:rPr>
        <w:t>c</w:t>
      </w:r>
      <w:r w:rsidR="000230EB" w:rsidRPr="001B11D3">
        <w:rPr>
          <w:rFonts w:ascii="Times New Roman" w:hAnsi="Times New Roman" w:cs="Times New Roman"/>
          <w:sz w:val="28"/>
          <w:szCs w:val="28"/>
        </w:rPr>
        <w:t>.67]</w:t>
      </w:r>
      <w:r w:rsidRPr="001B11D3">
        <w:rPr>
          <w:rFonts w:ascii="Times New Roman" w:hAnsi="Times New Roman" w:cs="Times New Roman"/>
          <w:sz w:val="28"/>
          <w:szCs w:val="28"/>
          <w:lang w:val="uk-UA"/>
        </w:rPr>
        <w:t>.</w:t>
      </w:r>
    </w:p>
    <w:p w:rsidR="00823ADE" w:rsidRPr="001B11D3" w:rsidRDefault="00823ADE" w:rsidP="00313C98">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Отже </w:t>
      </w:r>
      <w:r w:rsidR="00EF021B" w:rsidRPr="001B11D3">
        <w:rPr>
          <w:rFonts w:ascii="Times New Roman" w:hAnsi="Times New Roman" w:cs="Times New Roman"/>
          <w:sz w:val="28"/>
          <w:szCs w:val="28"/>
          <w:lang w:val="uk-UA"/>
        </w:rPr>
        <w:t xml:space="preserve">класифікація парків </w:t>
      </w:r>
      <w:r w:rsidRPr="001B11D3">
        <w:rPr>
          <w:rFonts w:ascii="Times New Roman" w:hAnsi="Times New Roman" w:cs="Times New Roman"/>
          <w:sz w:val="28"/>
          <w:szCs w:val="28"/>
          <w:lang w:val="uk-UA"/>
        </w:rPr>
        <w:t>говорить про різноманітність</w:t>
      </w:r>
      <w:r w:rsidR="00EF021B"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 xml:space="preserve"> багатогранність і неповторність архітектурно</w:t>
      </w:r>
      <w:r w:rsidR="00EF021B"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планувальної організації цих ландшафтних осередків</w:t>
      </w:r>
      <w:r w:rsidR="00EF021B" w:rsidRPr="001B11D3">
        <w:rPr>
          <w:rFonts w:ascii="Times New Roman" w:hAnsi="Times New Roman" w:cs="Times New Roman"/>
          <w:sz w:val="28"/>
          <w:szCs w:val="28"/>
          <w:lang w:val="uk-UA"/>
        </w:rPr>
        <w:t>.</w:t>
      </w:r>
    </w:p>
    <w:p w:rsidR="00823ADE" w:rsidRPr="001B11D3" w:rsidRDefault="00823ADE">
      <w:pPr>
        <w:rPr>
          <w:rFonts w:ascii="Times New Roman" w:hAnsi="Times New Roman" w:cs="Times New Roman"/>
          <w:sz w:val="28"/>
          <w:szCs w:val="28"/>
          <w:lang w:val="uk-UA"/>
        </w:rPr>
      </w:pPr>
      <w:r w:rsidRPr="001B11D3">
        <w:rPr>
          <w:rFonts w:ascii="Times New Roman" w:hAnsi="Times New Roman" w:cs="Times New Roman"/>
          <w:sz w:val="28"/>
          <w:szCs w:val="28"/>
          <w:lang w:val="uk-UA"/>
        </w:rPr>
        <w:br w:type="page"/>
      </w:r>
    </w:p>
    <w:p w:rsidR="00C676ED" w:rsidRPr="001B11D3" w:rsidRDefault="00823ADE" w:rsidP="00823ADE">
      <w:pPr>
        <w:tabs>
          <w:tab w:val="left" w:pos="1276"/>
        </w:tabs>
        <w:spacing w:after="0" w:line="360" w:lineRule="auto"/>
        <w:jc w:val="center"/>
        <w:rPr>
          <w:rFonts w:ascii="Times New Roman" w:hAnsi="Times New Roman" w:cs="Times New Roman"/>
          <w:sz w:val="28"/>
          <w:szCs w:val="28"/>
        </w:rPr>
      </w:pPr>
      <w:r w:rsidRPr="001B11D3">
        <w:rPr>
          <w:rFonts w:ascii="Times New Roman" w:hAnsi="Times New Roman" w:cs="Times New Roman"/>
          <w:sz w:val="28"/>
          <w:szCs w:val="28"/>
          <w:lang w:val="uk-UA"/>
        </w:rPr>
        <w:lastRenderedPageBreak/>
        <w:t>РОЗДІЛ 2. АНАЛІЗ ПАРКІВ-ПАМ</w:t>
      </w:r>
      <w:r w:rsidR="00CD1426" w:rsidRPr="001B11D3">
        <w:rPr>
          <w:rFonts w:ascii="Times New Roman" w:hAnsi="Times New Roman" w:cs="Times New Roman"/>
          <w:color w:val="222222"/>
          <w:sz w:val="28"/>
          <w:szCs w:val="28"/>
          <w:shd w:val="clear" w:color="auto" w:fill="FFFFFF"/>
        </w:rPr>
        <w:t>՚</w:t>
      </w:r>
      <w:r w:rsidRPr="001B11D3">
        <w:rPr>
          <w:rFonts w:ascii="Times New Roman" w:hAnsi="Times New Roman" w:cs="Times New Roman"/>
          <w:sz w:val="28"/>
          <w:szCs w:val="28"/>
        </w:rPr>
        <w:t>ЯТ</w:t>
      </w:r>
      <w:r w:rsidR="00B52E41" w:rsidRPr="001B11D3">
        <w:rPr>
          <w:rFonts w:ascii="Times New Roman" w:hAnsi="Times New Roman" w:cs="Times New Roman"/>
          <w:sz w:val="28"/>
          <w:szCs w:val="28"/>
        </w:rPr>
        <w:t>ОК ЗАГАЛЬНО</w:t>
      </w:r>
      <w:r w:rsidRPr="001B11D3">
        <w:rPr>
          <w:rFonts w:ascii="Times New Roman" w:hAnsi="Times New Roman" w:cs="Times New Roman"/>
          <w:sz w:val="28"/>
          <w:szCs w:val="28"/>
        </w:rPr>
        <w:t>ДЕРЖАВНОГО ЗНАЧЕННЯ</w:t>
      </w:r>
    </w:p>
    <w:p w:rsidR="00823ADE" w:rsidRPr="001B11D3" w:rsidRDefault="00823ADE" w:rsidP="00823ADE">
      <w:pPr>
        <w:tabs>
          <w:tab w:val="left" w:pos="1276"/>
        </w:tabs>
        <w:spacing w:after="0" w:line="360" w:lineRule="auto"/>
        <w:jc w:val="center"/>
        <w:rPr>
          <w:rFonts w:ascii="Times New Roman" w:hAnsi="Times New Roman" w:cs="Times New Roman"/>
          <w:sz w:val="28"/>
          <w:szCs w:val="28"/>
        </w:rPr>
      </w:pPr>
    </w:p>
    <w:p w:rsidR="00823ADE" w:rsidRPr="001B11D3" w:rsidRDefault="00823ADE" w:rsidP="00823ADE">
      <w:pPr>
        <w:pStyle w:val="a3"/>
        <w:numPr>
          <w:ilvl w:val="1"/>
          <w:numId w:val="12"/>
        </w:numPr>
        <w:tabs>
          <w:tab w:val="left" w:pos="1276"/>
        </w:tabs>
        <w:spacing w:after="0" w:line="360" w:lineRule="auto"/>
        <w:ind w:left="1418" w:hanging="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Загальний аналіз парків-</w:t>
      </w:r>
      <w:proofErr w:type="spellStart"/>
      <w:r w:rsidRPr="001B11D3">
        <w:rPr>
          <w:rFonts w:ascii="Times New Roman" w:hAnsi="Times New Roman" w:cs="Times New Roman"/>
          <w:sz w:val="28"/>
          <w:szCs w:val="28"/>
          <w:lang w:val="uk-UA"/>
        </w:rPr>
        <w:t>пам</w:t>
      </w:r>
      <w:proofErr w:type="spellEnd"/>
      <w:r w:rsidR="00CD1426" w:rsidRPr="001B11D3">
        <w:rPr>
          <w:rFonts w:ascii="Times New Roman" w:hAnsi="Times New Roman" w:cs="Times New Roman"/>
          <w:color w:val="222222"/>
          <w:sz w:val="28"/>
          <w:szCs w:val="28"/>
          <w:shd w:val="clear" w:color="auto" w:fill="FFFFFF"/>
        </w:rPr>
        <w:t>՚</w:t>
      </w:r>
      <w:r w:rsidRPr="001B11D3">
        <w:rPr>
          <w:rFonts w:ascii="Times New Roman" w:hAnsi="Times New Roman" w:cs="Times New Roman"/>
          <w:sz w:val="28"/>
          <w:szCs w:val="28"/>
          <w:lang w:val="uk-UA"/>
        </w:rPr>
        <w:t>яток</w:t>
      </w:r>
    </w:p>
    <w:p w:rsidR="00823ADE" w:rsidRPr="001B11D3" w:rsidRDefault="00823ADE" w:rsidP="00823ADE">
      <w:pPr>
        <w:pStyle w:val="a3"/>
        <w:tabs>
          <w:tab w:val="left" w:pos="1276"/>
        </w:tabs>
        <w:spacing w:after="0" w:line="360" w:lineRule="auto"/>
        <w:ind w:left="450"/>
        <w:jc w:val="both"/>
        <w:rPr>
          <w:rFonts w:ascii="Times New Roman" w:hAnsi="Times New Roman" w:cs="Times New Roman"/>
          <w:sz w:val="28"/>
          <w:szCs w:val="28"/>
          <w:lang w:val="uk-UA"/>
        </w:rPr>
      </w:pPr>
    </w:p>
    <w:p w:rsidR="00EF021B" w:rsidRPr="001B11D3" w:rsidRDefault="00EF021B" w:rsidP="00EF021B">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На початок ХХІ ст. природно-заповідний фонд (ПЗФ) України включав 3 біосферних і 14 природних заповідників, 7 національних парків і 6596 заказників, </w:t>
      </w:r>
      <w:proofErr w:type="spellStart"/>
      <w:r w:rsidRPr="001B11D3">
        <w:rPr>
          <w:rFonts w:ascii="Times New Roman" w:hAnsi="Times New Roman" w:cs="Times New Roman"/>
          <w:sz w:val="28"/>
          <w:szCs w:val="28"/>
          <w:lang w:val="uk-UA"/>
        </w:rPr>
        <w:t>пам</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яток</w:t>
      </w:r>
      <w:proofErr w:type="spellEnd"/>
      <w:r w:rsidRPr="001B11D3">
        <w:rPr>
          <w:rFonts w:ascii="Times New Roman" w:hAnsi="Times New Roman" w:cs="Times New Roman"/>
          <w:sz w:val="28"/>
          <w:szCs w:val="28"/>
          <w:lang w:val="uk-UA"/>
        </w:rPr>
        <w:t xml:space="preserve"> природи, ботанічних садів, зоологічних та дендрологічних парків, </w:t>
      </w:r>
      <w:proofErr w:type="spellStart"/>
      <w:r w:rsidRPr="001B11D3">
        <w:rPr>
          <w:rFonts w:ascii="Times New Roman" w:hAnsi="Times New Roman" w:cs="Times New Roman"/>
          <w:sz w:val="28"/>
          <w:szCs w:val="28"/>
          <w:lang w:val="uk-UA"/>
        </w:rPr>
        <w:t>парків-пам</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яток</w:t>
      </w:r>
      <w:proofErr w:type="spellEnd"/>
      <w:r w:rsidRPr="001B11D3">
        <w:rPr>
          <w:rFonts w:ascii="Times New Roman" w:hAnsi="Times New Roman" w:cs="Times New Roman"/>
          <w:sz w:val="28"/>
          <w:szCs w:val="28"/>
          <w:lang w:val="uk-UA"/>
        </w:rPr>
        <w:t xml:space="preserve"> та ін.</w:t>
      </w:r>
      <w:r w:rsidR="00FC050D" w:rsidRPr="001B11D3">
        <w:rPr>
          <w:rFonts w:ascii="Times New Roman" w:hAnsi="Times New Roman" w:cs="Times New Roman"/>
          <w:sz w:val="28"/>
          <w:szCs w:val="28"/>
          <w:lang w:val="uk-UA"/>
        </w:rPr>
        <w:t xml:space="preserve"> </w:t>
      </w:r>
      <w:r w:rsidR="004E0FA1">
        <w:rPr>
          <w:rFonts w:ascii="Times New Roman" w:hAnsi="Times New Roman" w:cs="Times New Roman"/>
          <w:sz w:val="28"/>
          <w:szCs w:val="28"/>
          <w:lang w:val="uk-UA"/>
        </w:rPr>
        <w:t>[19</w:t>
      </w:r>
      <w:r w:rsidR="00FC050D" w:rsidRPr="001B11D3">
        <w:rPr>
          <w:rFonts w:ascii="Times New Roman" w:hAnsi="Times New Roman" w:cs="Times New Roman"/>
          <w:sz w:val="28"/>
          <w:szCs w:val="28"/>
          <w:lang w:val="uk-UA"/>
        </w:rPr>
        <w:t>,</w:t>
      </w:r>
      <w:r w:rsidR="002F6F8E">
        <w:rPr>
          <w:rFonts w:ascii="Times New Roman" w:hAnsi="Times New Roman" w:cs="Times New Roman"/>
          <w:sz w:val="28"/>
          <w:szCs w:val="28"/>
          <w:lang w:val="uk-UA"/>
        </w:rPr>
        <w:t xml:space="preserve"> с. 4</w:t>
      </w:r>
      <w:r w:rsidR="00FC050D" w:rsidRPr="001B11D3">
        <w:rPr>
          <w:rFonts w:ascii="Times New Roman" w:hAnsi="Times New Roman" w:cs="Times New Roman"/>
          <w:sz w:val="28"/>
          <w:szCs w:val="28"/>
          <w:lang w:val="uk-UA"/>
        </w:rPr>
        <w:t>1].</w:t>
      </w:r>
    </w:p>
    <w:p w:rsidR="00EF021B" w:rsidRPr="001B11D3" w:rsidRDefault="00EF021B" w:rsidP="00EF021B">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Заказники, </w:t>
      </w:r>
      <w:proofErr w:type="spellStart"/>
      <w:r w:rsidRPr="001B11D3">
        <w:rPr>
          <w:rFonts w:ascii="Times New Roman" w:hAnsi="Times New Roman" w:cs="Times New Roman"/>
          <w:sz w:val="28"/>
          <w:szCs w:val="28"/>
          <w:lang w:val="uk-UA"/>
        </w:rPr>
        <w:t>пам</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ятки</w:t>
      </w:r>
      <w:proofErr w:type="spellEnd"/>
      <w:r w:rsidRPr="001B11D3">
        <w:rPr>
          <w:rFonts w:ascii="Times New Roman" w:hAnsi="Times New Roman" w:cs="Times New Roman"/>
          <w:sz w:val="28"/>
          <w:szCs w:val="28"/>
          <w:lang w:val="uk-UA"/>
        </w:rPr>
        <w:t xml:space="preserve"> природи, ботанічні сади, дендрологічні парки, зоологічні парки та </w:t>
      </w:r>
      <w:proofErr w:type="spellStart"/>
      <w:r w:rsidRPr="001B11D3">
        <w:rPr>
          <w:rFonts w:ascii="Times New Roman" w:hAnsi="Times New Roman" w:cs="Times New Roman"/>
          <w:sz w:val="28"/>
          <w:szCs w:val="28"/>
          <w:lang w:val="uk-UA"/>
        </w:rPr>
        <w:t>парки-пам</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ятки</w:t>
      </w:r>
      <w:proofErr w:type="spellEnd"/>
      <w:r w:rsidRPr="001B11D3">
        <w:rPr>
          <w:rFonts w:ascii="Times New Roman" w:hAnsi="Times New Roman" w:cs="Times New Roman"/>
          <w:sz w:val="28"/>
          <w:szCs w:val="28"/>
          <w:lang w:val="uk-UA"/>
        </w:rPr>
        <w:t xml:space="preserve"> садово-паркового мистецтва залежно від їх екологічної і наукової, історико-культурної цінності можуть бути загальнодержавного або місцевого значення.</w:t>
      </w:r>
    </w:p>
    <w:p w:rsidR="00EF021B" w:rsidRPr="001B11D3" w:rsidRDefault="00EF021B" w:rsidP="00EF021B">
      <w:pPr>
        <w:pStyle w:val="a3"/>
        <w:tabs>
          <w:tab w:val="left" w:pos="1276"/>
        </w:tabs>
        <w:spacing w:after="0" w:line="360" w:lineRule="auto"/>
        <w:ind w:left="0" w:firstLine="709"/>
        <w:jc w:val="both"/>
        <w:rPr>
          <w:rFonts w:ascii="Times New Roman" w:hAnsi="Times New Roman" w:cs="Times New Roman"/>
          <w:sz w:val="28"/>
          <w:szCs w:val="28"/>
          <w:lang w:val="uk-UA"/>
        </w:rPr>
      </w:pPr>
      <w:proofErr w:type="spellStart"/>
      <w:r w:rsidRPr="001B11D3">
        <w:rPr>
          <w:rFonts w:ascii="Times New Roman" w:hAnsi="Times New Roman" w:cs="Times New Roman"/>
          <w:sz w:val="28"/>
          <w:szCs w:val="28"/>
          <w:lang w:val="uk-UA"/>
        </w:rPr>
        <w:t>Парками-пам</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ятками</w:t>
      </w:r>
      <w:proofErr w:type="spellEnd"/>
      <w:r w:rsidRPr="001B11D3">
        <w:rPr>
          <w:rFonts w:ascii="Times New Roman" w:hAnsi="Times New Roman" w:cs="Times New Roman"/>
          <w:sz w:val="28"/>
          <w:szCs w:val="28"/>
          <w:lang w:val="uk-UA"/>
        </w:rPr>
        <w:t xml:space="preserve"> садово-паркового мистецтва оголошуються найбільш визначні та цінні зразки паркового будівництва з метою охорони їх і використання в естетичних, виховних, наукових, природоохоронних та оздоровчих цілях. </w:t>
      </w:r>
      <w:proofErr w:type="spellStart"/>
      <w:r w:rsidRPr="001B11D3">
        <w:rPr>
          <w:rFonts w:ascii="Times New Roman" w:hAnsi="Times New Roman" w:cs="Times New Roman"/>
          <w:sz w:val="28"/>
          <w:szCs w:val="28"/>
          <w:lang w:val="uk-UA"/>
        </w:rPr>
        <w:t>Парки-пам</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ятки</w:t>
      </w:r>
      <w:proofErr w:type="spellEnd"/>
      <w:r w:rsidRPr="001B11D3">
        <w:rPr>
          <w:rFonts w:ascii="Times New Roman" w:hAnsi="Times New Roman" w:cs="Times New Roman"/>
          <w:sz w:val="28"/>
          <w:szCs w:val="28"/>
          <w:lang w:val="uk-UA"/>
        </w:rPr>
        <w:t xml:space="preserve"> садово-паркового мистецтва загальнодержавного значення є природоохоронними рекреаційними установами. Оголошення </w:t>
      </w:r>
      <w:proofErr w:type="spellStart"/>
      <w:r w:rsidRPr="001B11D3">
        <w:rPr>
          <w:rFonts w:ascii="Times New Roman" w:hAnsi="Times New Roman" w:cs="Times New Roman"/>
          <w:sz w:val="28"/>
          <w:szCs w:val="28"/>
          <w:lang w:val="uk-UA"/>
        </w:rPr>
        <w:t>парків-пам</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яток</w:t>
      </w:r>
      <w:proofErr w:type="spellEnd"/>
      <w:r w:rsidRPr="001B11D3">
        <w:rPr>
          <w:rFonts w:ascii="Times New Roman" w:hAnsi="Times New Roman" w:cs="Times New Roman"/>
          <w:sz w:val="28"/>
          <w:szCs w:val="28"/>
          <w:lang w:val="uk-UA"/>
        </w:rPr>
        <w:t xml:space="preserve"> садово-паркового мистецтва провадиться з вилученням у встановленому порядку або без вилучення земельних ділянок, водних та інших природних </w:t>
      </w:r>
      <w:proofErr w:type="spellStart"/>
      <w:r w:rsidRPr="001B11D3">
        <w:rPr>
          <w:rFonts w:ascii="Times New Roman" w:hAnsi="Times New Roman" w:cs="Times New Roman"/>
          <w:sz w:val="28"/>
          <w:szCs w:val="28"/>
          <w:lang w:val="uk-UA"/>
        </w:rPr>
        <w:t>об</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єктів</w:t>
      </w:r>
      <w:proofErr w:type="spellEnd"/>
      <w:r w:rsidRPr="001B11D3">
        <w:rPr>
          <w:rFonts w:ascii="Times New Roman" w:hAnsi="Times New Roman" w:cs="Times New Roman"/>
          <w:sz w:val="28"/>
          <w:szCs w:val="28"/>
          <w:lang w:val="uk-UA"/>
        </w:rPr>
        <w:t xml:space="preserve"> у їх власників або користувачів. На території </w:t>
      </w:r>
      <w:proofErr w:type="spellStart"/>
      <w:r w:rsidRPr="001B11D3">
        <w:rPr>
          <w:rFonts w:ascii="Times New Roman" w:hAnsi="Times New Roman" w:cs="Times New Roman"/>
          <w:sz w:val="28"/>
          <w:szCs w:val="28"/>
          <w:lang w:val="uk-UA"/>
        </w:rPr>
        <w:t>парків-пам</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яток</w:t>
      </w:r>
      <w:proofErr w:type="spellEnd"/>
      <w:r w:rsidRPr="001B11D3">
        <w:rPr>
          <w:rFonts w:ascii="Times New Roman" w:hAnsi="Times New Roman" w:cs="Times New Roman"/>
          <w:sz w:val="28"/>
          <w:szCs w:val="28"/>
          <w:lang w:val="uk-UA"/>
        </w:rPr>
        <w:t xml:space="preserve"> садово-паркового мистецтва можуть проводитися наукові дослідження. На їх території забороняється будь-яка діяльність, що не </w:t>
      </w:r>
      <w:proofErr w:type="spellStart"/>
      <w:r w:rsidRPr="001B11D3">
        <w:rPr>
          <w:rFonts w:ascii="Times New Roman" w:hAnsi="Times New Roman" w:cs="Times New Roman"/>
          <w:sz w:val="28"/>
          <w:szCs w:val="28"/>
          <w:lang w:val="uk-UA"/>
        </w:rPr>
        <w:t>пов</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язана</w:t>
      </w:r>
      <w:proofErr w:type="spellEnd"/>
      <w:r w:rsidRPr="001B11D3">
        <w:rPr>
          <w:rFonts w:ascii="Times New Roman" w:hAnsi="Times New Roman" w:cs="Times New Roman"/>
          <w:sz w:val="28"/>
          <w:szCs w:val="28"/>
          <w:lang w:val="uk-UA"/>
        </w:rPr>
        <w:t xml:space="preserve"> з виконанням покладених на них завдань і загрожує їх збереженню.</w:t>
      </w:r>
    </w:p>
    <w:p w:rsidR="00EF021B" w:rsidRPr="001B11D3" w:rsidRDefault="00EF021B" w:rsidP="00EF021B">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На території </w:t>
      </w:r>
      <w:proofErr w:type="spellStart"/>
      <w:r w:rsidRPr="001B11D3">
        <w:rPr>
          <w:rFonts w:ascii="Times New Roman" w:hAnsi="Times New Roman" w:cs="Times New Roman"/>
          <w:sz w:val="28"/>
          <w:szCs w:val="28"/>
          <w:lang w:val="uk-UA"/>
        </w:rPr>
        <w:t>пам</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яток</w:t>
      </w:r>
      <w:proofErr w:type="spellEnd"/>
      <w:r w:rsidRPr="001B11D3">
        <w:rPr>
          <w:rFonts w:ascii="Times New Roman" w:hAnsi="Times New Roman" w:cs="Times New Roman"/>
          <w:sz w:val="28"/>
          <w:szCs w:val="28"/>
          <w:lang w:val="uk-UA"/>
        </w:rPr>
        <w:t xml:space="preserve"> садово-паркового мистецтва забезпечується проведення екскурсій та масовий відпочинок населення, здійснюється догляд за насадженнями, включаючи санітарні рубки, рубки реконструкції та догляду з підсадкою дерев і чагарників ідентичного видового складу, замість загиблих, вживаються заходи щодо запобігання самосіву, збереження композицій із дерев, </w:t>
      </w:r>
      <w:r w:rsidRPr="001B11D3">
        <w:rPr>
          <w:rFonts w:ascii="Times New Roman" w:hAnsi="Times New Roman" w:cs="Times New Roman"/>
          <w:sz w:val="28"/>
          <w:szCs w:val="28"/>
          <w:lang w:val="uk-UA"/>
        </w:rPr>
        <w:lastRenderedPageBreak/>
        <w:t xml:space="preserve">чагарників і квітів, </w:t>
      </w:r>
      <w:proofErr w:type="spellStart"/>
      <w:r w:rsidRPr="001B11D3">
        <w:rPr>
          <w:rFonts w:ascii="Times New Roman" w:hAnsi="Times New Roman" w:cs="Times New Roman"/>
          <w:sz w:val="28"/>
          <w:szCs w:val="28"/>
          <w:lang w:val="uk-UA"/>
        </w:rPr>
        <w:t>трав</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яних</w:t>
      </w:r>
      <w:proofErr w:type="spellEnd"/>
      <w:r w:rsidRPr="001B11D3">
        <w:rPr>
          <w:rFonts w:ascii="Times New Roman" w:hAnsi="Times New Roman" w:cs="Times New Roman"/>
          <w:sz w:val="28"/>
          <w:szCs w:val="28"/>
          <w:lang w:val="uk-UA"/>
        </w:rPr>
        <w:t xml:space="preserve"> газонів. На їх території може проводитися зонування відповідно до вимог, встановлених для ботанічних садів.</w:t>
      </w:r>
    </w:p>
    <w:p w:rsidR="00EF021B" w:rsidRPr="001B11D3" w:rsidRDefault="00EF021B" w:rsidP="00EF021B">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Утримання та реконструкція </w:t>
      </w:r>
      <w:proofErr w:type="spellStart"/>
      <w:r w:rsidRPr="001B11D3">
        <w:rPr>
          <w:rFonts w:ascii="Times New Roman" w:hAnsi="Times New Roman" w:cs="Times New Roman"/>
          <w:sz w:val="28"/>
          <w:szCs w:val="28"/>
          <w:lang w:val="uk-UA"/>
        </w:rPr>
        <w:t>парків-пам</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яток</w:t>
      </w:r>
      <w:proofErr w:type="spellEnd"/>
      <w:r w:rsidRPr="001B11D3">
        <w:rPr>
          <w:rFonts w:ascii="Times New Roman" w:hAnsi="Times New Roman" w:cs="Times New Roman"/>
          <w:sz w:val="28"/>
          <w:szCs w:val="28"/>
          <w:lang w:val="uk-UA"/>
        </w:rPr>
        <w:t xml:space="preserve"> провадиться згідно з проектами, що розробляються науковими та проектними установами і затверджуються органами, у підпорядкуванні яких перебувають ці парки, за погодженням з:</w:t>
      </w:r>
    </w:p>
    <w:p w:rsidR="00EF021B" w:rsidRPr="001B11D3" w:rsidRDefault="00EF021B" w:rsidP="00EF021B">
      <w:pPr>
        <w:pStyle w:val="a3"/>
        <w:numPr>
          <w:ilvl w:val="0"/>
          <w:numId w:val="13"/>
        </w:numPr>
        <w:tabs>
          <w:tab w:val="left" w:pos="1134"/>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центральним органом виконавчої влади в галузі охорони навколишнього природного середовища – щодо </w:t>
      </w:r>
      <w:proofErr w:type="spellStart"/>
      <w:r w:rsidRPr="001B11D3">
        <w:rPr>
          <w:rFonts w:ascii="Times New Roman" w:hAnsi="Times New Roman" w:cs="Times New Roman"/>
          <w:sz w:val="28"/>
          <w:szCs w:val="28"/>
          <w:lang w:val="uk-UA"/>
        </w:rPr>
        <w:t>парків-пам</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яток</w:t>
      </w:r>
      <w:proofErr w:type="spellEnd"/>
      <w:r w:rsidRPr="001B11D3">
        <w:rPr>
          <w:rFonts w:ascii="Times New Roman" w:hAnsi="Times New Roman" w:cs="Times New Roman"/>
          <w:sz w:val="28"/>
          <w:szCs w:val="28"/>
          <w:lang w:val="uk-UA"/>
        </w:rPr>
        <w:t xml:space="preserve"> садово-паркового мистецтва загальнодержавного значення;</w:t>
      </w:r>
    </w:p>
    <w:p w:rsidR="00EF021B" w:rsidRPr="001B11D3" w:rsidRDefault="00EF021B" w:rsidP="00EF021B">
      <w:pPr>
        <w:pStyle w:val="a3"/>
        <w:numPr>
          <w:ilvl w:val="0"/>
          <w:numId w:val="13"/>
        </w:numPr>
        <w:tabs>
          <w:tab w:val="left" w:pos="1134"/>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 органами центрального органу виконавчої влади в галузі охорони навколишнього природного середовища на місцях – щодо </w:t>
      </w:r>
      <w:proofErr w:type="spellStart"/>
      <w:r w:rsidRPr="001B11D3">
        <w:rPr>
          <w:rFonts w:ascii="Times New Roman" w:hAnsi="Times New Roman" w:cs="Times New Roman"/>
          <w:sz w:val="28"/>
          <w:szCs w:val="28"/>
          <w:lang w:val="uk-UA"/>
        </w:rPr>
        <w:t>парків-пам</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яток</w:t>
      </w:r>
      <w:proofErr w:type="spellEnd"/>
      <w:r w:rsidRPr="001B11D3">
        <w:rPr>
          <w:rFonts w:ascii="Times New Roman" w:hAnsi="Times New Roman" w:cs="Times New Roman"/>
          <w:sz w:val="28"/>
          <w:szCs w:val="28"/>
          <w:lang w:val="uk-UA"/>
        </w:rPr>
        <w:t xml:space="preserve"> садово-паркового мистецтва місцевого значення.</w:t>
      </w:r>
    </w:p>
    <w:p w:rsidR="00EF021B" w:rsidRPr="001B11D3" w:rsidRDefault="00EF021B" w:rsidP="00EF021B">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Власники або користувачі земельних ділянок, водних та інших природних </w:t>
      </w:r>
      <w:proofErr w:type="spellStart"/>
      <w:r w:rsidRPr="001B11D3">
        <w:rPr>
          <w:rFonts w:ascii="Times New Roman" w:hAnsi="Times New Roman" w:cs="Times New Roman"/>
          <w:sz w:val="28"/>
          <w:szCs w:val="28"/>
          <w:lang w:val="uk-UA"/>
        </w:rPr>
        <w:t>об</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єктів</w:t>
      </w:r>
      <w:proofErr w:type="spellEnd"/>
      <w:r w:rsidRPr="001B11D3">
        <w:rPr>
          <w:rFonts w:ascii="Times New Roman" w:hAnsi="Times New Roman" w:cs="Times New Roman"/>
          <w:sz w:val="28"/>
          <w:szCs w:val="28"/>
          <w:lang w:val="uk-UA"/>
        </w:rPr>
        <w:t xml:space="preserve">, оголошених </w:t>
      </w:r>
      <w:proofErr w:type="spellStart"/>
      <w:r w:rsidRPr="001B11D3">
        <w:rPr>
          <w:rFonts w:ascii="Times New Roman" w:hAnsi="Times New Roman" w:cs="Times New Roman"/>
          <w:sz w:val="28"/>
          <w:szCs w:val="28"/>
          <w:lang w:val="uk-UA"/>
        </w:rPr>
        <w:t>парками-пам</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ятками</w:t>
      </w:r>
      <w:proofErr w:type="spellEnd"/>
      <w:r w:rsidRPr="001B11D3">
        <w:rPr>
          <w:rFonts w:ascii="Times New Roman" w:hAnsi="Times New Roman" w:cs="Times New Roman"/>
          <w:sz w:val="28"/>
          <w:szCs w:val="28"/>
          <w:lang w:val="uk-UA"/>
        </w:rPr>
        <w:t xml:space="preserve"> садово-паркового мистецтва, беруть на себе </w:t>
      </w:r>
      <w:proofErr w:type="spellStart"/>
      <w:r w:rsidRPr="001B11D3">
        <w:rPr>
          <w:rFonts w:ascii="Times New Roman" w:hAnsi="Times New Roman" w:cs="Times New Roman"/>
          <w:sz w:val="28"/>
          <w:szCs w:val="28"/>
          <w:lang w:val="uk-UA"/>
        </w:rPr>
        <w:t>зобов</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язання</w:t>
      </w:r>
      <w:proofErr w:type="spellEnd"/>
      <w:r w:rsidRPr="001B11D3">
        <w:rPr>
          <w:rFonts w:ascii="Times New Roman" w:hAnsi="Times New Roman" w:cs="Times New Roman"/>
          <w:sz w:val="28"/>
          <w:szCs w:val="28"/>
          <w:lang w:val="uk-UA"/>
        </w:rPr>
        <w:t xml:space="preserve"> щодо забезпечення режиму  їх охорони та збереження.</w:t>
      </w:r>
    </w:p>
    <w:p w:rsidR="00EF021B" w:rsidRPr="001B11D3" w:rsidRDefault="00EF021B" w:rsidP="00EF021B">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В Україні знаними взірцями садово-паркового мистецтва, окрім парку «Софіївка» вважають дендрологічні парки «Олександрія», «Тростянець», «Веселі Боковеньки», магнатські палацові парки Західної України та інші</w:t>
      </w:r>
      <w:r w:rsidR="00FC050D" w:rsidRPr="001B11D3">
        <w:rPr>
          <w:rFonts w:ascii="Times New Roman" w:hAnsi="Times New Roman" w:cs="Times New Roman"/>
          <w:sz w:val="28"/>
          <w:szCs w:val="28"/>
          <w:lang w:val="uk-UA"/>
        </w:rPr>
        <w:t xml:space="preserve"> </w:t>
      </w:r>
      <w:r w:rsidR="004E0FA1">
        <w:rPr>
          <w:rFonts w:ascii="Times New Roman" w:hAnsi="Times New Roman" w:cs="Times New Roman"/>
          <w:sz w:val="28"/>
          <w:szCs w:val="28"/>
          <w:lang w:val="uk-UA"/>
        </w:rPr>
        <w:t>[14</w:t>
      </w:r>
      <w:r w:rsidR="00FC050D" w:rsidRPr="001B11D3">
        <w:rPr>
          <w:rFonts w:ascii="Times New Roman" w:hAnsi="Times New Roman" w:cs="Times New Roman"/>
          <w:sz w:val="28"/>
          <w:szCs w:val="28"/>
          <w:lang w:val="uk-UA"/>
        </w:rPr>
        <w:t>, с. 129]</w:t>
      </w:r>
      <w:r w:rsidRPr="001B11D3">
        <w:rPr>
          <w:rFonts w:ascii="Times New Roman" w:hAnsi="Times New Roman" w:cs="Times New Roman"/>
          <w:sz w:val="28"/>
          <w:szCs w:val="28"/>
          <w:lang w:val="uk-UA"/>
        </w:rPr>
        <w:t>.</w:t>
      </w:r>
    </w:p>
    <w:p w:rsidR="00EF021B" w:rsidRPr="001B11D3" w:rsidRDefault="00EF021B" w:rsidP="00EF021B">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Досліджуючи територіальний розподіл рекреаційно-туристичних ресурсів за регіонами України, П. </w:t>
      </w:r>
      <w:proofErr w:type="spellStart"/>
      <w:r w:rsidRPr="001B11D3">
        <w:rPr>
          <w:rFonts w:ascii="Times New Roman" w:hAnsi="Times New Roman" w:cs="Times New Roman"/>
          <w:sz w:val="28"/>
          <w:szCs w:val="28"/>
          <w:lang w:val="uk-UA"/>
        </w:rPr>
        <w:t>Масляк</w:t>
      </w:r>
      <w:proofErr w:type="spellEnd"/>
      <w:r w:rsidRPr="001B11D3">
        <w:rPr>
          <w:rFonts w:ascii="Times New Roman" w:hAnsi="Times New Roman" w:cs="Times New Roman"/>
          <w:sz w:val="28"/>
          <w:szCs w:val="28"/>
          <w:lang w:val="uk-UA"/>
        </w:rPr>
        <w:t xml:space="preserve"> виділяє </w:t>
      </w:r>
      <w:proofErr w:type="spellStart"/>
      <w:r w:rsidRPr="001B11D3">
        <w:rPr>
          <w:rFonts w:ascii="Times New Roman" w:hAnsi="Times New Roman" w:cs="Times New Roman"/>
          <w:sz w:val="28"/>
          <w:szCs w:val="28"/>
          <w:lang w:val="uk-UA"/>
        </w:rPr>
        <w:t>пам</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ятки</w:t>
      </w:r>
      <w:proofErr w:type="spellEnd"/>
      <w:r w:rsidRPr="001B11D3">
        <w:rPr>
          <w:rFonts w:ascii="Times New Roman" w:hAnsi="Times New Roman" w:cs="Times New Roman"/>
          <w:sz w:val="28"/>
          <w:szCs w:val="28"/>
          <w:lang w:val="uk-UA"/>
        </w:rPr>
        <w:t xml:space="preserve"> садово-паркового мистецтва державного та місцевого значення в окремих регіонах:</w:t>
      </w:r>
    </w:p>
    <w:p w:rsidR="00EF021B" w:rsidRPr="001B11D3" w:rsidRDefault="00EF021B" w:rsidP="00EF021B">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1)</w:t>
      </w:r>
      <w:r w:rsidRPr="001B11D3">
        <w:rPr>
          <w:rFonts w:ascii="Times New Roman" w:hAnsi="Times New Roman" w:cs="Times New Roman"/>
          <w:sz w:val="28"/>
          <w:szCs w:val="28"/>
          <w:lang w:val="uk-UA"/>
        </w:rPr>
        <w:tab/>
        <w:t xml:space="preserve">АРК – Алупкінський палац-музей та парк XIX ст., Масандрівський парк у Ялті; </w:t>
      </w:r>
    </w:p>
    <w:p w:rsidR="00EF021B" w:rsidRPr="001B11D3" w:rsidRDefault="00EF021B" w:rsidP="00EF021B">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2)</w:t>
      </w:r>
      <w:r w:rsidRPr="001B11D3">
        <w:rPr>
          <w:rFonts w:ascii="Times New Roman" w:hAnsi="Times New Roman" w:cs="Times New Roman"/>
          <w:sz w:val="28"/>
          <w:szCs w:val="28"/>
          <w:lang w:val="uk-UA"/>
        </w:rPr>
        <w:tab/>
        <w:t xml:space="preserve">Вінницька область – 29 </w:t>
      </w:r>
      <w:proofErr w:type="spellStart"/>
      <w:r w:rsidRPr="001B11D3">
        <w:rPr>
          <w:rFonts w:ascii="Times New Roman" w:hAnsi="Times New Roman" w:cs="Times New Roman"/>
          <w:sz w:val="28"/>
          <w:szCs w:val="28"/>
          <w:lang w:val="uk-UA"/>
        </w:rPr>
        <w:t>парків-пам</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яток</w:t>
      </w:r>
      <w:proofErr w:type="spellEnd"/>
      <w:r w:rsidRPr="001B11D3">
        <w:rPr>
          <w:rFonts w:ascii="Times New Roman" w:hAnsi="Times New Roman" w:cs="Times New Roman"/>
          <w:sz w:val="28"/>
          <w:szCs w:val="28"/>
          <w:lang w:val="uk-UA"/>
        </w:rPr>
        <w:t xml:space="preserve"> садово-паркового мистецтва (11 – державного значення); </w:t>
      </w:r>
    </w:p>
    <w:p w:rsidR="00EF021B" w:rsidRPr="001B11D3" w:rsidRDefault="00EF021B" w:rsidP="00EF021B">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3)</w:t>
      </w:r>
      <w:r w:rsidRPr="001B11D3">
        <w:rPr>
          <w:rFonts w:ascii="Times New Roman" w:hAnsi="Times New Roman" w:cs="Times New Roman"/>
          <w:sz w:val="28"/>
          <w:szCs w:val="28"/>
          <w:lang w:val="uk-UA"/>
        </w:rPr>
        <w:tab/>
        <w:t xml:space="preserve">Волинська область – 5 </w:t>
      </w:r>
      <w:proofErr w:type="spellStart"/>
      <w:r w:rsidRPr="001B11D3">
        <w:rPr>
          <w:rFonts w:ascii="Times New Roman" w:hAnsi="Times New Roman" w:cs="Times New Roman"/>
          <w:sz w:val="28"/>
          <w:szCs w:val="28"/>
          <w:lang w:val="uk-UA"/>
        </w:rPr>
        <w:t>парків-пам</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яток</w:t>
      </w:r>
      <w:proofErr w:type="spellEnd"/>
      <w:r w:rsidRPr="001B11D3">
        <w:rPr>
          <w:rFonts w:ascii="Times New Roman" w:hAnsi="Times New Roman" w:cs="Times New Roman"/>
          <w:sz w:val="28"/>
          <w:szCs w:val="28"/>
          <w:lang w:val="uk-UA"/>
        </w:rPr>
        <w:t xml:space="preserve"> садово-паркового мистецтва місцевого значення, ботанічний сад Волинського державного університету;</w:t>
      </w:r>
    </w:p>
    <w:p w:rsidR="00EF021B" w:rsidRPr="001B11D3" w:rsidRDefault="00EF021B" w:rsidP="00EF021B">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4)</w:t>
      </w:r>
      <w:r w:rsidRPr="001B11D3">
        <w:rPr>
          <w:rFonts w:ascii="Times New Roman" w:hAnsi="Times New Roman" w:cs="Times New Roman"/>
          <w:sz w:val="28"/>
          <w:szCs w:val="28"/>
          <w:lang w:val="uk-UA"/>
        </w:rPr>
        <w:tab/>
        <w:t xml:space="preserve"> Дніпропетровська область – 7 </w:t>
      </w:r>
      <w:proofErr w:type="spellStart"/>
      <w:r w:rsidRPr="001B11D3">
        <w:rPr>
          <w:rFonts w:ascii="Times New Roman" w:hAnsi="Times New Roman" w:cs="Times New Roman"/>
          <w:sz w:val="28"/>
          <w:szCs w:val="28"/>
          <w:lang w:val="uk-UA"/>
        </w:rPr>
        <w:t>парків-пам</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яток</w:t>
      </w:r>
      <w:proofErr w:type="spellEnd"/>
      <w:r w:rsidRPr="001B11D3">
        <w:rPr>
          <w:rFonts w:ascii="Times New Roman" w:hAnsi="Times New Roman" w:cs="Times New Roman"/>
          <w:sz w:val="28"/>
          <w:szCs w:val="28"/>
          <w:lang w:val="uk-UA"/>
        </w:rPr>
        <w:t xml:space="preserve"> садово-паркового мистецтва; </w:t>
      </w:r>
    </w:p>
    <w:p w:rsidR="00EF021B" w:rsidRPr="001B11D3" w:rsidRDefault="00EF021B" w:rsidP="00EF021B">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lastRenderedPageBreak/>
        <w:t>5)</w:t>
      </w:r>
      <w:r w:rsidRPr="001B11D3">
        <w:rPr>
          <w:rFonts w:ascii="Times New Roman" w:hAnsi="Times New Roman" w:cs="Times New Roman"/>
          <w:sz w:val="28"/>
          <w:szCs w:val="28"/>
          <w:lang w:val="uk-UA"/>
        </w:rPr>
        <w:tab/>
        <w:t xml:space="preserve">Житомирська область – 31 </w:t>
      </w:r>
      <w:proofErr w:type="spellStart"/>
      <w:r w:rsidRPr="001B11D3">
        <w:rPr>
          <w:rFonts w:ascii="Times New Roman" w:hAnsi="Times New Roman" w:cs="Times New Roman"/>
          <w:sz w:val="28"/>
          <w:szCs w:val="28"/>
          <w:lang w:val="uk-UA"/>
        </w:rPr>
        <w:t>парк-пам</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ятка</w:t>
      </w:r>
      <w:proofErr w:type="spellEnd"/>
      <w:r w:rsidRPr="001B11D3">
        <w:rPr>
          <w:rFonts w:ascii="Times New Roman" w:hAnsi="Times New Roman" w:cs="Times New Roman"/>
          <w:sz w:val="28"/>
          <w:szCs w:val="28"/>
          <w:lang w:val="uk-UA"/>
        </w:rPr>
        <w:t xml:space="preserve"> садово-паркового мистецтва;</w:t>
      </w:r>
    </w:p>
    <w:p w:rsidR="00EF021B" w:rsidRPr="001B11D3" w:rsidRDefault="00EF021B" w:rsidP="00EF021B">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6)</w:t>
      </w:r>
      <w:r w:rsidRPr="001B11D3">
        <w:rPr>
          <w:rFonts w:ascii="Times New Roman" w:hAnsi="Times New Roman" w:cs="Times New Roman"/>
          <w:sz w:val="28"/>
          <w:szCs w:val="28"/>
          <w:lang w:val="uk-UA"/>
        </w:rPr>
        <w:tab/>
        <w:t xml:space="preserve"> Закарпатська область – 21 </w:t>
      </w:r>
      <w:proofErr w:type="spellStart"/>
      <w:r w:rsidRPr="001B11D3">
        <w:rPr>
          <w:rFonts w:ascii="Times New Roman" w:hAnsi="Times New Roman" w:cs="Times New Roman"/>
          <w:sz w:val="28"/>
          <w:szCs w:val="28"/>
          <w:lang w:val="uk-UA"/>
        </w:rPr>
        <w:t>пам</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ятку</w:t>
      </w:r>
      <w:proofErr w:type="spellEnd"/>
      <w:r w:rsidRPr="001B11D3">
        <w:rPr>
          <w:rFonts w:ascii="Times New Roman" w:hAnsi="Times New Roman" w:cs="Times New Roman"/>
          <w:sz w:val="28"/>
          <w:szCs w:val="28"/>
          <w:lang w:val="uk-UA"/>
        </w:rPr>
        <w:t xml:space="preserve"> садово-паркового мистецтва;</w:t>
      </w:r>
    </w:p>
    <w:p w:rsidR="00EF021B" w:rsidRPr="001B11D3" w:rsidRDefault="00EF021B" w:rsidP="00EF021B">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7)</w:t>
      </w:r>
      <w:r w:rsidRPr="001B11D3">
        <w:rPr>
          <w:rFonts w:ascii="Times New Roman" w:hAnsi="Times New Roman" w:cs="Times New Roman"/>
          <w:sz w:val="28"/>
          <w:szCs w:val="28"/>
          <w:lang w:val="uk-UA"/>
        </w:rPr>
        <w:tab/>
        <w:t xml:space="preserve"> Запорізька область – 20 </w:t>
      </w:r>
      <w:proofErr w:type="spellStart"/>
      <w:r w:rsidRPr="001B11D3">
        <w:rPr>
          <w:rFonts w:ascii="Times New Roman" w:hAnsi="Times New Roman" w:cs="Times New Roman"/>
          <w:sz w:val="28"/>
          <w:szCs w:val="28"/>
          <w:lang w:val="uk-UA"/>
        </w:rPr>
        <w:t>парків-пам</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яток</w:t>
      </w:r>
      <w:proofErr w:type="spellEnd"/>
      <w:r w:rsidRPr="001B11D3">
        <w:rPr>
          <w:rFonts w:ascii="Times New Roman" w:hAnsi="Times New Roman" w:cs="Times New Roman"/>
          <w:sz w:val="28"/>
          <w:szCs w:val="28"/>
          <w:lang w:val="uk-UA"/>
        </w:rPr>
        <w:t xml:space="preserve"> садового-паркового мистецтва;</w:t>
      </w:r>
    </w:p>
    <w:p w:rsidR="00EF021B" w:rsidRPr="001B11D3" w:rsidRDefault="00EF021B" w:rsidP="00EF021B">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8)</w:t>
      </w:r>
      <w:r w:rsidRPr="001B11D3">
        <w:rPr>
          <w:rFonts w:ascii="Times New Roman" w:hAnsi="Times New Roman" w:cs="Times New Roman"/>
          <w:sz w:val="28"/>
          <w:szCs w:val="28"/>
          <w:lang w:val="uk-UA"/>
        </w:rPr>
        <w:tab/>
        <w:t xml:space="preserve"> Івано-Франківська область – 8 </w:t>
      </w:r>
      <w:proofErr w:type="spellStart"/>
      <w:r w:rsidRPr="001B11D3">
        <w:rPr>
          <w:rFonts w:ascii="Times New Roman" w:hAnsi="Times New Roman" w:cs="Times New Roman"/>
          <w:sz w:val="28"/>
          <w:szCs w:val="28"/>
          <w:lang w:val="uk-UA"/>
        </w:rPr>
        <w:t>парків-пам</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яток</w:t>
      </w:r>
      <w:proofErr w:type="spellEnd"/>
      <w:r w:rsidRPr="001B11D3">
        <w:rPr>
          <w:rFonts w:ascii="Times New Roman" w:hAnsi="Times New Roman" w:cs="Times New Roman"/>
          <w:sz w:val="28"/>
          <w:szCs w:val="28"/>
          <w:lang w:val="uk-UA"/>
        </w:rPr>
        <w:t xml:space="preserve"> садово-паркового мистецтва; </w:t>
      </w:r>
    </w:p>
    <w:p w:rsidR="00EF021B" w:rsidRPr="001B11D3" w:rsidRDefault="00EF021B" w:rsidP="00EF021B">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9)</w:t>
      </w:r>
      <w:r w:rsidRPr="001B11D3">
        <w:rPr>
          <w:rFonts w:ascii="Times New Roman" w:hAnsi="Times New Roman" w:cs="Times New Roman"/>
          <w:sz w:val="28"/>
          <w:szCs w:val="28"/>
          <w:lang w:val="uk-UA"/>
        </w:rPr>
        <w:tab/>
        <w:t xml:space="preserve">Київська область – 8 </w:t>
      </w:r>
      <w:proofErr w:type="spellStart"/>
      <w:r w:rsidRPr="001B11D3">
        <w:rPr>
          <w:rFonts w:ascii="Times New Roman" w:hAnsi="Times New Roman" w:cs="Times New Roman"/>
          <w:sz w:val="28"/>
          <w:szCs w:val="28"/>
          <w:lang w:val="uk-UA"/>
        </w:rPr>
        <w:t>парків-пам</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яток</w:t>
      </w:r>
      <w:proofErr w:type="spellEnd"/>
      <w:r w:rsidRPr="001B11D3">
        <w:rPr>
          <w:rFonts w:ascii="Times New Roman" w:hAnsi="Times New Roman" w:cs="Times New Roman"/>
          <w:sz w:val="28"/>
          <w:szCs w:val="28"/>
          <w:lang w:val="uk-UA"/>
        </w:rPr>
        <w:t xml:space="preserve"> садово-паркового мистецтва (дендропарк «Олександрія» і комплекс паркових споруд у м. Білій Церкві);</w:t>
      </w:r>
    </w:p>
    <w:p w:rsidR="00EF021B" w:rsidRPr="001B11D3" w:rsidRDefault="00EF021B" w:rsidP="00EF021B">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10)</w:t>
      </w:r>
      <w:r w:rsidRPr="001B11D3">
        <w:rPr>
          <w:rFonts w:ascii="Times New Roman" w:hAnsi="Times New Roman" w:cs="Times New Roman"/>
          <w:sz w:val="28"/>
          <w:szCs w:val="28"/>
          <w:lang w:val="uk-UA"/>
        </w:rPr>
        <w:tab/>
        <w:t xml:space="preserve"> Кіровоградська область – 4 </w:t>
      </w:r>
      <w:proofErr w:type="spellStart"/>
      <w:r w:rsidRPr="001B11D3">
        <w:rPr>
          <w:rFonts w:ascii="Times New Roman" w:hAnsi="Times New Roman" w:cs="Times New Roman"/>
          <w:sz w:val="28"/>
          <w:szCs w:val="28"/>
          <w:lang w:val="uk-UA"/>
        </w:rPr>
        <w:t>парки-пам</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ятки</w:t>
      </w:r>
      <w:proofErr w:type="spellEnd"/>
      <w:r w:rsidRPr="001B11D3">
        <w:rPr>
          <w:rFonts w:ascii="Times New Roman" w:hAnsi="Times New Roman" w:cs="Times New Roman"/>
          <w:sz w:val="28"/>
          <w:szCs w:val="28"/>
          <w:lang w:val="uk-UA"/>
        </w:rPr>
        <w:t xml:space="preserve"> садово-паркового мистецтва (дендропарк «Веселі Боковеньки»);</w:t>
      </w:r>
    </w:p>
    <w:p w:rsidR="00EF021B" w:rsidRPr="001B11D3" w:rsidRDefault="00EF021B" w:rsidP="00EF021B">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11)</w:t>
      </w:r>
      <w:r w:rsidRPr="001B11D3">
        <w:rPr>
          <w:rFonts w:ascii="Times New Roman" w:hAnsi="Times New Roman" w:cs="Times New Roman"/>
          <w:sz w:val="28"/>
          <w:szCs w:val="28"/>
          <w:lang w:val="uk-UA"/>
        </w:rPr>
        <w:tab/>
        <w:t xml:space="preserve"> Луганська область – 6 </w:t>
      </w:r>
      <w:proofErr w:type="spellStart"/>
      <w:r w:rsidRPr="001B11D3">
        <w:rPr>
          <w:rFonts w:ascii="Times New Roman" w:hAnsi="Times New Roman" w:cs="Times New Roman"/>
          <w:sz w:val="28"/>
          <w:szCs w:val="28"/>
          <w:lang w:val="uk-UA"/>
        </w:rPr>
        <w:t>парків-пам</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яток</w:t>
      </w:r>
      <w:proofErr w:type="spellEnd"/>
      <w:r w:rsidRPr="001B11D3">
        <w:rPr>
          <w:rFonts w:ascii="Times New Roman" w:hAnsi="Times New Roman" w:cs="Times New Roman"/>
          <w:sz w:val="28"/>
          <w:szCs w:val="28"/>
          <w:lang w:val="uk-UA"/>
        </w:rPr>
        <w:t xml:space="preserve"> садово-паркового мистецтва (у тому числі «Гостра Могила»);</w:t>
      </w:r>
    </w:p>
    <w:p w:rsidR="00EF021B" w:rsidRPr="001B11D3" w:rsidRDefault="00EF021B" w:rsidP="00EF021B">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12)</w:t>
      </w:r>
      <w:r w:rsidRPr="001B11D3">
        <w:rPr>
          <w:rFonts w:ascii="Times New Roman" w:hAnsi="Times New Roman" w:cs="Times New Roman"/>
          <w:sz w:val="28"/>
          <w:szCs w:val="28"/>
          <w:lang w:val="uk-UA"/>
        </w:rPr>
        <w:tab/>
        <w:t xml:space="preserve"> Львівська область – 55 </w:t>
      </w:r>
      <w:proofErr w:type="spellStart"/>
      <w:r w:rsidRPr="001B11D3">
        <w:rPr>
          <w:rFonts w:ascii="Times New Roman" w:hAnsi="Times New Roman" w:cs="Times New Roman"/>
          <w:sz w:val="28"/>
          <w:szCs w:val="28"/>
          <w:lang w:val="uk-UA"/>
        </w:rPr>
        <w:t>парків-пам</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яток</w:t>
      </w:r>
      <w:proofErr w:type="spellEnd"/>
      <w:r w:rsidRPr="001B11D3">
        <w:rPr>
          <w:rFonts w:ascii="Times New Roman" w:hAnsi="Times New Roman" w:cs="Times New Roman"/>
          <w:sz w:val="28"/>
          <w:szCs w:val="28"/>
          <w:lang w:val="uk-UA"/>
        </w:rPr>
        <w:t xml:space="preserve"> садового-паркового мистецтва (ботанічний сад Львівського університету, 2 дендропарки); </w:t>
      </w:r>
    </w:p>
    <w:p w:rsidR="00EF021B" w:rsidRPr="001B11D3" w:rsidRDefault="00EF021B" w:rsidP="00EF021B">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13)</w:t>
      </w:r>
      <w:r w:rsidRPr="001B11D3">
        <w:rPr>
          <w:rFonts w:ascii="Times New Roman" w:hAnsi="Times New Roman" w:cs="Times New Roman"/>
          <w:sz w:val="28"/>
          <w:szCs w:val="28"/>
          <w:lang w:val="uk-UA"/>
        </w:rPr>
        <w:tab/>
        <w:t xml:space="preserve">Миколаївська область – 19 </w:t>
      </w:r>
      <w:proofErr w:type="spellStart"/>
      <w:r w:rsidRPr="001B11D3">
        <w:rPr>
          <w:rFonts w:ascii="Times New Roman" w:hAnsi="Times New Roman" w:cs="Times New Roman"/>
          <w:sz w:val="28"/>
          <w:szCs w:val="28"/>
          <w:lang w:val="uk-UA"/>
        </w:rPr>
        <w:t>парків-пам</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яток</w:t>
      </w:r>
      <w:proofErr w:type="spellEnd"/>
      <w:r w:rsidRPr="001B11D3">
        <w:rPr>
          <w:rFonts w:ascii="Times New Roman" w:hAnsi="Times New Roman" w:cs="Times New Roman"/>
          <w:sz w:val="28"/>
          <w:szCs w:val="28"/>
          <w:lang w:val="uk-UA"/>
        </w:rPr>
        <w:t xml:space="preserve"> садово-паркового мистецтва («</w:t>
      </w:r>
      <w:proofErr w:type="spellStart"/>
      <w:r w:rsidRPr="001B11D3">
        <w:rPr>
          <w:rFonts w:ascii="Times New Roman" w:hAnsi="Times New Roman" w:cs="Times New Roman"/>
          <w:sz w:val="28"/>
          <w:szCs w:val="28"/>
          <w:lang w:val="uk-UA"/>
        </w:rPr>
        <w:t>Мостовський</w:t>
      </w:r>
      <w:proofErr w:type="spellEnd"/>
      <w:r w:rsidRPr="001B11D3">
        <w:rPr>
          <w:rFonts w:ascii="Times New Roman" w:hAnsi="Times New Roman" w:cs="Times New Roman"/>
          <w:sz w:val="28"/>
          <w:szCs w:val="28"/>
          <w:lang w:val="uk-UA"/>
        </w:rPr>
        <w:t>» державного значення, ботанічне урочище «Степок» державного значення);</w:t>
      </w:r>
    </w:p>
    <w:p w:rsidR="00EF021B" w:rsidRPr="001B11D3" w:rsidRDefault="00EF021B" w:rsidP="00EF021B">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14)</w:t>
      </w:r>
      <w:r w:rsidRPr="001B11D3">
        <w:rPr>
          <w:rFonts w:ascii="Times New Roman" w:hAnsi="Times New Roman" w:cs="Times New Roman"/>
          <w:sz w:val="28"/>
          <w:szCs w:val="28"/>
          <w:lang w:val="uk-UA"/>
        </w:rPr>
        <w:tab/>
        <w:t xml:space="preserve"> Одеська область – 19 </w:t>
      </w:r>
      <w:proofErr w:type="spellStart"/>
      <w:r w:rsidRPr="001B11D3">
        <w:rPr>
          <w:rFonts w:ascii="Times New Roman" w:hAnsi="Times New Roman" w:cs="Times New Roman"/>
          <w:sz w:val="28"/>
          <w:szCs w:val="28"/>
          <w:lang w:val="uk-UA"/>
        </w:rPr>
        <w:t>парків-пам</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яток</w:t>
      </w:r>
      <w:proofErr w:type="spellEnd"/>
      <w:r w:rsidRPr="001B11D3">
        <w:rPr>
          <w:rFonts w:ascii="Times New Roman" w:hAnsi="Times New Roman" w:cs="Times New Roman"/>
          <w:sz w:val="28"/>
          <w:szCs w:val="28"/>
          <w:lang w:val="uk-UA"/>
        </w:rPr>
        <w:t xml:space="preserve"> садово-паркового мистецтва (ботанічний сад Одеського державного університету, </w:t>
      </w:r>
      <w:proofErr w:type="spellStart"/>
      <w:r w:rsidRPr="001B11D3">
        <w:rPr>
          <w:rFonts w:ascii="Times New Roman" w:hAnsi="Times New Roman" w:cs="Times New Roman"/>
          <w:sz w:val="28"/>
          <w:szCs w:val="28"/>
          <w:lang w:val="uk-UA"/>
        </w:rPr>
        <w:t>Кардамичівський</w:t>
      </w:r>
      <w:proofErr w:type="spellEnd"/>
      <w:r w:rsidRPr="001B11D3">
        <w:rPr>
          <w:rFonts w:ascii="Times New Roman" w:hAnsi="Times New Roman" w:cs="Times New Roman"/>
          <w:sz w:val="28"/>
          <w:szCs w:val="28"/>
          <w:lang w:val="uk-UA"/>
        </w:rPr>
        <w:t xml:space="preserve"> парк); </w:t>
      </w:r>
    </w:p>
    <w:p w:rsidR="00EF021B" w:rsidRPr="001B11D3" w:rsidRDefault="00EF021B" w:rsidP="00EF021B">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15)</w:t>
      </w:r>
      <w:r w:rsidRPr="001B11D3">
        <w:rPr>
          <w:rFonts w:ascii="Times New Roman" w:hAnsi="Times New Roman" w:cs="Times New Roman"/>
          <w:sz w:val="28"/>
          <w:szCs w:val="28"/>
          <w:lang w:val="uk-UA"/>
        </w:rPr>
        <w:tab/>
        <w:t xml:space="preserve">Полтавська область –20 </w:t>
      </w:r>
      <w:proofErr w:type="spellStart"/>
      <w:r w:rsidRPr="001B11D3">
        <w:rPr>
          <w:rFonts w:ascii="Times New Roman" w:hAnsi="Times New Roman" w:cs="Times New Roman"/>
          <w:sz w:val="28"/>
          <w:szCs w:val="28"/>
          <w:lang w:val="uk-UA"/>
        </w:rPr>
        <w:t>парків-пам</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яток</w:t>
      </w:r>
      <w:proofErr w:type="spellEnd"/>
      <w:r w:rsidRPr="001B11D3">
        <w:rPr>
          <w:rFonts w:ascii="Times New Roman" w:hAnsi="Times New Roman" w:cs="Times New Roman"/>
          <w:sz w:val="28"/>
          <w:szCs w:val="28"/>
          <w:lang w:val="uk-UA"/>
        </w:rPr>
        <w:t xml:space="preserve"> садово-паркового мистецтва (4 – державного значення, </w:t>
      </w:r>
      <w:proofErr w:type="spellStart"/>
      <w:r w:rsidRPr="001B11D3">
        <w:rPr>
          <w:rFonts w:ascii="Times New Roman" w:hAnsi="Times New Roman" w:cs="Times New Roman"/>
          <w:sz w:val="28"/>
          <w:szCs w:val="28"/>
          <w:lang w:val="uk-UA"/>
        </w:rPr>
        <w:t>Устимівський</w:t>
      </w:r>
      <w:proofErr w:type="spellEnd"/>
      <w:r w:rsidRPr="001B11D3">
        <w:rPr>
          <w:rFonts w:ascii="Times New Roman" w:hAnsi="Times New Roman" w:cs="Times New Roman"/>
          <w:sz w:val="28"/>
          <w:szCs w:val="28"/>
          <w:lang w:val="uk-UA"/>
        </w:rPr>
        <w:t xml:space="preserve"> дендропарк);</w:t>
      </w:r>
    </w:p>
    <w:p w:rsidR="00EF021B" w:rsidRPr="001B11D3" w:rsidRDefault="00EF021B" w:rsidP="00EF021B">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16)</w:t>
      </w:r>
      <w:r w:rsidRPr="001B11D3">
        <w:rPr>
          <w:rFonts w:ascii="Times New Roman" w:hAnsi="Times New Roman" w:cs="Times New Roman"/>
          <w:sz w:val="28"/>
          <w:szCs w:val="28"/>
          <w:lang w:val="uk-UA"/>
        </w:rPr>
        <w:tab/>
        <w:t xml:space="preserve"> Рівненська область – 9 </w:t>
      </w:r>
      <w:proofErr w:type="spellStart"/>
      <w:r w:rsidRPr="001B11D3">
        <w:rPr>
          <w:rFonts w:ascii="Times New Roman" w:hAnsi="Times New Roman" w:cs="Times New Roman"/>
          <w:sz w:val="28"/>
          <w:szCs w:val="28"/>
          <w:lang w:val="uk-UA"/>
        </w:rPr>
        <w:t>парків-пам</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яток</w:t>
      </w:r>
      <w:proofErr w:type="spellEnd"/>
      <w:r w:rsidRPr="001B11D3">
        <w:rPr>
          <w:rFonts w:ascii="Times New Roman" w:hAnsi="Times New Roman" w:cs="Times New Roman"/>
          <w:sz w:val="28"/>
          <w:szCs w:val="28"/>
          <w:lang w:val="uk-UA"/>
        </w:rPr>
        <w:t xml:space="preserve"> садово-паркового мистецтва; </w:t>
      </w:r>
    </w:p>
    <w:p w:rsidR="00EF021B" w:rsidRPr="001B11D3" w:rsidRDefault="00EF021B" w:rsidP="00EF021B">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17)</w:t>
      </w:r>
      <w:r w:rsidRPr="001B11D3">
        <w:rPr>
          <w:rFonts w:ascii="Times New Roman" w:hAnsi="Times New Roman" w:cs="Times New Roman"/>
          <w:sz w:val="28"/>
          <w:szCs w:val="28"/>
          <w:lang w:val="uk-UA"/>
        </w:rPr>
        <w:tab/>
        <w:t xml:space="preserve">Сумська область – 19 </w:t>
      </w:r>
      <w:proofErr w:type="spellStart"/>
      <w:r w:rsidRPr="001B11D3">
        <w:rPr>
          <w:rFonts w:ascii="Times New Roman" w:hAnsi="Times New Roman" w:cs="Times New Roman"/>
          <w:sz w:val="28"/>
          <w:szCs w:val="28"/>
          <w:lang w:val="uk-UA"/>
        </w:rPr>
        <w:t>парків-пам</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яток</w:t>
      </w:r>
      <w:proofErr w:type="spellEnd"/>
      <w:r w:rsidRPr="001B11D3">
        <w:rPr>
          <w:rFonts w:ascii="Times New Roman" w:hAnsi="Times New Roman" w:cs="Times New Roman"/>
          <w:sz w:val="28"/>
          <w:szCs w:val="28"/>
          <w:lang w:val="uk-UA"/>
        </w:rPr>
        <w:t xml:space="preserve"> садово-паркового мистецтва;</w:t>
      </w:r>
    </w:p>
    <w:p w:rsidR="00EF021B" w:rsidRPr="001B11D3" w:rsidRDefault="00EF021B" w:rsidP="00EF021B">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18)</w:t>
      </w:r>
      <w:r w:rsidRPr="001B11D3">
        <w:rPr>
          <w:rFonts w:ascii="Times New Roman" w:hAnsi="Times New Roman" w:cs="Times New Roman"/>
          <w:sz w:val="28"/>
          <w:szCs w:val="28"/>
          <w:lang w:val="uk-UA"/>
        </w:rPr>
        <w:tab/>
        <w:t xml:space="preserve"> Тернопільська область – 18 </w:t>
      </w:r>
      <w:proofErr w:type="spellStart"/>
      <w:r w:rsidRPr="001B11D3">
        <w:rPr>
          <w:rFonts w:ascii="Times New Roman" w:hAnsi="Times New Roman" w:cs="Times New Roman"/>
          <w:sz w:val="28"/>
          <w:szCs w:val="28"/>
          <w:lang w:val="uk-UA"/>
        </w:rPr>
        <w:t>парків-пам</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яток</w:t>
      </w:r>
      <w:proofErr w:type="spellEnd"/>
      <w:r w:rsidRPr="001B11D3">
        <w:rPr>
          <w:rFonts w:ascii="Times New Roman" w:hAnsi="Times New Roman" w:cs="Times New Roman"/>
          <w:sz w:val="28"/>
          <w:szCs w:val="28"/>
          <w:lang w:val="uk-UA"/>
        </w:rPr>
        <w:t xml:space="preserve"> садово-паркового мистецтва (4 – державного значення);</w:t>
      </w:r>
    </w:p>
    <w:p w:rsidR="00EF021B" w:rsidRPr="001B11D3" w:rsidRDefault="00EF021B" w:rsidP="00EF021B">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19)</w:t>
      </w:r>
      <w:r w:rsidRPr="001B11D3">
        <w:rPr>
          <w:rFonts w:ascii="Times New Roman" w:hAnsi="Times New Roman" w:cs="Times New Roman"/>
          <w:sz w:val="28"/>
          <w:szCs w:val="28"/>
          <w:lang w:val="uk-UA"/>
        </w:rPr>
        <w:tab/>
        <w:t xml:space="preserve"> Харківська область – 4 </w:t>
      </w:r>
      <w:proofErr w:type="spellStart"/>
      <w:r w:rsidRPr="001B11D3">
        <w:rPr>
          <w:rFonts w:ascii="Times New Roman" w:hAnsi="Times New Roman" w:cs="Times New Roman"/>
          <w:sz w:val="28"/>
          <w:szCs w:val="28"/>
          <w:lang w:val="uk-UA"/>
        </w:rPr>
        <w:t>пам</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ятки</w:t>
      </w:r>
      <w:proofErr w:type="spellEnd"/>
      <w:r w:rsidRPr="001B11D3">
        <w:rPr>
          <w:rFonts w:ascii="Times New Roman" w:hAnsi="Times New Roman" w:cs="Times New Roman"/>
          <w:sz w:val="28"/>
          <w:szCs w:val="28"/>
          <w:lang w:val="uk-UA"/>
        </w:rPr>
        <w:t xml:space="preserve"> садово-паркового мистецтва (1 – державного значення); </w:t>
      </w:r>
    </w:p>
    <w:p w:rsidR="00EF021B" w:rsidRPr="001B11D3" w:rsidRDefault="00EF021B" w:rsidP="00EF021B">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20)</w:t>
      </w:r>
      <w:r w:rsidRPr="001B11D3">
        <w:rPr>
          <w:rFonts w:ascii="Times New Roman" w:hAnsi="Times New Roman" w:cs="Times New Roman"/>
          <w:sz w:val="28"/>
          <w:szCs w:val="28"/>
          <w:lang w:val="uk-UA"/>
        </w:rPr>
        <w:tab/>
        <w:t xml:space="preserve">Херсонська область – 12 </w:t>
      </w:r>
      <w:proofErr w:type="spellStart"/>
      <w:r w:rsidRPr="001B11D3">
        <w:rPr>
          <w:rFonts w:ascii="Times New Roman" w:hAnsi="Times New Roman" w:cs="Times New Roman"/>
          <w:sz w:val="28"/>
          <w:szCs w:val="28"/>
          <w:lang w:val="uk-UA"/>
        </w:rPr>
        <w:t>парків-пам</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яток</w:t>
      </w:r>
      <w:proofErr w:type="spellEnd"/>
      <w:r w:rsidRPr="001B11D3">
        <w:rPr>
          <w:rFonts w:ascii="Times New Roman" w:hAnsi="Times New Roman" w:cs="Times New Roman"/>
          <w:sz w:val="28"/>
          <w:szCs w:val="28"/>
          <w:lang w:val="uk-UA"/>
        </w:rPr>
        <w:t xml:space="preserve"> садово-паркового мистецтва;</w:t>
      </w:r>
    </w:p>
    <w:p w:rsidR="00EF021B" w:rsidRPr="001B11D3" w:rsidRDefault="00EF021B" w:rsidP="00EF021B">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lastRenderedPageBreak/>
        <w:t>21)</w:t>
      </w:r>
      <w:r w:rsidRPr="001B11D3">
        <w:rPr>
          <w:rFonts w:ascii="Times New Roman" w:hAnsi="Times New Roman" w:cs="Times New Roman"/>
          <w:sz w:val="28"/>
          <w:szCs w:val="28"/>
          <w:lang w:val="uk-UA"/>
        </w:rPr>
        <w:tab/>
        <w:t xml:space="preserve"> Хмельницька область – 24 </w:t>
      </w:r>
      <w:proofErr w:type="spellStart"/>
      <w:r w:rsidRPr="001B11D3">
        <w:rPr>
          <w:rFonts w:ascii="Times New Roman" w:hAnsi="Times New Roman" w:cs="Times New Roman"/>
          <w:sz w:val="28"/>
          <w:szCs w:val="28"/>
          <w:lang w:val="uk-UA"/>
        </w:rPr>
        <w:t>парки-пам</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ятки</w:t>
      </w:r>
      <w:proofErr w:type="spellEnd"/>
      <w:r w:rsidRPr="001B11D3">
        <w:rPr>
          <w:rFonts w:ascii="Times New Roman" w:hAnsi="Times New Roman" w:cs="Times New Roman"/>
          <w:sz w:val="28"/>
          <w:szCs w:val="28"/>
          <w:lang w:val="uk-UA"/>
        </w:rPr>
        <w:t xml:space="preserve"> садово-паркового мистецтва (8 – державного значення, </w:t>
      </w:r>
      <w:proofErr w:type="spellStart"/>
      <w:r w:rsidRPr="001B11D3">
        <w:rPr>
          <w:rFonts w:ascii="Times New Roman" w:hAnsi="Times New Roman" w:cs="Times New Roman"/>
          <w:sz w:val="28"/>
          <w:szCs w:val="28"/>
          <w:lang w:val="uk-UA"/>
        </w:rPr>
        <w:t>Кам</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янець-Подільський</w:t>
      </w:r>
      <w:proofErr w:type="spellEnd"/>
      <w:r w:rsidRPr="001B11D3">
        <w:rPr>
          <w:rFonts w:ascii="Times New Roman" w:hAnsi="Times New Roman" w:cs="Times New Roman"/>
          <w:sz w:val="28"/>
          <w:szCs w:val="28"/>
          <w:lang w:val="uk-UA"/>
        </w:rPr>
        <w:t xml:space="preserve"> ботанічний сад); </w:t>
      </w:r>
    </w:p>
    <w:p w:rsidR="00EF021B" w:rsidRPr="001B11D3" w:rsidRDefault="00EF021B" w:rsidP="00EF021B">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22)</w:t>
      </w:r>
      <w:r w:rsidRPr="001B11D3">
        <w:rPr>
          <w:rFonts w:ascii="Times New Roman" w:hAnsi="Times New Roman" w:cs="Times New Roman"/>
          <w:sz w:val="28"/>
          <w:szCs w:val="28"/>
          <w:lang w:val="uk-UA"/>
        </w:rPr>
        <w:tab/>
        <w:t xml:space="preserve">Черкаська область – 38 </w:t>
      </w:r>
      <w:proofErr w:type="spellStart"/>
      <w:r w:rsidRPr="001B11D3">
        <w:rPr>
          <w:rFonts w:ascii="Times New Roman" w:hAnsi="Times New Roman" w:cs="Times New Roman"/>
          <w:sz w:val="28"/>
          <w:szCs w:val="28"/>
          <w:lang w:val="uk-UA"/>
        </w:rPr>
        <w:t>парків-пам</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яток</w:t>
      </w:r>
      <w:proofErr w:type="spellEnd"/>
      <w:r w:rsidRPr="001B11D3">
        <w:rPr>
          <w:rFonts w:ascii="Times New Roman" w:hAnsi="Times New Roman" w:cs="Times New Roman"/>
          <w:sz w:val="28"/>
          <w:szCs w:val="28"/>
          <w:lang w:val="uk-UA"/>
        </w:rPr>
        <w:t xml:space="preserve"> садово-паркового мистецтва (6 – державного значення, дендропарк «Софіївка»);</w:t>
      </w:r>
    </w:p>
    <w:p w:rsidR="00EF021B" w:rsidRPr="001B11D3" w:rsidRDefault="00EF021B" w:rsidP="00EF021B">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23)</w:t>
      </w:r>
      <w:r w:rsidRPr="001B11D3">
        <w:rPr>
          <w:rFonts w:ascii="Times New Roman" w:hAnsi="Times New Roman" w:cs="Times New Roman"/>
          <w:sz w:val="28"/>
          <w:szCs w:val="28"/>
          <w:lang w:val="uk-UA"/>
        </w:rPr>
        <w:tab/>
        <w:t xml:space="preserve"> Чернівецька область – 40 </w:t>
      </w:r>
      <w:proofErr w:type="spellStart"/>
      <w:r w:rsidRPr="001B11D3">
        <w:rPr>
          <w:rFonts w:ascii="Times New Roman" w:hAnsi="Times New Roman" w:cs="Times New Roman"/>
          <w:sz w:val="28"/>
          <w:szCs w:val="28"/>
          <w:lang w:val="uk-UA"/>
        </w:rPr>
        <w:t>парків-пам</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яток</w:t>
      </w:r>
      <w:proofErr w:type="spellEnd"/>
      <w:r w:rsidRPr="001B11D3">
        <w:rPr>
          <w:rFonts w:ascii="Times New Roman" w:hAnsi="Times New Roman" w:cs="Times New Roman"/>
          <w:sz w:val="28"/>
          <w:szCs w:val="28"/>
          <w:lang w:val="uk-UA"/>
        </w:rPr>
        <w:t xml:space="preserve"> садово-паркового мистецтва (ботанічний сад і дендропарк Чернівецького державного університету, </w:t>
      </w:r>
      <w:proofErr w:type="spellStart"/>
      <w:r w:rsidRPr="001B11D3">
        <w:rPr>
          <w:rFonts w:ascii="Times New Roman" w:hAnsi="Times New Roman" w:cs="Times New Roman"/>
          <w:sz w:val="28"/>
          <w:szCs w:val="28"/>
          <w:lang w:val="uk-UA"/>
        </w:rPr>
        <w:t>Сторожинецький</w:t>
      </w:r>
      <w:proofErr w:type="spellEnd"/>
      <w:r w:rsidRPr="001B11D3">
        <w:rPr>
          <w:rFonts w:ascii="Times New Roman" w:hAnsi="Times New Roman" w:cs="Times New Roman"/>
          <w:sz w:val="28"/>
          <w:szCs w:val="28"/>
          <w:lang w:val="uk-UA"/>
        </w:rPr>
        <w:t xml:space="preserve"> дендропарк, </w:t>
      </w:r>
      <w:proofErr w:type="spellStart"/>
      <w:r w:rsidRPr="001B11D3">
        <w:rPr>
          <w:rFonts w:ascii="Times New Roman" w:hAnsi="Times New Roman" w:cs="Times New Roman"/>
          <w:sz w:val="28"/>
          <w:szCs w:val="28"/>
          <w:lang w:val="uk-UA"/>
        </w:rPr>
        <w:t>пам</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ятки</w:t>
      </w:r>
      <w:proofErr w:type="spellEnd"/>
      <w:r w:rsidRPr="001B11D3">
        <w:rPr>
          <w:rFonts w:ascii="Times New Roman" w:hAnsi="Times New Roman" w:cs="Times New Roman"/>
          <w:sz w:val="28"/>
          <w:szCs w:val="28"/>
          <w:lang w:val="uk-UA"/>
        </w:rPr>
        <w:t xml:space="preserve"> садово-паркового мистецтва XIX ст. у м. Чернівцях); </w:t>
      </w:r>
    </w:p>
    <w:p w:rsidR="00EF021B" w:rsidRPr="001B11D3" w:rsidRDefault="00EF021B" w:rsidP="00EF021B">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24)</w:t>
      </w:r>
      <w:r w:rsidRPr="001B11D3">
        <w:rPr>
          <w:rFonts w:ascii="Times New Roman" w:hAnsi="Times New Roman" w:cs="Times New Roman"/>
          <w:sz w:val="28"/>
          <w:szCs w:val="28"/>
          <w:lang w:val="uk-UA"/>
        </w:rPr>
        <w:tab/>
        <w:t xml:space="preserve">Чернігівська область – 22 </w:t>
      </w:r>
      <w:proofErr w:type="spellStart"/>
      <w:r w:rsidRPr="001B11D3">
        <w:rPr>
          <w:rFonts w:ascii="Times New Roman" w:hAnsi="Times New Roman" w:cs="Times New Roman"/>
          <w:sz w:val="28"/>
          <w:szCs w:val="28"/>
          <w:lang w:val="uk-UA"/>
        </w:rPr>
        <w:t>парки-пам</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ятки</w:t>
      </w:r>
      <w:proofErr w:type="spellEnd"/>
      <w:r w:rsidRPr="001B11D3">
        <w:rPr>
          <w:rFonts w:ascii="Times New Roman" w:hAnsi="Times New Roman" w:cs="Times New Roman"/>
          <w:sz w:val="28"/>
          <w:szCs w:val="28"/>
          <w:lang w:val="uk-UA"/>
        </w:rPr>
        <w:t xml:space="preserve"> садово-паркового мистецтва (державного значення у с. </w:t>
      </w:r>
      <w:proofErr w:type="spellStart"/>
      <w:r w:rsidRPr="001B11D3">
        <w:rPr>
          <w:rFonts w:ascii="Times New Roman" w:hAnsi="Times New Roman" w:cs="Times New Roman"/>
          <w:sz w:val="28"/>
          <w:szCs w:val="28"/>
          <w:lang w:val="uk-UA"/>
        </w:rPr>
        <w:t>Сокиринці</w:t>
      </w:r>
      <w:proofErr w:type="spellEnd"/>
      <w:r w:rsidRPr="001B11D3">
        <w:rPr>
          <w:rFonts w:ascii="Times New Roman" w:hAnsi="Times New Roman" w:cs="Times New Roman"/>
          <w:sz w:val="28"/>
          <w:szCs w:val="28"/>
          <w:lang w:val="uk-UA"/>
        </w:rPr>
        <w:t xml:space="preserve">, Тростянецький дендропарк, </w:t>
      </w:r>
      <w:proofErr w:type="spellStart"/>
      <w:r w:rsidRPr="001B11D3">
        <w:rPr>
          <w:rFonts w:ascii="Times New Roman" w:hAnsi="Times New Roman" w:cs="Times New Roman"/>
          <w:sz w:val="28"/>
          <w:szCs w:val="28"/>
          <w:lang w:val="uk-UA"/>
        </w:rPr>
        <w:t>палацово</w:t>
      </w:r>
      <w:proofErr w:type="spellEnd"/>
      <w:r w:rsidRPr="001B11D3">
        <w:rPr>
          <w:rFonts w:ascii="Times New Roman" w:hAnsi="Times New Roman" w:cs="Times New Roman"/>
          <w:sz w:val="28"/>
          <w:szCs w:val="28"/>
          <w:lang w:val="uk-UA"/>
        </w:rPr>
        <w:t>-парковий ансамбль у селищі Качанівка);</w:t>
      </w:r>
    </w:p>
    <w:p w:rsidR="00EF021B" w:rsidRPr="001B11D3" w:rsidRDefault="00EF021B" w:rsidP="00EF021B">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25)</w:t>
      </w:r>
      <w:r w:rsidRPr="001B11D3">
        <w:rPr>
          <w:rFonts w:ascii="Times New Roman" w:hAnsi="Times New Roman" w:cs="Times New Roman"/>
          <w:sz w:val="28"/>
          <w:szCs w:val="28"/>
          <w:lang w:val="uk-UA"/>
        </w:rPr>
        <w:tab/>
        <w:t xml:space="preserve"> Київ – понад 60 парків (Гідропарк, Голосіївський імені М. Рильського, Центральний, Центральний ботанічний сад Національної академії наук, Ботанічний сад національного університету імені А. В. Фоміна та ін.).</w:t>
      </w:r>
    </w:p>
    <w:p w:rsidR="00EF021B" w:rsidRPr="001B11D3" w:rsidRDefault="00EF021B" w:rsidP="00EF021B">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Кожна з </w:t>
      </w:r>
      <w:proofErr w:type="spellStart"/>
      <w:r w:rsidRPr="001B11D3">
        <w:rPr>
          <w:rFonts w:ascii="Times New Roman" w:hAnsi="Times New Roman" w:cs="Times New Roman"/>
          <w:sz w:val="28"/>
          <w:szCs w:val="28"/>
          <w:lang w:val="uk-UA"/>
        </w:rPr>
        <w:t>пам</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яток</w:t>
      </w:r>
      <w:proofErr w:type="spellEnd"/>
      <w:r w:rsidRPr="001B11D3">
        <w:rPr>
          <w:rFonts w:ascii="Times New Roman" w:hAnsi="Times New Roman" w:cs="Times New Roman"/>
          <w:sz w:val="28"/>
          <w:szCs w:val="28"/>
          <w:lang w:val="uk-UA"/>
        </w:rPr>
        <w:t xml:space="preserve"> садово-паркового мистецтва загальнодержавного значення – «Голосіївський ліс», «Феофанія», «</w:t>
      </w:r>
      <w:proofErr w:type="spellStart"/>
      <w:r w:rsidRPr="001B11D3">
        <w:rPr>
          <w:rFonts w:ascii="Times New Roman" w:hAnsi="Times New Roman" w:cs="Times New Roman"/>
          <w:sz w:val="28"/>
          <w:szCs w:val="28"/>
          <w:lang w:val="uk-UA"/>
        </w:rPr>
        <w:t>Шарівський</w:t>
      </w:r>
      <w:proofErr w:type="spellEnd"/>
      <w:r w:rsidRPr="001B11D3">
        <w:rPr>
          <w:rFonts w:ascii="Times New Roman" w:hAnsi="Times New Roman" w:cs="Times New Roman"/>
          <w:sz w:val="28"/>
          <w:szCs w:val="28"/>
          <w:lang w:val="uk-UA"/>
        </w:rPr>
        <w:t>», «</w:t>
      </w:r>
      <w:proofErr w:type="spellStart"/>
      <w:r w:rsidRPr="001B11D3">
        <w:rPr>
          <w:rFonts w:ascii="Times New Roman" w:hAnsi="Times New Roman" w:cs="Times New Roman"/>
          <w:sz w:val="28"/>
          <w:szCs w:val="28"/>
          <w:lang w:val="uk-UA"/>
        </w:rPr>
        <w:t>Дубечне</w:t>
      </w:r>
      <w:proofErr w:type="spellEnd"/>
      <w:r w:rsidRPr="001B11D3">
        <w:rPr>
          <w:rFonts w:ascii="Times New Roman" w:hAnsi="Times New Roman" w:cs="Times New Roman"/>
          <w:sz w:val="28"/>
          <w:szCs w:val="28"/>
          <w:lang w:val="uk-UA"/>
        </w:rPr>
        <w:t>», «</w:t>
      </w:r>
      <w:proofErr w:type="spellStart"/>
      <w:r w:rsidRPr="001B11D3">
        <w:rPr>
          <w:rFonts w:ascii="Times New Roman" w:hAnsi="Times New Roman" w:cs="Times New Roman"/>
          <w:sz w:val="28"/>
          <w:szCs w:val="28"/>
          <w:lang w:val="uk-UA"/>
        </w:rPr>
        <w:t>Хомутецький</w:t>
      </w:r>
      <w:proofErr w:type="spellEnd"/>
      <w:r w:rsidRPr="001B11D3">
        <w:rPr>
          <w:rFonts w:ascii="Times New Roman" w:hAnsi="Times New Roman" w:cs="Times New Roman"/>
          <w:sz w:val="28"/>
          <w:szCs w:val="28"/>
          <w:lang w:val="uk-UA"/>
        </w:rPr>
        <w:t>», «</w:t>
      </w:r>
      <w:proofErr w:type="spellStart"/>
      <w:r w:rsidRPr="001B11D3">
        <w:rPr>
          <w:rFonts w:ascii="Times New Roman" w:hAnsi="Times New Roman" w:cs="Times New Roman"/>
          <w:sz w:val="28"/>
          <w:szCs w:val="28"/>
          <w:lang w:val="uk-UA"/>
        </w:rPr>
        <w:t>Лівадійський</w:t>
      </w:r>
      <w:proofErr w:type="spellEnd"/>
      <w:r w:rsidRPr="001B11D3">
        <w:rPr>
          <w:rFonts w:ascii="Times New Roman" w:hAnsi="Times New Roman" w:cs="Times New Roman"/>
          <w:sz w:val="28"/>
          <w:szCs w:val="28"/>
          <w:lang w:val="uk-UA"/>
        </w:rPr>
        <w:t>», «Масандрівський», «</w:t>
      </w:r>
      <w:proofErr w:type="spellStart"/>
      <w:r w:rsidRPr="001B11D3">
        <w:rPr>
          <w:rFonts w:ascii="Times New Roman" w:hAnsi="Times New Roman" w:cs="Times New Roman"/>
          <w:sz w:val="28"/>
          <w:szCs w:val="28"/>
          <w:lang w:val="uk-UA"/>
        </w:rPr>
        <w:t>Місхорський</w:t>
      </w:r>
      <w:proofErr w:type="spellEnd"/>
      <w:r w:rsidRPr="001B11D3">
        <w:rPr>
          <w:rFonts w:ascii="Times New Roman" w:hAnsi="Times New Roman" w:cs="Times New Roman"/>
          <w:sz w:val="28"/>
          <w:szCs w:val="28"/>
          <w:lang w:val="uk-UA"/>
        </w:rPr>
        <w:t>», «Печерський парк» та ін. – має свою особливість, «родзинку».</w:t>
      </w:r>
    </w:p>
    <w:p w:rsidR="00EF021B" w:rsidRPr="00A81DC3" w:rsidRDefault="00EF021B" w:rsidP="00EF021B">
      <w:pPr>
        <w:pStyle w:val="a3"/>
        <w:tabs>
          <w:tab w:val="left" w:pos="1276"/>
        </w:tabs>
        <w:spacing w:after="0" w:line="360" w:lineRule="auto"/>
        <w:ind w:left="0" w:firstLine="709"/>
        <w:jc w:val="both"/>
        <w:rPr>
          <w:rFonts w:ascii="Times New Roman" w:hAnsi="Times New Roman" w:cs="Times New Roman"/>
          <w:sz w:val="28"/>
          <w:szCs w:val="28"/>
        </w:rPr>
      </w:pPr>
      <w:r w:rsidRPr="001B11D3">
        <w:rPr>
          <w:rFonts w:ascii="Times New Roman" w:hAnsi="Times New Roman" w:cs="Times New Roman"/>
          <w:sz w:val="28"/>
          <w:szCs w:val="28"/>
          <w:lang w:val="uk-UA"/>
        </w:rPr>
        <w:t xml:space="preserve">Так, </w:t>
      </w:r>
      <w:proofErr w:type="spellStart"/>
      <w:r w:rsidRPr="001B11D3">
        <w:rPr>
          <w:rFonts w:ascii="Times New Roman" w:hAnsi="Times New Roman" w:cs="Times New Roman"/>
          <w:sz w:val="28"/>
          <w:szCs w:val="28"/>
          <w:lang w:val="uk-UA"/>
        </w:rPr>
        <w:t>парк-пам</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ятка</w:t>
      </w:r>
      <w:proofErr w:type="spellEnd"/>
      <w:r w:rsidRPr="001B11D3">
        <w:rPr>
          <w:rFonts w:ascii="Times New Roman" w:hAnsi="Times New Roman" w:cs="Times New Roman"/>
          <w:sz w:val="28"/>
          <w:szCs w:val="28"/>
          <w:lang w:val="uk-UA"/>
        </w:rPr>
        <w:t xml:space="preserve"> садово-паркового мистецтва загальнодержавного значення «</w:t>
      </w:r>
      <w:proofErr w:type="spellStart"/>
      <w:r w:rsidRPr="001B11D3">
        <w:rPr>
          <w:rFonts w:ascii="Times New Roman" w:hAnsi="Times New Roman" w:cs="Times New Roman"/>
          <w:sz w:val="28"/>
          <w:szCs w:val="28"/>
          <w:lang w:val="uk-UA"/>
        </w:rPr>
        <w:t>Шарівський</w:t>
      </w:r>
      <w:proofErr w:type="spellEnd"/>
      <w:r w:rsidRPr="001B11D3">
        <w:rPr>
          <w:rFonts w:ascii="Times New Roman" w:hAnsi="Times New Roman" w:cs="Times New Roman"/>
          <w:sz w:val="28"/>
          <w:szCs w:val="28"/>
          <w:lang w:val="uk-UA"/>
        </w:rPr>
        <w:t xml:space="preserve">», що знаходиться в селищі міського типу </w:t>
      </w:r>
      <w:proofErr w:type="spellStart"/>
      <w:r w:rsidRPr="001B11D3">
        <w:rPr>
          <w:rFonts w:ascii="Times New Roman" w:hAnsi="Times New Roman" w:cs="Times New Roman"/>
          <w:sz w:val="28"/>
          <w:szCs w:val="28"/>
          <w:lang w:val="uk-UA"/>
        </w:rPr>
        <w:t>Шарівка</w:t>
      </w:r>
      <w:proofErr w:type="spellEnd"/>
      <w:r w:rsidRPr="001B11D3">
        <w:rPr>
          <w:rFonts w:ascii="Times New Roman" w:hAnsi="Times New Roman" w:cs="Times New Roman"/>
          <w:sz w:val="28"/>
          <w:szCs w:val="28"/>
          <w:lang w:val="uk-UA"/>
        </w:rPr>
        <w:t xml:space="preserve"> Богодухівського району Харківської області, належить до найстаріших </w:t>
      </w:r>
      <w:proofErr w:type="spellStart"/>
      <w:r w:rsidRPr="001B11D3">
        <w:rPr>
          <w:rFonts w:ascii="Times New Roman" w:hAnsi="Times New Roman" w:cs="Times New Roman"/>
          <w:sz w:val="28"/>
          <w:szCs w:val="28"/>
          <w:lang w:val="uk-UA"/>
        </w:rPr>
        <w:t>пам</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яток</w:t>
      </w:r>
      <w:proofErr w:type="spellEnd"/>
      <w:r w:rsidRPr="001B11D3">
        <w:rPr>
          <w:rFonts w:ascii="Times New Roman" w:hAnsi="Times New Roman" w:cs="Times New Roman"/>
          <w:sz w:val="28"/>
          <w:szCs w:val="28"/>
          <w:lang w:val="uk-UA"/>
        </w:rPr>
        <w:t xml:space="preserve"> </w:t>
      </w:r>
      <w:proofErr w:type="spellStart"/>
      <w:r w:rsidRPr="001B11D3">
        <w:rPr>
          <w:rFonts w:ascii="Times New Roman" w:hAnsi="Times New Roman" w:cs="Times New Roman"/>
          <w:sz w:val="28"/>
          <w:szCs w:val="28"/>
          <w:lang w:val="uk-UA"/>
        </w:rPr>
        <w:t>палацово</w:t>
      </w:r>
      <w:proofErr w:type="spellEnd"/>
      <w:r w:rsidRPr="001B11D3">
        <w:rPr>
          <w:rFonts w:ascii="Times New Roman" w:hAnsi="Times New Roman" w:cs="Times New Roman"/>
          <w:sz w:val="28"/>
          <w:szCs w:val="28"/>
          <w:lang w:val="uk-UA"/>
        </w:rPr>
        <w:t xml:space="preserve">-паркової архітектури України. Композиційним центром парку є збудований на високому пагорбі двоповерховий замок-палац, який має 26 кімнат і три зали. Зовнішня будова та </w:t>
      </w:r>
      <w:proofErr w:type="spellStart"/>
      <w:r w:rsidRPr="001B11D3">
        <w:rPr>
          <w:rFonts w:ascii="Times New Roman" w:hAnsi="Times New Roman" w:cs="Times New Roman"/>
          <w:sz w:val="28"/>
          <w:szCs w:val="28"/>
          <w:lang w:val="uk-UA"/>
        </w:rPr>
        <w:t>інтер</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єри</w:t>
      </w:r>
      <w:proofErr w:type="spellEnd"/>
      <w:r w:rsidRPr="001B11D3">
        <w:rPr>
          <w:rFonts w:ascii="Times New Roman" w:hAnsi="Times New Roman" w:cs="Times New Roman"/>
          <w:sz w:val="28"/>
          <w:szCs w:val="28"/>
          <w:lang w:val="uk-UA"/>
        </w:rPr>
        <w:t>, стилізовані під готику, колись відзначилися розкішшю і частково збереглися до нашого часу: кахлеві печі, настінний живопис і ажурне ліплення, темні дубові панелі, мармурові парадні східці. Склад живої паркової колекції різноманітний – близько 200 видів дерев і кущів, 150 з яких є рідкісними екзотичними породами. У прилягаючому лісі водяться лосі, дикі кабани, кози</w:t>
      </w:r>
      <w:r w:rsidR="00E85F1F">
        <w:rPr>
          <w:rFonts w:ascii="Times New Roman" w:hAnsi="Times New Roman" w:cs="Times New Roman"/>
          <w:sz w:val="28"/>
          <w:szCs w:val="28"/>
          <w:lang w:val="uk-UA"/>
        </w:rPr>
        <w:t xml:space="preserve"> [1].</w:t>
      </w:r>
    </w:p>
    <w:p w:rsidR="00EF021B" w:rsidRPr="001B11D3" w:rsidRDefault="00EF021B" w:rsidP="00EF021B">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lastRenderedPageBreak/>
        <w:t xml:space="preserve">Загальнодержавний </w:t>
      </w:r>
      <w:proofErr w:type="spellStart"/>
      <w:r w:rsidRPr="001B11D3">
        <w:rPr>
          <w:rFonts w:ascii="Times New Roman" w:hAnsi="Times New Roman" w:cs="Times New Roman"/>
          <w:sz w:val="28"/>
          <w:szCs w:val="28"/>
          <w:lang w:val="uk-UA"/>
        </w:rPr>
        <w:t>парк-пам</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ятка</w:t>
      </w:r>
      <w:proofErr w:type="spellEnd"/>
      <w:r w:rsidRPr="001B11D3">
        <w:rPr>
          <w:rFonts w:ascii="Times New Roman" w:hAnsi="Times New Roman" w:cs="Times New Roman"/>
          <w:sz w:val="28"/>
          <w:szCs w:val="28"/>
          <w:lang w:val="uk-UA"/>
        </w:rPr>
        <w:t xml:space="preserve"> садово-паркового мистецтва ХVІІІ ст. </w:t>
      </w:r>
      <w:proofErr w:type="spellStart"/>
      <w:r w:rsidRPr="001B11D3">
        <w:rPr>
          <w:rFonts w:ascii="Times New Roman" w:hAnsi="Times New Roman" w:cs="Times New Roman"/>
          <w:sz w:val="28"/>
          <w:szCs w:val="28"/>
          <w:lang w:val="uk-UA"/>
        </w:rPr>
        <w:t>Ташанський</w:t>
      </w:r>
      <w:proofErr w:type="spellEnd"/>
      <w:r w:rsidRPr="001B11D3">
        <w:rPr>
          <w:rFonts w:ascii="Times New Roman" w:hAnsi="Times New Roman" w:cs="Times New Roman"/>
          <w:sz w:val="28"/>
          <w:szCs w:val="28"/>
          <w:lang w:val="uk-UA"/>
        </w:rPr>
        <w:t xml:space="preserve"> парк, розташований у Переяслав-Хмельницькому Київської обл., характеризується рідкісною і неповторною місцевістю. Це водночас – база дендрологічних досліджень та місце відпочинку місцевого населення. Основна цінність парку – дерева-екзоти, ландшафт, якісно відмінний від інших ділянок, три рукотворні ставки, викопані в різних точках парку. Багатством парку є птахи, в тому числі рідкісні: сиворакша, дятел червоноголовий, сойка, синиця ремез, бугай, вальдшнеп, очеретянка, соловей, кроншнеп, шпак, різновиди синиць. Парк і його околиці заселяють звірі: заєць русак, лисиця руда, куниця </w:t>
      </w:r>
      <w:proofErr w:type="spellStart"/>
      <w:r w:rsidRPr="001B11D3">
        <w:rPr>
          <w:rFonts w:ascii="Times New Roman" w:hAnsi="Times New Roman" w:cs="Times New Roman"/>
          <w:sz w:val="28"/>
          <w:szCs w:val="28"/>
          <w:lang w:val="uk-UA"/>
        </w:rPr>
        <w:t>кам</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яна</w:t>
      </w:r>
      <w:proofErr w:type="spellEnd"/>
      <w:r w:rsidRPr="001B11D3">
        <w:rPr>
          <w:rFonts w:ascii="Times New Roman" w:hAnsi="Times New Roman" w:cs="Times New Roman"/>
          <w:sz w:val="28"/>
          <w:szCs w:val="28"/>
          <w:lang w:val="uk-UA"/>
        </w:rPr>
        <w:t xml:space="preserve"> і лісова, тхір лісовий, видра, бобер, ондатра, норка.</w:t>
      </w:r>
    </w:p>
    <w:p w:rsidR="00EF021B" w:rsidRPr="001B11D3" w:rsidRDefault="00EF021B" w:rsidP="00EF021B">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Не дивлячись на те, що </w:t>
      </w:r>
      <w:proofErr w:type="spellStart"/>
      <w:r w:rsidRPr="001B11D3">
        <w:rPr>
          <w:rFonts w:ascii="Times New Roman" w:hAnsi="Times New Roman" w:cs="Times New Roman"/>
          <w:sz w:val="28"/>
          <w:szCs w:val="28"/>
          <w:lang w:val="uk-UA"/>
        </w:rPr>
        <w:t>Ташанський</w:t>
      </w:r>
      <w:proofErr w:type="spellEnd"/>
      <w:r w:rsidRPr="001B11D3">
        <w:rPr>
          <w:rFonts w:ascii="Times New Roman" w:hAnsi="Times New Roman" w:cs="Times New Roman"/>
          <w:sz w:val="28"/>
          <w:szCs w:val="28"/>
          <w:lang w:val="uk-UA"/>
        </w:rPr>
        <w:t xml:space="preserve"> парк функціонує як </w:t>
      </w:r>
      <w:proofErr w:type="spellStart"/>
      <w:r w:rsidRPr="001B11D3">
        <w:rPr>
          <w:rFonts w:ascii="Times New Roman" w:hAnsi="Times New Roman" w:cs="Times New Roman"/>
          <w:sz w:val="28"/>
          <w:szCs w:val="28"/>
          <w:lang w:val="uk-UA"/>
        </w:rPr>
        <w:t>пам</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ятка</w:t>
      </w:r>
      <w:proofErr w:type="spellEnd"/>
      <w:r w:rsidRPr="001B11D3">
        <w:rPr>
          <w:rFonts w:ascii="Times New Roman" w:hAnsi="Times New Roman" w:cs="Times New Roman"/>
          <w:sz w:val="28"/>
          <w:szCs w:val="28"/>
          <w:lang w:val="uk-UA"/>
        </w:rPr>
        <w:t xml:space="preserve"> садово-паркового мистецтва та підпорядкований </w:t>
      </w:r>
      <w:proofErr w:type="spellStart"/>
      <w:r w:rsidRPr="001B11D3">
        <w:rPr>
          <w:rFonts w:ascii="Times New Roman" w:hAnsi="Times New Roman" w:cs="Times New Roman"/>
          <w:sz w:val="28"/>
          <w:szCs w:val="28"/>
          <w:lang w:val="uk-UA"/>
        </w:rPr>
        <w:t>Студениківському</w:t>
      </w:r>
      <w:proofErr w:type="spellEnd"/>
      <w:r w:rsidRPr="001B11D3">
        <w:rPr>
          <w:rFonts w:ascii="Times New Roman" w:hAnsi="Times New Roman" w:cs="Times New Roman"/>
          <w:sz w:val="28"/>
          <w:szCs w:val="28"/>
          <w:lang w:val="uk-UA"/>
        </w:rPr>
        <w:t xml:space="preserve"> лісництву, сьогодні він недоглянутий. Ніхто ніяких робіт в ньому, навіть природоохоронних, не веде. Дуби-екзоти втрачають свою цінність, через нестачу догляду. Вони з року в рік всихають. Крім того, загинуло багато екзотичних дерев, які б могли ще довго своєю присутністю прикрашати </w:t>
      </w:r>
      <w:proofErr w:type="spellStart"/>
      <w:r w:rsidRPr="001B11D3">
        <w:rPr>
          <w:rFonts w:ascii="Times New Roman" w:hAnsi="Times New Roman" w:cs="Times New Roman"/>
          <w:sz w:val="28"/>
          <w:szCs w:val="28"/>
          <w:lang w:val="uk-UA"/>
        </w:rPr>
        <w:t>Ташанський</w:t>
      </w:r>
      <w:proofErr w:type="spellEnd"/>
      <w:r w:rsidRPr="001B11D3">
        <w:rPr>
          <w:rFonts w:ascii="Times New Roman" w:hAnsi="Times New Roman" w:cs="Times New Roman"/>
          <w:sz w:val="28"/>
          <w:szCs w:val="28"/>
          <w:lang w:val="uk-UA"/>
        </w:rPr>
        <w:t xml:space="preserve"> парк та милувати очі відвідувачам</w:t>
      </w:r>
      <w:r w:rsidR="00FC050D" w:rsidRPr="001B11D3">
        <w:rPr>
          <w:rFonts w:ascii="Times New Roman" w:hAnsi="Times New Roman" w:cs="Times New Roman"/>
          <w:sz w:val="28"/>
          <w:szCs w:val="28"/>
          <w:lang w:val="uk-UA"/>
        </w:rPr>
        <w:t xml:space="preserve"> </w:t>
      </w:r>
      <w:r w:rsidR="00E85F1F">
        <w:rPr>
          <w:rFonts w:ascii="Times New Roman" w:hAnsi="Times New Roman" w:cs="Times New Roman"/>
          <w:sz w:val="28"/>
          <w:szCs w:val="28"/>
          <w:lang w:val="uk-UA"/>
        </w:rPr>
        <w:t>[24</w:t>
      </w:r>
      <w:r w:rsidR="00197BE6" w:rsidRPr="001B11D3">
        <w:rPr>
          <w:rFonts w:ascii="Times New Roman" w:hAnsi="Times New Roman" w:cs="Times New Roman"/>
          <w:sz w:val="28"/>
          <w:szCs w:val="28"/>
          <w:lang w:val="uk-UA"/>
        </w:rPr>
        <w:t>, с. 74</w:t>
      </w:r>
      <w:r w:rsidR="00FC050D"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w:t>
      </w:r>
    </w:p>
    <w:p w:rsidR="00EF021B" w:rsidRPr="001B11D3" w:rsidRDefault="00EF021B" w:rsidP="00EF021B">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Унікальною особливістю, яка вирізняє </w:t>
      </w:r>
      <w:proofErr w:type="spellStart"/>
      <w:r w:rsidRPr="001B11D3">
        <w:rPr>
          <w:rFonts w:ascii="Times New Roman" w:hAnsi="Times New Roman" w:cs="Times New Roman"/>
          <w:sz w:val="28"/>
          <w:szCs w:val="28"/>
          <w:lang w:val="uk-UA"/>
        </w:rPr>
        <w:t>парк-пам</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ятку</w:t>
      </w:r>
      <w:proofErr w:type="spellEnd"/>
      <w:r w:rsidRPr="001B11D3">
        <w:rPr>
          <w:rFonts w:ascii="Times New Roman" w:hAnsi="Times New Roman" w:cs="Times New Roman"/>
          <w:sz w:val="28"/>
          <w:szCs w:val="28"/>
          <w:lang w:val="uk-UA"/>
        </w:rPr>
        <w:t xml:space="preserve"> садово-паркового мистецтва загальнодержавного значення «Феофанія» з-поміж інших є гармонійне поєднання нерукотворних шедеврів первозданної природи із сучасним мистецтвом ландшафтного дизайну на фоні духовної величі Свято-</w:t>
      </w:r>
      <w:proofErr w:type="spellStart"/>
      <w:r w:rsidRPr="001B11D3">
        <w:rPr>
          <w:rFonts w:ascii="Times New Roman" w:hAnsi="Times New Roman" w:cs="Times New Roman"/>
          <w:sz w:val="28"/>
          <w:szCs w:val="28"/>
          <w:lang w:val="uk-UA"/>
        </w:rPr>
        <w:t>Пантелеймонівського</w:t>
      </w:r>
      <w:proofErr w:type="spellEnd"/>
      <w:r w:rsidRPr="001B11D3">
        <w:rPr>
          <w:rFonts w:ascii="Times New Roman" w:hAnsi="Times New Roman" w:cs="Times New Roman"/>
          <w:sz w:val="28"/>
          <w:szCs w:val="28"/>
          <w:lang w:val="uk-UA"/>
        </w:rPr>
        <w:t xml:space="preserve"> собору. Ця місцевість несе енергетику своєї багатовікової історії, насиченої багатьма культовими подіями і являє собою унікальне культурно-природне утворення із потенційними функціями оздоровлення, рекреації, туристичного тяжіння та релігійного центру.</w:t>
      </w:r>
    </w:p>
    <w:p w:rsidR="00EF021B" w:rsidRPr="001B11D3" w:rsidRDefault="00EF021B" w:rsidP="00EF021B">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Дуже високою є історико-культурна цінність </w:t>
      </w:r>
      <w:proofErr w:type="spellStart"/>
      <w:r w:rsidRPr="001B11D3">
        <w:rPr>
          <w:rFonts w:ascii="Times New Roman" w:hAnsi="Times New Roman" w:cs="Times New Roman"/>
          <w:sz w:val="28"/>
          <w:szCs w:val="28"/>
          <w:lang w:val="uk-UA"/>
        </w:rPr>
        <w:t>парку-пам</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ятки</w:t>
      </w:r>
      <w:proofErr w:type="spellEnd"/>
      <w:r w:rsidRPr="001B11D3">
        <w:rPr>
          <w:rFonts w:ascii="Times New Roman" w:hAnsi="Times New Roman" w:cs="Times New Roman"/>
          <w:sz w:val="28"/>
          <w:szCs w:val="28"/>
          <w:lang w:val="uk-UA"/>
        </w:rPr>
        <w:t xml:space="preserve"> садово-паркового мистецтва загальнодержавного значення «</w:t>
      </w:r>
      <w:proofErr w:type="spellStart"/>
      <w:r w:rsidRPr="001B11D3">
        <w:rPr>
          <w:rFonts w:ascii="Times New Roman" w:hAnsi="Times New Roman" w:cs="Times New Roman"/>
          <w:sz w:val="28"/>
          <w:szCs w:val="28"/>
          <w:lang w:val="uk-UA"/>
        </w:rPr>
        <w:t>Хомутецький</w:t>
      </w:r>
      <w:proofErr w:type="spellEnd"/>
      <w:r w:rsidRPr="001B11D3">
        <w:rPr>
          <w:rFonts w:ascii="Times New Roman" w:hAnsi="Times New Roman" w:cs="Times New Roman"/>
          <w:sz w:val="28"/>
          <w:szCs w:val="28"/>
          <w:lang w:val="uk-UA"/>
        </w:rPr>
        <w:t xml:space="preserve">» (Полтавська обл.), яка набагато перевищує його ботанічне значення. Тут зберігається історія садиби і діяльності декабристів. В одному з приміщень палацу, розташованого </w:t>
      </w:r>
      <w:r w:rsidRPr="001B11D3">
        <w:rPr>
          <w:rFonts w:ascii="Times New Roman" w:hAnsi="Times New Roman" w:cs="Times New Roman"/>
          <w:sz w:val="28"/>
          <w:szCs w:val="28"/>
          <w:lang w:val="uk-UA"/>
        </w:rPr>
        <w:lastRenderedPageBreak/>
        <w:t xml:space="preserve">на території парку, міститься присвячена декабристам частина експозиції </w:t>
      </w:r>
      <w:proofErr w:type="spellStart"/>
      <w:r w:rsidRPr="001B11D3">
        <w:rPr>
          <w:rFonts w:ascii="Times New Roman" w:hAnsi="Times New Roman" w:cs="Times New Roman"/>
          <w:sz w:val="28"/>
          <w:szCs w:val="28"/>
          <w:lang w:val="uk-UA"/>
        </w:rPr>
        <w:t>Хомутецького</w:t>
      </w:r>
      <w:proofErr w:type="spellEnd"/>
      <w:r w:rsidRPr="001B11D3">
        <w:rPr>
          <w:rFonts w:ascii="Times New Roman" w:hAnsi="Times New Roman" w:cs="Times New Roman"/>
          <w:sz w:val="28"/>
          <w:szCs w:val="28"/>
          <w:lang w:val="uk-UA"/>
        </w:rPr>
        <w:t xml:space="preserve"> історичного музею.</w:t>
      </w:r>
    </w:p>
    <w:p w:rsidR="00EF021B" w:rsidRPr="001B11D3" w:rsidRDefault="00EF021B" w:rsidP="00EF021B">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В даний час у парку зростає понад 20 видів і форм дерев і чагарників. Основа парку – природна діброва, в якій переважають трьохсотрічні дуби і липи. Цікавою ботанічною </w:t>
      </w:r>
      <w:proofErr w:type="spellStart"/>
      <w:r w:rsidRPr="001B11D3">
        <w:rPr>
          <w:rFonts w:ascii="Times New Roman" w:hAnsi="Times New Roman" w:cs="Times New Roman"/>
          <w:sz w:val="28"/>
          <w:szCs w:val="28"/>
          <w:lang w:val="uk-UA"/>
        </w:rPr>
        <w:t>пам</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яткою</w:t>
      </w:r>
      <w:proofErr w:type="spellEnd"/>
      <w:r w:rsidRPr="001B11D3">
        <w:rPr>
          <w:rFonts w:ascii="Times New Roman" w:hAnsi="Times New Roman" w:cs="Times New Roman"/>
          <w:sz w:val="28"/>
          <w:szCs w:val="28"/>
          <w:lang w:val="uk-UA"/>
        </w:rPr>
        <w:t xml:space="preserve"> є дуб </w:t>
      </w:r>
      <w:proofErr w:type="spellStart"/>
      <w:r w:rsidRPr="001B11D3">
        <w:rPr>
          <w:rFonts w:ascii="Times New Roman" w:hAnsi="Times New Roman" w:cs="Times New Roman"/>
          <w:sz w:val="28"/>
          <w:szCs w:val="28"/>
          <w:lang w:val="uk-UA"/>
        </w:rPr>
        <w:t>черешчатий</w:t>
      </w:r>
      <w:proofErr w:type="spellEnd"/>
      <w:r w:rsidRPr="001B11D3">
        <w:rPr>
          <w:rFonts w:ascii="Times New Roman" w:hAnsi="Times New Roman" w:cs="Times New Roman"/>
          <w:sz w:val="28"/>
          <w:szCs w:val="28"/>
          <w:lang w:val="uk-UA"/>
        </w:rPr>
        <w:t xml:space="preserve"> – дуб-трійця, який був посаджений Муравйовим-Апостолом на честь своїх загиблих синів-декабристів.</w:t>
      </w:r>
    </w:p>
    <w:p w:rsidR="00EF021B" w:rsidRPr="001B11D3" w:rsidRDefault="00EF021B" w:rsidP="00EF021B">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 Парк спланований в регулярному і ландшафтному стилях. Регулярна частина парку з доріжкою, яка обсаджена липою </w:t>
      </w:r>
      <w:proofErr w:type="spellStart"/>
      <w:r w:rsidRPr="001B11D3">
        <w:rPr>
          <w:rFonts w:ascii="Times New Roman" w:hAnsi="Times New Roman" w:cs="Times New Roman"/>
          <w:sz w:val="28"/>
          <w:szCs w:val="28"/>
          <w:lang w:val="uk-UA"/>
        </w:rPr>
        <w:t>серцелистою</w:t>
      </w:r>
      <w:proofErr w:type="spellEnd"/>
      <w:r w:rsidRPr="001B11D3">
        <w:rPr>
          <w:rFonts w:ascii="Times New Roman" w:hAnsi="Times New Roman" w:cs="Times New Roman"/>
          <w:sz w:val="28"/>
          <w:szCs w:val="28"/>
          <w:lang w:val="uk-UA"/>
        </w:rPr>
        <w:t xml:space="preserve"> і кленом гостролистим, знаходяться з боку головного фасаду. Особливо мальовничий ставок, який займає 2 га території парку. Його береги поросли рогозом вузьколистим і ряскою. Частина земель парку була відведена під сад, плодові дерева якого збереглися до сьогоднішнього дня. Паркові насадження поступово переходять в ліс і заплавні луги, які оточують садибу. Багатий своїм різноманіттям тваринний світ парку. Тут проживає 154 види наземних хребетних, три з яких занесені до Червоної книги України, 2 відносяться до Європейського червоного списку, два види регіональні рідкі. У </w:t>
      </w:r>
      <w:proofErr w:type="spellStart"/>
      <w:r w:rsidRPr="001B11D3">
        <w:rPr>
          <w:rFonts w:ascii="Times New Roman" w:hAnsi="Times New Roman" w:cs="Times New Roman"/>
          <w:sz w:val="28"/>
          <w:szCs w:val="28"/>
          <w:lang w:val="uk-UA"/>
        </w:rPr>
        <w:t>Хомутецькому</w:t>
      </w:r>
      <w:proofErr w:type="spellEnd"/>
      <w:r w:rsidRPr="001B11D3">
        <w:rPr>
          <w:rFonts w:ascii="Times New Roman" w:hAnsi="Times New Roman" w:cs="Times New Roman"/>
          <w:sz w:val="28"/>
          <w:szCs w:val="28"/>
          <w:lang w:val="uk-UA"/>
        </w:rPr>
        <w:t xml:space="preserve"> парку багат</w:t>
      </w:r>
      <w:r w:rsidR="00686A84" w:rsidRPr="001B11D3">
        <w:rPr>
          <w:rFonts w:ascii="Times New Roman" w:hAnsi="Times New Roman" w:cs="Times New Roman"/>
          <w:sz w:val="28"/>
          <w:szCs w:val="28"/>
          <w:lang w:val="uk-UA"/>
        </w:rPr>
        <w:t>о птахів – близько 110 видів</w:t>
      </w:r>
      <w:r w:rsidR="005802F6" w:rsidRPr="001B11D3">
        <w:rPr>
          <w:rFonts w:ascii="Times New Roman" w:hAnsi="Times New Roman" w:cs="Times New Roman"/>
          <w:sz w:val="28"/>
          <w:szCs w:val="28"/>
          <w:lang w:val="uk-UA"/>
        </w:rPr>
        <w:t xml:space="preserve"> </w:t>
      </w:r>
      <w:r w:rsidR="004E0FA1">
        <w:rPr>
          <w:rFonts w:ascii="Times New Roman" w:hAnsi="Times New Roman" w:cs="Times New Roman"/>
          <w:sz w:val="28"/>
          <w:szCs w:val="28"/>
          <w:lang w:val="uk-UA"/>
        </w:rPr>
        <w:t>[4</w:t>
      </w:r>
      <w:r w:rsidR="00433FFC" w:rsidRPr="001B11D3">
        <w:rPr>
          <w:rFonts w:ascii="Times New Roman" w:hAnsi="Times New Roman" w:cs="Times New Roman"/>
          <w:sz w:val="28"/>
          <w:szCs w:val="28"/>
          <w:lang w:val="uk-UA"/>
        </w:rPr>
        <w:t>, c.1</w:t>
      </w:r>
      <w:r w:rsidR="00433FFC" w:rsidRPr="001B11D3">
        <w:rPr>
          <w:rFonts w:ascii="Times New Roman" w:hAnsi="Times New Roman" w:cs="Times New Roman"/>
          <w:sz w:val="28"/>
          <w:szCs w:val="28"/>
        </w:rPr>
        <w:t>89</w:t>
      </w:r>
      <w:r w:rsidR="005802F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w:t>
      </w:r>
    </w:p>
    <w:p w:rsidR="00EF021B" w:rsidRPr="001B11D3" w:rsidRDefault="00EF021B" w:rsidP="00EF021B">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На території села Печера Тульчинського району Вінницької області розташована </w:t>
      </w:r>
      <w:proofErr w:type="spellStart"/>
      <w:r w:rsidRPr="001B11D3">
        <w:rPr>
          <w:rFonts w:ascii="Times New Roman" w:hAnsi="Times New Roman" w:cs="Times New Roman"/>
          <w:sz w:val="28"/>
          <w:szCs w:val="28"/>
          <w:lang w:val="uk-UA"/>
        </w:rPr>
        <w:t>пам</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ятка</w:t>
      </w:r>
      <w:proofErr w:type="spellEnd"/>
      <w:r w:rsidRPr="001B11D3">
        <w:rPr>
          <w:rFonts w:ascii="Times New Roman" w:hAnsi="Times New Roman" w:cs="Times New Roman"/>
          <w:sz w:val="28"/>
          <w:szCs w:val="28"/>
          <w:lang w:val="uk-UA"/>
        </w:rPr>
        <w:t xml:space="preserve"> садово-паркового мистецтва загальнодержавного рівня «Печерський парк». Парк заснований у кінці ХVІІ ст. На території зростає більше 60-ти видів і форм дерев та чагарників, які </w:t>
      </w:r>
      <w:proofErr w:type="spellStart"/>
      <w:r w:rsidRPr="001B11D3">
        <w:rPr>
          <w:rFonts w:ascii="Times New Roman" w:hAnsi="Times New Roman" w:cs="Times New Roman"/>
          <w:sz w:val="28"/>
          <w:szCs w:val="28"/>
          <w:lang w:val="uk-UA"/>
        </w:rPr>
        <w:t>мальовничо</w:t>
      </w:r>
      <w:proofErr w:type="spellEnd"/>
      <w:r w:rsidRPr="001B11D3">
        <w:rPr>
          <w:rFonts w:ascii="Times New Roman" w:hAnsi="Times New Roman" w:cs="Times New Roman"/>
          <w:sz w:val="28"/>
          <w:szCs w:val="28"/>
          <w:lang w:val="uk-UA"/>
        </w:rPr>
        <w:t xml:space="preserve"> розташувалися на схилах берега річки Південний Буг, русло якої в районі паркової зони заповнено численними порогами. Печера з кінця 16 ст. належала магнатам Збаразьким. У 1682 р. молдовський господар Дука був оголошений правителем Правобережної України і зробив мальовниче місце своєю резиденцією. Навколо </w:t>
      </w:r>
      <w:proofErr w:type="spellStart"/>
      <w:r w:rsidRPr="001B11D3">
        <w:rPr>
          <w:rFonts w:ascii="Times New Roman" w:hAnsi="Times New Roman" w:cs="Times New Roman"/>
          <w:sz w:val="28"/>
          <w:szCs w:val="28"/>
          <w:lang w:val="uk-UA"/>
        </w:rPr>
        <w:t>кам</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яного</w:t>
      </w:r>
      <w:proofErr w:type="spellEnd"/>
      <w:r w:rsidRPr="001B11D3">
        <w:rPr>
          <w:rFonts w:ascii="Times New Roman" w:hAnsi="Times New Roman" w:cs="Times New Roman"/>
          <w:sz w:val="28"/>
          <w:szCs w:val="28"/>
          <w:lang w:val="uk-UA"/>
        </w:rPr>
        <w:t xml:space="preserve"> палацу було закладено парк. </w:t>
      </w:r>
    </w:p>
    <w:p w:rsidR="00EF021B" w:rsidRPr="00D579C8" w:rsidRDefault="00EF021B" w:rsidP="00EF021B">
      <w:pPr>
        <w:pStyle w:val="a3"/>
        <w:tabs>
          <w:tab w:val="left" w:pos="1276"/>
        </w:tabs>
        <w:spacing w:after="0" w:line="360" w:lineRule="auto"/>
        <w:ind w:left="0" w:firstLine="709"/>
        <w:jc w:val="both"/>
        <w:rPr>
          <w:rFonts w:ascii="Times New Roman" w:hAnsi="Times New Roman" w:cs="Times New Roman"/>
          <w:sz w:val="28"/>
          <w:szCs w:val="28"/>
        </w:rPr>
      </w:pPr>
      <w:r w:rsidRPr="001B11D3">
        <w:rPr>
          <w:rFonts w:ascii="Times New Roman" w:hAnsi="Times New Roman" w:cs="Times New Roman"/>
          <w:sz w:val="28"/>
          <w:szCs w:val="28"/>
          <w:lang w:val="uk-UA"/>
        </w:rPr>
        <w:t xml:space="preserve">Про регулярну побудову Печерського парку свідчить правильний геометричний план, що в основному зберігся, і чотирирядна липова алея від головних воріт до палацу, якій вже майже 300 років. Паралельно головній по периметру було створено дві бічні алеї, які перетинали інші, перпендикулярні, </w:t>
      </w:r>
      <w:r w:rsidRPr="001B11D3">
        <w:rPr>
          <w:rFonts w:ascii="Times New Roman" w:hAnsi="Times New Roman" w:cs="Times New Roman"/>
          <w:sz w:val="28"/>
          <w:szCs w:val="28"/>
          <w:lang w:val="uk-UA"/>
        </w:rPr>
        <w:lastRenderedPageBreak/>
        <w:t xml:space="preserve">під кутом у напрямку до Бугу. Перед головним фасадом палацу з боку ріки розташовувались великі квіткові партери з фонтанами і терасами, що вели до води. Грандіозна панорама </w:t>
      </w:r>
      <w:proofErr w:type="spellStart"/>
      <w:r w:rsidRPr="001B11D3">
        <w:rPr>
          <w:rFonts w:ascii="Times New Roman" w:hAnsi="Times New Roman" w:cs="Times New Roman"/>
          <w:sz w:val="28"/>
          <w:szCs w:val="28"/>
          <w:lang w:val="uk-UA"/>
        </w:rPr>
        <w:t>Забужжя</w:t>
      </w:r>
      <w:proofErr w:type="spellEnd"/>
      <w:r w:rsidRPr="001B11D3">
        <w:rPr>
          <w:rFonts w:ascii="Times New Roman" w:hAnsi="Times New Roman" w:cs="Times New Roman"/>
          <w:sz w:val="28"/>
          <w:szCs w:val="28"/>
          <w:lang w:val="uk-UA"/>
        </w:rPr>
        <w:t xml:space="preserve"> відкривалася віковим сосновим бором. Наприкінці ХІХ ст. парк був перероблено на ландшафтний. Серед володарів Печери був «сарматський князь» Юрко Хмельницький, родина Потоцьких. В Печерському парку розташований архітектурний шедевр – мавз</w:t>
      </w:r>
      <w:r w:rsidR="00686A84" w:rsidRPr="001B11D3">
        <w:rPr>
          <w:rFonts w:ascii="Times New Roman" w:hAnsi="Times New Roman" w:cs="Times New Roman"/>
          <w:sz w:val="28"/>
          <w:szCs w:val="28"/>
          <w:lang w:val="uk-UA"/>
        </w:rPr>
        <w:t xml:space="preserve">олей </w:t>
      </w:r>
      <w:proofErr w:type="spellStart"/>
      <w:r w:rsidR="00686A84" w:rsidRPr="001B11D3">
        <w:rPr>
          <w:rFonts w:ascii="Times New Roman" w:hAnsi="Times New Roman" w:cs="Times New Roman"/>
          <w:sz w:val="28"/>
          <w:szCs w:val="28"/>
          <w:lang w:val="uk-UA"/>
        </w:rPr>
        <w:t>сім</w:t>
      </w:r>
      <w:r w:rsidR="00CD1426" w:rsidRPr="001B11D3">
        <w:rPr>
          <w:rFonts w:ascii="Times New Roman" w:hAnsi="Times New Roman" w:cs="Times New Roman"/>
          <w:sz w:val="28"/>
          <w:szCs w:val="28"/>
          <w:lang w:val="uk-UA"/>
        </w:rPr>
        <w:t>՚</w:t>
      </w:r>
      <w:r w:rsidR="00686A84" w:rsidRPr="001B11D3">
        <w:rPr>
          <w:rFonts w:ascii="Times New Roman" w:hAnsi="Times New Roman" w:cs="Times New Roman"/>
          <w:sz w:val="28"/>
          <w:szCs w:val="28"/>
          <w:lang w:val="uk-UA"/>
        </w:rPr>
        <w:t>ї</w:t>
      </w:r>
      <w:proofErr w:type="spellEnd"/>
      <w:r w:rsidR="00686A84" w:rsidRPr="001B11D3">
        <w:rPr>
          <w:rFonts w:ascii="Times New Roman" w:hAnsi="Times New Roman" w:cs="Times New Roman"/>
          <w:sz w:val="28"/>
          <w:szCs w:val="28"/>
          <w:lang w:val="uk-UA"/>
        </w:rPr>
        <w:t xml:space="preserve"> Потоцьких</w:t>
      </w:r>
      <w:r w:rsidR="00FC050D" w:rsidRPr="001B11D3">
        <w:rPr>
          <w:rFonts w:ascii="Times New Roman" w:hAnsi="Times New Roman" w:cs="Times New Roman"/>
          <w:sz w:val="28"/>
          <w:szCs w:val="28"/>
          <w:lang w:val="uk-UA"/>
        </w:rPr>
        <w:t xml:space="preserve"> </w:t>
      </w:r>
      <w:r w:rsidR="00D579C8" w:rsidRPr="00D579C8">
        <w:rPr>
          <w:rFonts w:ascii="Times New Roman" w:hAnsi="Times New Roman" w:cs="Times New Roman"/>
          <w:sz w:val="28"/>
          <w:szCs w:val="28"/>
        </w:rPr>
        <w:t>.</w:t>
      </w:r>
    </w:p>
    <w:p w:rsidR="00EF021B" w:rsidRPr="001B11D3" w:rsidRDefault="00EF021B" w:rsidP="00EF021B">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Комплексною науково-дослідною установою, однією з найстаріших в Україні, що веде роботи з питань плодівництва та ботаніки, є </w:t>
      </w:r>
      <w:proofErr w:type="spellStart"/>
      <w:r w:rsidRPr="001B11D3">
        <w:rPr>
          <w:rFonts w:ascii="Times New Roman" w:hAnsi="Times New Roman" w:cs="Times New Roman"/>
          <w:sz w:val="28"/>
          <w:szCs w:val="28"/>
          <w:lang w:val="uk-UA"/>
        </w:rPr>
        <w:t>Нікітський</w:t>
      </w:r>
      <w:proofErr w:type="spellEnd"/>
      <w:r w:rsidRPr="001B11D3">
        <w:rPr>
          <w:rFonts w:ascii="Times New Roman" w:hAnsi="Times New Roman" w:cs="Times New Roman"/>
          <w:sz w:val="28"/>
          <w:szCs w:val="28"/>
          <w:lang w:val="uk-UA"/>
        </w:rPr>
        <w:t xml:space="preserve"> ботанічний сад (НБС). Дендрарій саду – унікальне зібрання рослин з усіх континентів, а відтак популярне місце відпочинку та екскурсій. Розташований на Південному березі Криму між селищем </w:t>
      </w:r>
      <w:proofErr w:type="spellStart"/>
      <w:r w:rsidRPr="001B11D3">
        <w:rPr>
          <w:rFonts w:ascii="Times New Roman" w:hAnsi="Times New Roman" w:cs="Times New Roman"/>
          <w:sz w:val="28"/>
          <w:szCs w:val="28"/>
          <w:lang w:val="uk-UA"/>
        </w:rPr>
        <w:t>Нікіта</w:t>
      </w:r>
      <w:proofErr w:type="spellEnd"/>
      <w:r w:rsidRPr="001B11D3">
        <w:rPr>
          <w:rFonts w:ascii="Times New Roman" w:hAnsi="Times New Roman" w:cs="Times New Roman"/>
          <w:sz w:val="28"/>
          <w:szCs w:val="28"/>
          <w:lang w:val="uk-UA"/>
        </w:rPr>
        <w:t xml:space="preserve"> (нині –</w:t>
      </w:r>
      <w:r w:rsidR="00686A84" w:rsidRPr="001B11D3">
        <w:rPr>
          <w:rFonts w:ascii="Times New Roman" w:hAnsi="Times New Roman" w:cs="Times New Roman"/>
          <w:sz w:val="28"/>
          <w:szCs w:val="28"/>
          <w:lang w:val="uk-UA"/>
        </w:rPr>
        <w:t xml:space="preserve"> Ботанічне) та Чорним морем</w:t>
      </w:r>
      <w:r w:rsidR="00D25644" w:rsidRPr="001B11D3">
        <w:rPr>
          <w:rFonts w:ascii="Times New Roman" w:hAnsi="Times New Roman" w:cs="Times New Roman"/>
          <w:sz w:val="28"/>
          <w:szCs w:val="28"/>
          <w:lang w:val="uk-UA"/>
        </w:rPr>
        <w:t xml:space="preserve"> </w:t>
      </w:r>
      <w:r w:rsidR="00E85F1F">
        <w:rPr>
          <w:rFonts w:ascii="Times New Roman" w:hAnsi="Times New Roman" w:cs="Times New Roman"/>
          <w:sz w:val="28"/>
          <w:szCs w:val="28"/>
          <w:lang w:val="uk-UA"/>
        </w:rPr>
        <w:t>[22</w:t>
      </w:r>
      <w:r w:rsidR="00D25644" w:rsidRPr="001B11D3">
        <w:rPr>
          <w:rFonts w:ascii="Times New Roman" w:hAnsi="Times New Roman" w:cs="Times New Roman"/>
          <w:sz w:val="28"/>
          <w:szCs w:val="28"/>
          <w:lang w:val="uk-UA"/>
        </w:rPr>
        <w:t xml:space="preserve">, с. </w:t>
      </w:r>
      <w:r w:rsidR="008B63FB">
        <w:rPr>
          <w:rFonts w:ascii="Times New Roman" w:hAnsi="Times New Roman" w:cs="Times New Roman"/>
          <w:sz w:val="28"/>
          <w:szCs w:val="28"/>
          <w:lang w:val="uk-UA"/>
        </w:rPr>
        <w:t>39</w:t>
      </w:r>
      <w:r w:rsidR="00D25644"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w:t>
      </w:r>
    </w:p>
    <w:p w:rsidR="00823ADE" w:rsidRPr="001B11D3" w:rsidRDefault="00EF021B" w:rsidP="00686A84">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За оцінками головних фахівців в галузі ботаніки, </w:t>
      </w:r>
      <w:proofErr w:type="spellStart"/>
      <w:r w:rsidRPr="001B11D3">
        <w:rPr>
          <w:rFonts w:ascii="Times New Roman" w:hAnsi="Times New Roman" w:cs="Times New Roman"/>
          <w:sz w:val="28"/>
          <w:szCs w:val="28"/>
          <w:lang w:val="uk-UA"/>
        </w:rPr>
        <w:t>Нікітський</w:t>
      </w:r>
      <w:proofErr w:type="spellEnd"/>
      <w:r w:rsidRPr="001B11D3">
        <w:rPr>
          <w:rFonts w:ascii="Times New Roman" w:hAnsi="Times New Roman" w:cs="Times New Roman"/>
          <w:sz w:val="28"/>
          <w:szCs w:val="28"/>
          <w:lang w:val="uk-UA"/>
        </w:rPr>
        <w:t xml:space="preserve"> ботанічний сад входить до числа найвідоміших в світі ботанічних установ і тих, що включають найбільші колекції генофонду цінних рослин. НБС є єдиним в нашій країні сховищем видового і сортового різноманіття південних плодових к</w:t>
      </w:r>
      <w:r w:rsidR="00686A84" w:rsidRPr="001B11D3">
        <w:rPr>
          <w:rFonts w:ascii="Times New Roman" w:hAnsi="Times New Roman" w:cs="Times New Roman"/>
          <w:sz w:val="28"/>
          <w:szCs w:val="28"/>
          <w:lang w:val="uk-UA"/>
        </w:rPr>
        <w:t xml:space="preserve">ультур, що включає понад 11 тис. </w:t>
      </w:r>
      <w:r w:rsidRPr="001B11D3">
        <w:rPr>
          <w:rFonts w:ascii="Times New Roman" w:hAnsi="Times New Roman" w:cs="Times New Roman"/>
          <w:sz w:val="28"/>
          <w:szCs w:val="28"/>
          <w:lang w:val="uk-UA"/>
        </w:rPr>
        <w:t xml:space="preserve">сортів персика, абрикоса, аличі, черешні, інжиру, граната, маслини, </w:t>
      </w:r>
      <w:proofErr w:type="spellStart"/>
      <w:r w:rsidRPr="001B11D3">
        <w:rPr>
          <w:rFonts w:ascii="Times New Roman" w:hAnsi="Times New Roman" w:cs="Times New Roman"/>
          <w:sz w:val="28"/>
          <w:szCs w:val="28"/>
          <w:lang w:val="uk-UA"/>
        </w:rPr>
        <w:t>зизифусу</w:t>
      </w:r>
      <w:proofErr w:type="spellEnd"/>
      <w:r w:rsidRPr="001B11D3">
        <w:rPr>
          <w:rFonts w:ascii="Times New Roman" w:hAnsi="Times New Roman" w:cs="Times New Roman"/>
          <w:sz w:val="28"/>
          <w:szCs w:val="28"/>
          <w:lang w:val="uk-UA"/>
        </w:rPr>
        <w:t xml:space="preserve">, хурми. Тут зібрані унікальні колекції декоративних деревних і </w:t>
      </w:r>
      <w:proofErr w:type="spellStart"/>
      <w:r w:rsidRPr="001B11D3">
        <w:rPr>
          <w:rFonts w:ascii="Times New Roman" w:hAnsi="Times New Roman" w:cs="Times New Roman"/>
          <w:sz w:val="28"/>
          <w:szCs w:val="28"/>
          <w:lang w:val="uk-UA"/>
        </w:rPr>
        <w:t>трав</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яних</w:t>
      </w:r>
      <w:proofErr w:type="spellEnd"/>
      <w:r w:rsidRPr="001B11D3">
        <w:rPr>
          <w:rFonts w:ascii="Times New Roman" w:hAnsi="Times New Roman" w:cs="Times New Roman"/>
          <w:sz w:val="28"/>
          <w:szCs w:val="28"/>
          <w:lang w:val="uk-UA"/>
        </w:rPr>
        <w:t xml:space="preserve"> рослин, що нараховують понад 6 000 видів, і </w:t>
      </w:r>
      <w:proofErr w:type="spellStart"/>
      <w:r w:rsidRPr="001B11D3">
        <w:rPr>
          <w:rFonts w:ascii="Times New Roman" w:hAnsi="Times New Roman" w:cs="Times New Roman"/>
          <w:sz w:val="28"/>
          <w:szCs w:val="28"/>
          <w:lang w:val="uk-UA"/>
        </w:rPr>
        <w:t>багатющі</w:t>
      </w:r>
      <w:proofErr w:type="spellEnd"/>
      <w:r w:rsidRPr="001B11D3">
        <w:rPr>
          <w:rFonts w:ascii="Times New Roman" w:hAnsi="Times New Roman" w:cs="Times New Roman"/>
          <w:sz w:val="28"/>
          <w:szCs w:val="28"/>
          <w:lang w:val="uk-UA"/>
        </w:rPr>
        <w:t xml:space="preserve"> сортові та фермові колекції понад 250 ботанічних видів пряно-ароматичних, ефіроолійних, лікарських, </w:t>
      </w:r>
      <w:r w:rsidR="00686A84" w:rsidRPr="001B11D3">
        <w:rPr>
          <w:rFonts w:ascii="Times New Roman" w:hAnsi="Times New Roman" w:cs="Times New Roman"/>
          <w:sz w:val="28"/>
          <w:szCs w:val="28"/>
          <w:lang w:val="uk-UA"/>
        </w:rPr>
        <w:t>кольорових</w:t>
      </w:r>
      <w:r w:rsidRPr="001B11D3">
        <w:rPr>
          <w:rFonts w:ascii="Times New Roman" w:hAnsi="Times New Roman" w:cs="Times New Roman"/>
          <w:sz w:val="28"/>
          <w:szCs w:val="28"/>
          <w:lang w:val="uk-UA"/>
        </w:rPr>
        <w:t xml:space="preserve"> рослин. Ученими Саду одержано і знаходиться у вивченні близько 35 тис. гібридів, </w:t>
      </w:r>
      <w:proofErr w:type="spellStart"/>
      <w:r w:rsidRPr="001B11D3">
        <w:rPr>
          <w:rFonts w:ascii="Times New Roman" w:hAnsi="Times New Roman" w:cs="Times New Roman"/>
          <w:sz w:val="28"/>
          <w:szCs w:val="28"/>
          <w:lang w:val="uk-UA"/>
        </w:rPr>
        <w:t>поліплоїдів</w:t>
      </w:r>
      <w:proofErr w:type="spellEnd"/>
      <w:r w:rsidRPr="001B11D3">
        <w:rPr>
          <w:rFonts w:ascii="Times New Roman" w:hAnsi="Times New Roman" w:cs="Times New Roman"/>
          <w:sz w:val="28"/>
          <w:szCs w:val="28"/>
          <w:lang w:val="uk-UA"/>
        </w:rPr>
        <w:t xml:space="preserve"> і мутантних ф</w:t>
      </w:r>
      <w:r w:rsidR="00686A84" w:rsidRPr="001B11D3">
        <w:rPr>
          <w:rFonts w:ascii="Times New Roman" w:hAnsi="Times New Roman" w:cs="Times New Roman"/>
          <w:sz w:val="28"/>
          <w:szCs w:val="28"/>
          <w:lang w:val="uk-UA"/>
        </w:rPr>
        <w:t>орм господарсько-цінних рослин.</w:t>
      </w:r>
    </w:p>
    <w:p w:rsidR="00686A84" w:rsidRPr="001B11D3" w:rsidRDefault="00686A84" w:rsidP="00686A84">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Отже всього в Україні налічується 88 </w:t>
      </w:r>
      <w:proofErr w:type="spellStart"/>
      <w:r w:rsidRPr="001B11D3">
        <w:rPr>
          <w:rFonts w:ascii="Times New Roman" w:hAnsi="Times New Roman" w:cs="Times New Roman"/>
          <w:sz w:val="28"/>
          <w:szCs w:val="28"/>
          <w:lang w:val="uk-UA"/>
        </w:rPr>
        <w:t>парків-пам</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яток</w:t>
      </w:r>
      <w:proofErr w:type="spellEnd"/>
      <w:r w:rsidRPr="001B11D3">
        <w:rPr>
          <w:rFonts w:ascii="Times New Roman" w:hAnsi="Times New Roman" w:cs="Times New Roman"/>
          <w:sz w:val="28"/>
          <w:szCs w:val="28"/>
          <w:lang w:val="uk-UA"/>
        </w:rPr>
        <w:t xml:space="preserve"> садово-паркового мистецтва загальнодержавного і 426 місцевого значення.</w:t>
      </w:r>
    </w:p>
    <w:p w:rsidR="00686A84" w:rsidRPr="001B11D3" w:rsidRDefault="00686A84" w:rsidP="00686A84">
      <w:pPr>
        <w:pStyle w:val="a3"/>
        <w:tabs>
          <w:tab w:val="left" w:pos="1276"/>
        </w:tabs>
        <w:spacing w:after="0" w:line="360" w:lineRule="auto"/>
        <w:ind w:left="0" w:firstLine="709"/>
        <w:jc w:val="both"/>
        <w:rPr>
          <w:rFonts w:ascii="Times New Roman" w:hAnsi="Times New Roman" w:cs="Times New Roman"/>
          <w:sz w:val="28"/>
          <w:szCs w:val="28"/>
          <w:lang w:val="uk-UA"/>
        </w:rPr>
      </w:pPr>
      <w:proofErr w:type="spellStart"/>
      <w:r w:rsidRPr="001B11D3">
        <w:rPr>
          <w:rFonts w:ascii="Times New Roman" w:hAnsi="Times New Roman" w:cs="Times New Roman"/>
          <w:sz w:val="28"/>
          <w:szCs w:val="28"/>
          <w:lang w:val="uk-UA"/>
        </w:rPr>
        <w:t>Парки-пам</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ятки</w:t>
      </w:r>
      <w:proofErr w:type="spellEnd"/>
      <w:r w:rsidRPr="001B11D3">
        <w:rPr>
          <w:rFonts w:ascii="Times New Roman" w:hAnsi="Times New Roman" w:cs="Times New Roman"/>
          <w:sz w:val="28"/>
          <w:szCs w:val="28"/>
          <w:lang w:val="uk-UA"/>
        </w:rPr>
        <w:t xml:space="preserve"> садово-паркового мистецтва місцевого значення включають: парки культури і відпочинку, дендропарки, ділянки лісу, які використовуються як парки відпочинку, тобто є лісопарками, та інші </w:t>
      </w:r>
      <w:proofErr w:type="spellStart"/>
      <w:r w:rsidRPr="001B11D3">
        <w:rPr>
          <w:rFonts w:ascii="Times New Roman" w:hAnsi="Times New Roman" w:cs="Times New Roman"/>
          <w:sz w:val="28"/>
          <w:szCs w:val="28"/>
          <w:lang w:val="uk-UA"/>
        </w:rPr>
        <w:t>об</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єкти</w:t>
      </w:r>
      <w:proofErr w:type="spellEnd"/>
      <w:r w:rsidRPr="001B11D3">
        <w:rPr>
          <w:rFonts w:ascii="Times New Roman" w:hAnsi="Times New Roman" w:cs="Times New Roman"/>
          <w:sz w:val="28"/>
          <w:szCs w:val="28"/>
          <w:lang w:val="uk-UA"/>
        </w:rPr>
        <w:t>.</w:t>
      </w:r>
    </w:p>
    <w:p w:rsidR="00686A84" w:rsidRPr="001B11D3" w:rsidRDefault="00686A84" w:rsidP="00686A84">
      <w:pPr>
        <w:rPr>
          <w:rFonts w:ascii="Times New Roman" w:hAnsi="Times New Roman" w:cs="Times New Roman"/>
          <w:sz w:val="28"/>
          <w:szCs w:val="28"/>
          <w:lang w:val="uk-UA"/>
        </w:rPr>
      </w:pPr>
      <w:r w:rsidRPr="001B11D3">
        <w:rPr>
          <w:rFonts w:ascii="Times New Roman" w:hAnsi="Times New Roman" w:cs="Times New Roman"/>
          <w:sz w:val="28"/>
          <w:szCs w:val="28"/>
          <w:lang w:val="uk-UA"/>
        </w:rPr>
        <w:br w:type="page"/>
      </w:r>
    </w:p>
    <w:p w:rsidR="00686A84" w:rsidRPr="001B11D3" w:rsidRDefault="00686A84" w:rsidP="00686A84">
      <w:pPr>
        <w:pStyle w:val="a3"/>
        <w:numPr>
          <w:ilvl w:val="1"/>
          <w:numId w:val="12"/>
        </w:numPr>
        <w:tabs>
          <w:tab w:val="left" w:pos="1418"/>
        </w:tabs>
        <w:spacing w:after="0" w:line="360" w:lineRule="auto"/>
        <w:ind w:left="1418"/>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lastRenderedPageBreak/>
        <w:t>Садово-парковий комплекс «Феофанія»</w:t>
      </w:r>
    </w:p>
    <w:p w:rsidR="00686A84" w:rsidRPr="001B11D3" w:rsidRDefault="00686A84" w:rsidP="00686A84">
      <w:pPr>
        <w:tabs>
          <w:tab w:val="left" w:pos="1276"/>
        </w:tabs>
        <w:spacing w:after="0" w:line="360" w:lineRule="auto"/>
        <w:ind w:left="698"/>
        <w:jc w:val="both"/>
        <w:rPr>
          <w:rFonts w:ascii="Times New Roman" w:hAnsi="Times New Roman" w:cs="Times New Roman"/>
          <w:sz w:val="28"/>
          <w:szCs w:val="28"/>
          <w:lang w:val="uk-UA"/>
        </w:rPr>
      </w:pPr>
    </w:p>
    <w:p w:rsidR="00686A84" w:rsidRPr="001B11D3" w:rsidRDefault="00B52E41" w:rsidP="00B52E41">
      <w:pPr>
        <w:tabs>
          <w:tab w:val="left" w:pos="1276"/>
        </w:tabs>
        <w:spacing w:after="0" w:line="360" w:lineRule="auto"/>
        <w:ind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«Феофанія» – </w:t>
      </w:r>
      <w:proofErr w:type="spellStart"/>
      <w:r w:rsidRPr="001B11D3">
        <w:rPr>
          <w:rFonts w:ascii="Times New Roman" w:hAnsi="Times New Roman" w:cs="Times New Roman"/>
          <w:sz w:val="28"/>
          <w:szCs w:val="28"/>
          <w:lang w:val="uk-UA"/>
        </w:rPr>
        <w:t>парк-пам</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ятник</w:t>
      </w:r>
      <w:proofErr w:type="spellEnd"/>
      <w:r w:rsidRPr="001B11D3">
        <w:rPr>
          <w:rFonts w:ascii="Times New Roman" w:hAnsi="Times New Roman" w:cs="Times New Roman"/>
          <w:sz w:val="28"/>
          <w:szCs w:val="28"/>
          <w:lang w:val="uk-UA"/>
        </w:rPr>
        <w:t xml:space="preserve"> садово-паркового мистецтва загальнодержавного значення та садово-парковий комплекс (раніше державне заповідне господарство) Національної академії наук України, розташований на території Голосіївського району Київської міськради. Створений 13 травня 1992 року. Площа – 150 га.</w:t>
      </w:r>
    </w:p>
    <w:p w:rsidR="00B52E41" w:rsidRPr="001B11D3" w:rsidRDefault="00B52E41" w:rsidP="00B52E41">
      <w:pPr>
        <w:spacing w:after="0" w:line="360" w:lineRule="auto"/>
        <w:ind w:firstLine="709"/>
        <w:contextualSpacing/>
        <w:jc w:val="both"/>
        <w:rPr>
          <w:rFonts w:ascii="Times New Roman" w:hAnsi="Times New Roman" w:cs="Times New Roman"/>
          <w:sz w:val="28"/>
          <w:szCs w:val="28"/>
        </w:rPr>
      </w:pPr>
      <w:r w:rsidRPr="001B11D3">
        <w:rPr>
          <w:rFonts w:ascii="Times New Roman" w:hAnsi="Times New Roman" w:cs="Times New Roman"/>
          <w:sz w:val="28"/>
          <w:szCs w:val="28"/>
          <w:lang w:val="uk-UA"/>
        </w:rPr>
        <w:t xml:space="preserve">З 2003 р. виконувалася реконструкція зони відпочинку навколо ставків з облаштуванням каналізації, водопостачання, альтанок, фонтанів, прокладенням мощених доріжок, облицюванням берегів та ін. </w:t>
      </w:r>
      <w:proofErr w:type="spellStart"/>
      <w:r w:rsidRPr="001B11D3">
        <w:rPr>
          <w:rFonts w:ascii="Times New Roman" w:hAnsi="Times New Roman" w:cs="Times New Roman"/>
          <w:sz w:val="28"/>
          <w:szCs w:val="28"/>
        </w:rPr>
        <w:t>Організовано</w:t>
      </w:r>
      <w:proofErr w:type="spellEnd"/>
      <w:r w:rsidRPr="001B11D3">
        <w:rPr>
          <w:rFonts w:ascii="Times New Roman" w:hAnsi="Times New Roman" w:cs="Times New Roman"/>
          <w:sz w:val="28"/>
          <w:szCs w:val="28"/>
        </w:rPr>
        <w:t xml:space="preserve"> </w:t>
      </w:r>
      <w:proofErr w:type="spellStart"/>
      <w:r w:rsidRPr="001B11D3">
        <w:rPr>
          <w:rFonts w:ascii="Times New Roman" w:hAnsi="Times New Roman" w:cs="Times New Roman"/>
          <w:sz w:val="28"/>
          <w:szCs w:val="28"/>
        </w:rPr>
        <w:t>пункти</w:t>
      </w:r>
      <w:proofErr w:type="spellEnd"/>
      <w:r w:rsidRPr="001B11D3">
        <w:rPr>
          <w:rFonts w:ascii="Times New Roman" w:hAnsi="Times New Roman" w:cs="Times New Roman"/>
          <w:sz w:val="28"/>
          <w:szCs w:val="28"/>
        </w:rPr>
        <w:t xml:space="preserve"> </w:t>
      </w:r>
      <w:proofErr w:type="spellStart"/>
      <w:r w:rsidRPr="001B11D3">
        <w:rPr>
          <w:rFonts w:ascii="Times New Roman" w:hAnsi="Times New Roman" w:cs="Times New Roman"/>
          <w:sz w:val="28"/>
          <w:szCs w:val="28"/>
        </w:rPr>
        <w:t>громадського</w:t>
      </w:r>
      <w:proofErr w:type="spellEnd"/>
      <w:r w:rsidRPr="001B11D3">
        <w:rPr>
          <w:rFonts w:ascii="Times New Roman" w:hAnsi="Times New Roman" w:cs="Times New Roman"/>
          <w:sz w:val="28"/>
          <w:szCs w:val="28"/>
        </w:rPr>
        <w:t xml:space="preserve"> </w:t>
      </w:r>
      <w:proofErr w:type="spellStart"/>
      <w:r w:rsidRPr="001B11D3">
        <w:rPr>
          <w:rFonts w:ascii="Times New Roman" w:hAnsi="Times New Roman" w:cs="Times New Roman"/>
          <w:sz w:val="28"/>
          <w:szCs w:val="28"/>
        </w:rPr>
        <w:t>харчування</w:t>
      </w:r>
      <w:proofErr w:type="spellEnd"/>
      <w:r w:rsidRPr="001B11D3">
        <w:rPr>
          <w:rFonts w:ascii="Times New Roman" w:hAnsi="Times New Roman" w:cs="Times New Roman"/>
          <w:sz w:val="28"/>
          <w:szCs w:val="28"/>
        </w:rPr>
        <w:t xml:space="preserve"> та контрольно-пропускного пункту з </w:t>
      </w:r>
      <w:proofErr w:type="spellStart"/>
      <w:r w:rsidRPr="001B11D3">
        <w:rPr>
          <w:rFonts w:ascii="Times New Roman" w:hAnsi="Times New Roman" w:cs="Times New Roman"/>
          <w:sz w:val="28"/>
          <w:szCs w:val="28"/>
        </w:rPr>
        <w:t>автостоянкою</w:t>
      </w:r>
      <w:proofErr w:type="spellEnd"/>
      <w:r w:rsidRPr="001B11D3">
        <w:rPr>
          <w:rFonts w:ascii="Times New Roman" w:hAnsi="Times New Roman" w:cs="Times New Roman"/>
          <w:sz w:val="28"/>
          <w:szCs w:val="28"/>
        </w:rPr>
        <w:t xml:space="preserve">. З 2006 р. статус </w:t>
      </w:r>
      <w:r w:rsidRPr="001B11D3">
        <w:rPr>
          <w:rFonts w:ascii="Times New Roman" w:hAnsi="Times New Roman" w:cs="Times New Roman"/>
          <w:color w:val="000000"/>
          <w:sz w:val="28"/>
          <w:szCs w:val="28"/>
          <w:lang w:val="uk-UA"/>
        </w:rPr>
        <w:t>–</w:t>
      </w:r>
      <w:r w:rsidRPr="001B11D3">
        <w:rPr>
          <w:rFonts w:ascii="Times New Roman" w:hAnsi="Times New Roman" w:cs="Times New Roman"/>
          <w:sz w:val="28"/>
          <w:szCs w:val="28"/>
        </w:rPr>
        <w:t xml:space="preserve"> садово-</w:t>
      </w:r>
      <w:proofErr w:type="spellStart"/>
      <w:r w:rsidRPr="001B11D3">
        <w:rPr>
          <w:rFonts w:ascii="Times New Roman" w:hAnsi="Times New Roman" w:cs="Times New Roman"/>
          <w:sz w:val="28"/>
          <w:szCs w:val="28"/>
        </w:rPr>
        <w:t>парковий</w:t>
      </w:r>
      <w:proofErr w:type="spellEnd"/>
      <w:r w:rsidRPr="001B11D3">
        <w:rPr>
          <w:rFonts w:ascii="Times New Roman" w:hAnsi="Times New Roman" w:cs="Times New Roman"/>
          <w:sz w:val="28"/>
          <w:szCs w:val="28"/>
        </w:rPr>
        <w:t xml:space="preserve"> комплекс НАН </w:t>
      </w:r>
      <w:proofErr w:type="spellStart"/>
      <w:r w:rsidRPr="001B11D3">
        <w:rPr>
          <w:rFonts w:ascii="Times New Roman" w:hAnsi="Times New Roman" w:cs="Times New Roman"/>
          <w:sz w:val="28"/>
          <w:szCs w:val="28"/>
        </w:rPr>
        <w:t>України</w:t>
      </w:r>
      <w:proofErr w:type="spellEnd"/>
      <w:r w:rsidRPr="001B11D3">
        <w:rPr>
          <w:rFonts w:ascii="Times New Roman" w:hAnsi="Times New Roman" w:cs="Times New Roman"/>
          <w:sz w:val="28"/>
          <w:szCs w:val="28"/>
        </w:rPr>
        <w:t xml:space="preserve"> «</w:t>
      </w:r>
      <w:proofErr w:type="spellStart"/>
      <w:r w:rsidRPr="001B11D3">
        <w:rPr>
          <w:rFonts w:ascii="Times New Roman" w:hAnsi="Times New Roman" w:cs="Times New Roman"/>
          <w:sz w:val="28"/>
          <w:szCs w:val="28"/>
        </w:rPr>
        <w:t>Феофанія</w:t>
      </w:r>
      <w:proofErr w:type="spellEnd"/>
      <w:r w:rsidRPr="001B11D3">
        <w:rPr>
          <w:rFonts w:ascii="Times New Roman" w:hAnsi="Times New Roman" w:cs="Times New Roman"/>
          <w:sz w:val="28"/>
          <w:szCs w:val="28"/>
        </w:rPr>
        <w:t>».</w:t>
      </w:r>
    </w:p>
    <w:p w:rsidR="00B52E41" w:rsidRPr="001B11D3" w:rsidRDefault="00B52E41" w:rsidP="00B52E41">
      <w:pPr>
        <w:tabs>
          <w:tab w:val="left" w:pos="1276"/>
        </w:tabs>
        <w:spacing w:after="0" w:line="360" w:lineRule="auto"/>
        <w:ind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На території парку зростає 86 видів дерев, кущів та ліан, в тому числі 11 хвойних і 75 листяних видів. У центральній частині парку, за участю фахівців Ботанічного саду ім. М. М. Гришка, був розроблений і створений ландшафтний дизайн парку. Планується створення розаріїв, альпінарій, боскетів, лабіринтів і інших декоративних композицій. Були очищені ставки.</w:t>
      </w:r>
    </w:p>
    <w:p w:rsidR="00B52E41" w:rsidRPr="001B11D3" w:rsidRDefault="00B52E41" w:rsidP="00B52E41">
      <w:pPr>
        <w:tabs>
          <w:tab w:val="left" w:pos="1276"/>
        </w:tabs>
        <w:spacing w:after="0" w:line="360" w:lineRule="auto"/>
        <w:ind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На території </w:t>
      </w:r>
      <w:r w:rsidR="00F03394" w:rsidRPr="001B11D3">
        <w:rPr>
          <w:rFonts w:ascii="Times New Roman" w:hAnsi="Times New Roman" w:cs="Times New Roman"/>
          <w:sz w:val="28"/>
          <w:szCs w:val="28"/>
          <w:lang w:val="uk-UA"/>
        </w:rPr>
        <w:t>парку збереглися дуби віком 100</w:t>
      </w:r>
      <w:r w:rsidR="00F03394" w:rsidRPr="001B11D3">
        <w:rPr>
          <w:rFonts w:ascii="Times New Roman" w:hAnsi="Times New Roman" w:cs="Times New Roman"/>
          <w:color w:val="000000"/>
          <w:sz w:val="28"/>
          <w:szCs w:val="28"/>
          <w:lang w:val="uk-UA"/>
        </w:rPr>
        <w:t>–</w:t>
      </w:r>
      <w:r w:rsidRPr="001B11D3">
        <w:rPr>
          <w:rFonts w:ascii="Times New Roman" w:hAnsi="Times New Roman" w:cs="Times New Roman"/>
          <w:sz w:val="28"/>
          <w:szCs w:val="28"/>
          <w:lang w:val="uk-UA"/>
        </w:rPr>
        <w:t xml:space="preserve">180 років (є екземпляри понад 300 </w:t>
      </w:r>
      <w:r w:rsidR="00F03394" w:rsidRPr="001B11D3">
        <w:rPr>
          <w:rFonts w:ascii="Times New Roman" w:hAnsi="Times New Roman" w:cs="Times New Roman"/>
          <w:sz w:val="28"/>
          <w:szCs w:val="28"/>
          <w:lang w:val="uk-UA"/>
        </w:rPr>
        <w:t xml:space="preserve">років), клени та </w:t>
      </w:r>
      <w:proofErr w:type="spellStart"/>
      <w:r w:rsidR="00F03394" w:rsidRPr="001B11D3">
        <w:rPr>
          <w:rFonts w:ascii="Times New Roman" w:hAnsi="Times New Roman" w:cs="Times New Roman"/>
          <w:sz w:val="28"/>
          <w:szCs w:val="28"/>
          <w:lang w:val="uk-UA"/>
        </w:rPr>
        <w:t>ясени</w:t>
      </w:r>
      <w:proofErr w:type="spellEnd"/>
      <w:r w:rsidR="00F03394" w:rsidRPr="001B11D3">
        <w:rPr>
          <w:rFonts w:ascii="Times New Roman" w:hAnsi="Times New Roman" w:cs="Times New Roman"/>
          <w:sz w:val="28"/>
          <w:szCs w:val="28"/>
          <w:lang w:val="uk-UA"/>
        </w:rPr>
        <w:t xml:space="preserve"> віком 80</w:t>
      </w:r>
      <w:r w:rsidR="00F03394" w:rsidRPr="001B11D3">
        <w:rPr>
          <w:rFonts w:ascii="Times New Roman" w:hAnsi="Times New Roman" w:cs="Times New Roman"/>
          <w:color w:val="000000"/>
          <w:sz w:val="28"/>
          <w:szCs w:val="28"/>
          <w:lang w:val="uk-UA"/>
        </w:rPr>
        <w:t>–</w:t>
      </w:r>
      <w:r w:rsidR="00F03394" w:rsidRPr="001B11D3">
        <w:rPr>
          <w:rFonts w:ascii="Times New Roman" w:hAnsi="Times New Roman" w:cs="Times New Roman"/>
          <w:sz w:val="28"/>
          <w:szCs w:val="28"/>
          <w:lang w:val="uk-UA"/>
        </w:rPr>
        <w:t>120 років, липи віком 70</w:t>
      </w:r>
      <w:r w:rsidR="00F03394" w:rsidRPr="001B11D3">
        <w:rPr>
          <w:rFonts w:ascii="Times New Roman" w:hAnsi="Times New Roman" w:cs="Times New Roman"/>
          <w:color w:val="000000"/>
          <w:sz w:val="28"/>
          <w:szCs w:val="28"/>
          <w:lang w:val="uk-UA"/>
        </w:rPr>
        <w:t>–</w:t>
      </w:r>
      <w:r w:rsidRPr="001B11D3">
        <w:rPr>
          <w:rFonts w:ascii="Times New Roman" w:hAnsi="Times New Roman" w:cs="Times New Roman"/>
          <w:sz w:val="28"/>
          <w:szCs w:val="28"/>
          <w:lang w:val="uk-UA"/>
        </w:rPr>
        <w:t xml:space="preserve">100 </w:t>
      </w:r>
      <w:r w:rsidR="00F03394" w:rsidRPr="001B11D3">
        <w:rPr>
          <w:rFonts w:ascii="Times New Roman" w:hAnsi="Times New Roman" w:cs="Times New Roman"/>
          <w:sz w:val="28"/>
          <w:szCs w:val="28"/>
          <w:lang w:val="uk-UA"/>
        </w:rPr>
        <w:t>років, граби віком 60</w:t>
      </w:r>
      <w:r w:rsidR="00F03394" w:rsidRPr="001B11D3">
        <w:rPr>
          <w:rFonts w:ascii="Times New Roman" w:hAnsi="Times New Roman" w:cs="Times New Roman"/>
          <w:color w:val="000000"/>
          <w:sz w:val="28"/>
          <w:szCs w:val="28"/>
          <w:lang w:val="uk-UA"/>
        </w:rPr>
        <w:t>–</w:t>
      </w:r>
      <w:r w:rsidRPr="001B11D3">
        <w:rPr>
          <w:rFonts w:ascii="Times New Roman" w:hAnsi="Times New Roman" w:cs="Times New Roman"/>
          <w:sz w:val="28"/>
          <w:szCs w:val="28"/>
          <w:lang w:val="uk-UA"/>
        </w:rPr>
        <w:t>80 років.</w:t>
      </w:r>
    </w:p>
    <w:p w:rsidR="00B52E41" w:rsidRPr="001B11D3" w:rsidRDefault="00B52E41" w:rsidP="00B52E41">
      <w:pPr>
        <w:tabs>
          <w:tab w:val="left" w:pos="1276"/>
        </w:tabs>
        <w:spacing w:after="0" w:line="360" w:lineRule="auto"/>
        <w:ind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У парку були зареєстровані 9 червонокнижних видів комах</w:t>
      </w:r>
      <w:r w:rsidR="00D211B0" w:rsidRPr="001B11D3">
        <w:rPr>
          <w:rFonts w:ascii="Times New Roman" w:hAnsi="Times New Roman" w:cs="Times New Roman"/>
          <w:sz w:val="28"/>
          <w:szCs w:val="28"/>
          <w:lang w:val="uk-UA"/>
        </w:rPr>
        <w:t xml:space="preserve"> </w:t>
      </w:r>
      <w:r w:rsidR="004E0FA1">
        <w:rPr>
          <w:rFonts w:ascii="Times New Roman" w:hAnsi="Times New Roman" w:cs="Times New Roman"/>
          <w:sz w:val="28"/>
          <w:szCs w:val="28"/>
        </w:rPr>
        <w:t>[18</w:t>
      </w:r>
      <w:r w:rsidR="00D211B0" w:rsidRPr="001B11D3">
        <w:rPr>
          <w:rFonts w:ascii="Times New Roman" w:hAnsi="Times New Roman" w:cs="Times New Roman"/>
          <w:sz w:val="28"/>
          <w:szCs w:val="28"/>
        </w:rPr>
        <w:t>]</w:t>
      </w:r>
      <w:r w:rsidRPr="001B11D3">
        <w:rPr>
          <w:rFonts w:ascii="Times New Roman" w:hAnsi="Times New Roman" w:cs="Times New Roman"/>
          <w:sz w:val="28"/>
          <w:szCs w:val="28"/>
          <w:lang w:val="uk-UA"/>
        </w:rPr>
        <w:t>.</w:t>
      </w:r>
    </w:p>
    <w:p w:rsidR="00F03394" w:rsidRPr="001B11D3" w:rsidRDefault="00F03394" w:rsidP="00F03394">
      <w:pPr>
        <w:tabs>
          <w:tab w:val="left" w:pos="1276"/>
        </w:tabs>
        <w:spacing w:after="0" w:line="360" w:lineRule="auto"/>
        <w:ind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Парк «Феофанія» :</w:t>
      </w:r>
    </w:p>
    <w:p w:rsidR="00F03394" w:rsidRPr="001B11D3" w:rsidRDefault="00F03394" w:rsidP="00F03394">
      <w:pPr>
        <w:tabs>
          <w:tab w:val="left" w:pos="1276"/>
        </w:tabs>
        <w:spacing w:after="0" w:line="360" w:lineRule="auto"/>
        <w:ind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а)</w:t>
      </w:r>
      <w:r w:rsidRPr="001B11D3">
        <w:rPr>
          <w:rFonts w:ascii="Times New Roman" w:hAnsi="Times New Roman" w:cs="Times New Roman"/>
          <w:sz w:val="28"/>
          <w:szCs w:val="28"/>
          <w:lang w:val="uk-UA"/>
        </w:rPr>
        <w:tab/>
        <w:t xml:space="preserve">зберігає, відновлює і розвиває садово-парковий комплекс, а також підтримує його статус як </w:t>
      </w:r>
      <w:proofErr w:type="spellStart"/>
      <w:r w:rsidRPr="001B11D3">
        <w:rPr>
          <w:rFonts w:ascii="Times New Roman" w:hAnsi="Times New Roman" w:cs="Times New Roman"/>
          <w:sz w:val="28"/>
          <w:szCs w:val="28"/>
          <w:lang w:val="uk-UA"/>
        </w:rPr>
        <w:t>парку-пам</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ятки</w:t>
      </w:r>
      <w:proofErr w:type="spellEnd"/>
      <w:r w:rsidRPr="001B11D3">
        <w:rPr>
          <w:rFonts w:ascii="Times New Roman" w:hAnsi="Times New Roman" w:cs="Times New Roman"/>
          <w:sz w:val="28"/>
          <w:szCs w:val="28"/>
          <w:lang w:val="uk-UA"/>
        </w:rPr>
        <w:t xml:space="preserve"> садово-паркового мистецтва загальнодержавного значення, який належить до природно-заповідного фонду України;</w:t>
      </w:r>
    </w:p>
    <w:p w:rsidR="00F03394" w:rsidRPr="001B11D3" w:rsidRDefault="00F03394" w:rsidP="008B63FB">
      <w:pPr>
        <w:tabs>
          <w:tab w:val="left" w:pos="1276"/>
        </w:tabs>
        <w:spacing w:after="0" w:line="360" w:lineRule="auto"/>
        <w:ind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б)</w:t>
      </w:r>
      <w:r w:rsidRPr="001B11D3">
        <w:rPr>
          <w:rFonts w:ascii="Times New Roman" w:hAnsi="Times New Roman" w:cs="Times New Roman"/>
          <w:sz w:val="28"/>
          <w:szCs w:val="28"/>
          <w:lang w:val="uk-UA"/>
        </w:rPr>
        <w:tab/>
        <w:t>збагачує флору садово-паркового комплексу новими видами, формами та сортами рослин;</w:t>
      </w:r>
    </w:p>
    <w:p w:rsidR="00F03394" w:rsidRPr="001B11D3" w:rsidRDefault="00F03394" w:rsidP="00F03394">
      <w:pPr>
        <w:tabs>
          <w:tab w:val="left" w:pos="1276"/>
        </w:tabs>
        <w:spacing w:after="0" w:line="360" w:lineRule="auto"/>
        <w:ind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в)</w:t>
      </w:r>
      <w:r w:rsidRPr="001B11D3">
        <w:rPr>
          <w:rFonts w:ascii="Times New Roman" w:hAnsi="Times New Roman" w:cs="Times New Roman"/>
          <w:sz w:val="28"/>
          <w:szCs w:val="28"/>
          <w:lang w:val="uk-UA"/>
        </w:rPr>
        <w:tab/>
        <w:t>здійснює культурно-просвітницьку роботу:</w:t>
      </w:r>
    </w:p>
    <w:p w:rsidR="00F03394" w:rsidRPr="001B11D3" w:rsidRDefault="00F03394" w:rsidP="00F03394">
      <w:pPr>
        <w:tabs>
          <w:tab w:val="left" w:pos="1276"/>
        </w:tabs>
        <w:spacing w:after="0" w:line="360" w:lineRule="auto"/>
        <w:ind w:firstLine="1418"/>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1)</w:t>
      </w:r>
      <w:r w:rsidRPr="001B11D3">
        <w:rPr>
          <w:rFonts w:ascii="Times New Roman" w:hAnsi="Times New Roman" w:cs="Times New Roman"/>
          <w:sz w:val="28"/>
          <w:szCs w:val="28"/>
          <w:lang w:val="uk-UA"/>
        </w:rPr>
        <w:tab/>
        <w:t>в галузі паркового будівництва України;</w:t>
      </w:r>
    </w:p>
    <w:p w:rsidR="00F03394" w:rsidRPr="001B11D3" w:rsidRDefault="00F03394" w:rsidP="00F03394">
      <w:pPr>
        <w:tabs>
          <w:tab w:val="left" w:pos="1276"/>
        </w:tabs>
        <w:spacing w:after="0" w:line="360" w:lineRule="auto"/>
        <w:ind w:firstLine="1418"/>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lastRenderedPageBreak/>
        <w:t>2)</w:t>
      </w:r>
      <w:r w:rsidRPr="001B11D3">
        <w:rPr>
          <w:rFonts w:ascii="Times New Roman" w:hAnsi="Times New Roman" w:cs="Times New Roman"/>
          <w:sz w:val="28"/>
          <w:szCs w:val="28"/>
          <w:lang w:val="uk-UA"/>
        </w:rPr>
        <w:tab/>
        <w:t>в галузі охорони природи, декоративного садівництва і ландшафтної архітектури;</w:t>
      </w:r>
    </w:p>
    <w:p w:rsidR="00F03394" w:rsidRPr="001B11D3" w:rsidRDefault="00F03394" w:rsidP="00F03394">
      <w:pPr>
        <w:tabs>
          <w:tab w:val="left" w:pos="1276"/>
        </w:tabs>
        <w:spacing w:after="0" w:line="360" w:lineRule="auto"/>
        <w:ind w:firstLine="1418"/>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3)</w:t>
      </w:r>
      <w:r w:rsidRPr="001B11D3">
        <w:rPr>
          <w:rFonts w:ascii="Times New Roman" w:hAnsi="Times New Roman" w:cs="Times New Roman"/>
          <w:sz w:val="28"/>
          <w:szCs w:val="28"/>
          <w:lang w:val="uk-UA"/>
        </w:rPr>
        <w:tab/>
        <w:t>в галузі туристичного бізнесу;</w:t>
      </w:r>
    </w:p>
    <w:p w:rsidR="00F03394" w:rsidRPr="001B11D3" w:rsidRDefault="00F03394" w:rsidP="00F03394">
      <w:pPr>
        <w:tabs>
          <w:tab w:val="left" w:pos="1276"/>
        </w:tabs>
        <w:spacing w:after="0" w:line="360" w:lineRule="auto"/>
        <w:ind w:firstLine="1418"/>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4)</w:t>
      </w:r>
      <w:r w:rsidRPr="001B11D3">
        <w:rPr>
          <w:rFonts w:ascii="Times New Roman" w:hAnsi="Times New Roman" w:cs="Times New Roman"/>
          <w:sz w:val="28"/>
          <w:szCs w:val="28"/>
          <w:lang w:val="uk-UA"/>
        </w:rPr>
        <w:tab/>
        <w:t>з поширення природничих та історико-культурних знань серед населення.</w:t>
      </w:r>
    </w:p>
    <w:p w:rsidR="00F03394" w:rsidRPr="001B11D3" w:rsidRDefault="00F03394" w:rsidP="00F03394">
      <w:pPr>
        <w:tabs>
          <w:tab w:val="left" w:pos="1276"/>
        </w:tabs>
        <w:spacing w:after="0" w:line="360" w:lineRule="auto"/>
        <w:ind w:firstLine="1418"/>
        <w:jc w:val="both"/>
        <w:rPr>
          <w:rFonts w:ascii="Times New Roman" w:hAnsi="Times New Roman" w:cs="Times New Roman"/>
          <w:sz w:val="28"/>
          <w:szCs w:val="28"/>
          <w:lang w:val="uk-UA"/>
        </w:rPr>
      </w:pPr>
    </w:p>
    <w:p w:rsidR="00F03394" w:rsidRPr="001B11D3" w:rsidRDefault="00F03394" w:rsidP="00F03394">
      <w:pPr>
        <w:pStyle w:val="a3"/>
        <w:numPr>
          <w:ilvl w:val="1"/>
          <w:numId w:val="12"/>
        </w:numPr>
        <w:tabs>
          <w:tab w:val="left" w:pos="1276"/>
        </w:tabs>
        <w:spacing w:after="0" w:line="360" w:lineRule="auto"/>
        <w:ind w:left="1418"/>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Дендропарк «Софіївка»</w:t>
      </w:r>
    </w:p>
    <w:p w:rsidR="00323EFA" w:rsidRPr="001B11D3" w:rsidRDefault="00323EFA" w:rsidP="00F03394">
      <w:pPr>
        <w:pStyle w:val="a3"/>
        <w:tabs>
          <w:tab w:val="left" w:pos="1276"/>
        </w:tabs>
        <w:spacing w:after="0" w:line="360" w:lineRule="auto"/>
        <w:ind w:left="1418"/>
        <w:jc w:val="both"/>
        <w:rPr>
          <w:rFonts w:ascii="Times New Roman" w:hAnsi="Times New Roman" w:cs="Times New Roman"/>
          <w:sz w:val="28"/>
          <w:szCs w:val="28"/>
          <w:lang w:val="uk-UA"/>
        </w:rPr>
      </w:pPr>
    </w:p>
    <w:p w:rsidR="00323EFA" w:rsidRPr="001B11D3" w:rsidRDefault="00323EFA" w:rsidP="00323EFA">
      <w:pPr>
        <w:pStyle w:val="a3"/>
        <w:tabs>
          <w:tab w:val="left" w:pos="1276"/>
        </w:tabs>
        <w:spacing w:after="0" w:line="360" w:lineRule="auto"/>
        <w:ind w:left="0" w:firstLine="709"/>
        <w:jc w:val="both"/>
        <w:rPr>
          <w:rFonts w:ascii="Times New Roman" w:hAnsi="Times New Roman" w:cs="Times New Roman"/>
          <w:sz w:val="28"/>
          <w:szCs w:val="28"/>
        </w:rPr>
      </w:pPr>
      <w:proofErr w:type="spellStart"/>
      <w:r w:rsidRPr="001B11D3">
        <w:rPr>
          <w:rFonts w:ascii="Times New Roman" w:hAnsi="Times New Roman" w:cs="Times New Roman"/>
          <w:sz w:val="28"/>
          <w:szCs w:val="28"/>
        </w:rPr>
        <w:t>Національний</w:t>
      </w:r>
      <w:proofErr w:type="spellEnd"/>
      <w:r w:rsidRPr="001B11D3">
        <w:rPr>
          <w:rFonts w:ascii="Times New Roman" w:hAnsi="Times New Roman" w:cs="Times New Roman"/>
          <w:sz w:val="28"/>
          <w:szCs w:val="28"/>
        </w:rPr>
        <w:t xml:space="preserve"> </w:t>
      </w:r>
      <w:proofErr w:type="spellStart"/>
      <w:r w:rsidRPr="001B11D3">
        <w:rPr>
          <w:rFonts w:ascii="Times New Roman" w:hAnsi="Times New Roman" w:cs="Times New Roman"/>
          <w:sz w:val="28"/>
          <w:szCs w:val="28"/>
        </w:rPr>
        <w:t>дендрологічний</w:t>
      </w:r>
      <w:proofErr w:type="spellEnd"/>
      <w:r w:rsidRPr="001B11D3">
        <w:rPr>
          <w:rFonts w:ascii="Times New Roman" w:hAnsi="Times New Roman" w:cs="Times New Roman"/>
          <w:sz w:val="28"/>
          <w:szCs w:val="28"/>
        </w:rPr>
        <w:t xml:space="preserve"> парк «</w:t>
      </w:r>
      <w:proofErr w:type="spellStart"/>
      <w:r w:rsidRPr="001B11D3">
        <w:rPr>
          <w:rFonts w:ascii="Times New Roman" w:hAnsi="Times New Roman" w:cs="Times New Roman"/>
          <w:sz w:val="28"/>
          <w:szCs w:val="28"/>
        </w:rPr>
        <w:t>Софіївка</w:t>
      </w:r>
      <w:proofErr w:type="spellEnd"/>
      <w:r w:rsidRPr="001B11D3">
        <w:rPr>
          <w:rFonts w:ascii="Times New Roman" w:hAnsi="Times New Roman" w:cs="Times New Roman"/>
          <w:sz w:val="28"/>
          <w:szCs w:val="28"/>
          <w:lang w:val="uk-UA"/>
        </w:rPr>
        <w:t>»</w:t>
      </w:r>
      <w:r w:rsidRPr="001B11D3">
        <w:rPr>
          <w:rFonts w:ascii="Times New Roman" w:hAnsi="Times New Roman" w:cs="Times New Roman"/>
          <w:sz w:val="28"/>
          <w:szCs w:val="28"/>
        </w:rPr>
        <w:t xml:space="preserve"> </w:t>
      </w:r>
      <w:r w:rsidRPr="001B11D3">
        <w:rPr>
          <w:rFonts w:ascii="Times New Roman" w:hAnsi="Times New Roman" w:cs="Times New Roman"/>
          <w:color w:val="000000"/>
          <w:sz w:val="28"/>
          <w:szCs w:val="28"/>
          <w:lang w:val="uk-UA"/>
        </w:rPr>
        <w:t>–</w:t>
      </w:r>
      <w:r w:rsidRPr="001B11D3">
        <w:rPr>
          <w:rFonts w:ascii="Times New Roman" w:hAnsi="Times New Roman" w:cs="Times New Roman"/>
          <w:sz w:val="28"/>
          <w:szCs w:val="28"/>
        </w:rPr>
        <w:t xml:space="preserve"> </w:t>
      </w:r>
      <w:proofErr w:type="spellStart"/>
      <w:r w:rsidRPr="001B11D3">
        <w:rPr>
          <w:rFonts w:ascii="Times New Roman" w:hAnsi="Times New Roman" w:cs="Times New Roman"/>
          <w:sz w:val="28"/>
          <w:szCs w:val="28"/>
        </w:rPr>
        <w:t>одне</w:t>
      </w:r>
      <w:proofErr w:type="spellEnd"/>
      <w:r w:rsidRPr="001B11D3">
        <w:rPr>
          <w:rFonts w:ascii="Times New Roman" w:hAnsi="Times New Roman" w:cs="Times New Roman"/>
          <w:sz w:val="28"/>
          <w:szCs w:val="28"/>
        </w:rPr>
        <w:t xml:space="preserve"> з </w:t>
      </w:r>
      <w:proofErr w:type="spellStart"/>
      <w:r w:rsidRPr="001B11D3">
        <w:rPr>
          <w:rFonts w:ascii="Times New Roman" w:hAnsi="Times New Roman" w:cs="Times New Roman"/>
          <w:sz w:val="28"/>
          <w:szCs w:val="28"/>
        </w:rPr>
        <w:t>найвидатніших</w:t>
      </w:r>
      <w:proofErr w:type="spellEnd"/>
      <w:r w:rsidRPr="001B11D3">
        <w:rPr>
          <w:rFonts w:ascii="Times New Roman" w:hAnsi="Times New Roman" w:cs="Times New Roman"/>
          <w:sz w:val="28"/>
          <w:szCs w:val="28"/>
        </w:rPr>
        <w:t xml:space="preserve"> </w:t>
      </w:r>
      <w:proofErr w:type="spellStart"/>
      <w:r w:rsidRPr="001B11D3">
        <w:rPr>
          <w:rFonts w:ascii="Times New Roman" w:hAnsi="Times New Roman" w:cs="Times New Roman"/>
          <w:sz w:val="28"/>
          <w:szCs w:val="28"/>
        </w:rPr>
        <w:t>творінь</w:t>
      </w:r>
      <w:proofErr w:type="spellEnd"/>
      <w:r w:rsidRPr="001B11D3">
        <w:rPr>
          <w:rFonts w:ascii="Times New Roman" w:hAnsi="Times New Roman" w:cs="Times New Roman"/>
          <w:sz w:val="28"/>
          <w:szCs w:val="28"/>
        </w:rPr>
        <w:t xml:space="preserve"> </w:t>
      </w:r>
      <w:proofErr w:type="spellStart"/>
      <w:r w:rsidRPr="001B11D3">
        <w:rPr>
          <w:rFonts w:ascii="Times New Roman" w:hAnsi="Times New Roman" w:cs="Times New Roman"/>
          <w:sz w:val="28"/>
          <w:szCs w:val="28"/>
        </w:rPr>
        <w:t>світового</w:t>
      </w:r>
      <w:proofErr w:type="spellEnd"/>
      <w:r w:rsidRPr="001B11D3">
        <w:rPr>
          <w:rFonts w:ascii="Times New Roman" w:hAnsi="Times New Roman" w:cs="Times New Roman"/>
          <w:sz w:val="28"/>
          <w:szCs w:val="28"/>
        </w:rPr>
        <w:t xml:space="preserve"> садово-паркового </w:t>
      </w:r>
      <w:proofErr w:type="spellStart"/>
      <w:r w:rsidRPr="001B11D3">
        <w:rPr>
          <w:rFonts w:ascii="Times New Roman" w:hAnsi="Times New Roman" w:cs="Times New Roman"/>
          <w:sz w:val="28"/>
          <w:szCs w:val="28"/>
        </w:rPr>
        <w:t>мистецтва</w:t>
      </w:r>
      <w:proofErr w:type="spellEnd"/>
      <w:r w:rsidRPr="001B11D3">
        <w:rPr>
          <w:rFonts w:ascii="Times New Roman" w:hAnsi="Times New Roman" w:cs="Times New Roman"/>
          <w:sz w:val="28"/>
          <w:szCs w:val="28"/>
        </w:rPr>
        <w:t xml:space="preserve"> </w:t>
      </w:r>
      <w:proofErr w:type="spellStart"/>
      <w:r w:rsidRPr="001B11D3">
        <w:rPr>
          <w:rFonts w:ascii="Times New Roman" w:hAnsi="Times New Roman" w:cs="Times New Roman"/>
          <w:sz w:val="28"/>
          <w:szCs w:val="28"/>
        </w:rPr>
        <w:t>кінця</w:t>
      </w:r>
      <w:proofErr w:type="spellEnd"/>
      <w:r w:rsidRPr="001B11D3">
        <w:rPr>
          <w:rFonts w:ascii="Times New Roman" w:hAnsi="Times New Roman" w:cs="Times New Roman"/>
          <w:sz w:val="28"/>
          <w:szCs w:val="28"/>
        </w:rPr>
        <w:t xml:space="preserve"> XVIII</w:t>
      </w:r>
      <w:r w:rsidRPr="001B11D3">
        <w:rPr>
          <w:rFonts w:ascii="Times New Roman" w:hAnsi="Times New Roman" w:cs="Times New Roman"/>
          <w:color w:val="000000"/>
          <w:sz w:val="28"/>
          <w:szCs w:val="28"/>
          <w:lang w:val="uk-UA"/>
        </w:rPr>
        <w:t>–</w:t>
      </w:r>
      <w:r w:rsidRPr="001B11D3">
        <w:rPr>
          <w:rFonts w:ascii="Times New Roman" w:hAnsi="Times New Roman" w:cs="Times New Roman"/>
          <w:sz w:val="28"/>
          <w:szCs w:val="28"/>
        </w:rPr>
        <w:t xml:space="preserve"> </w:t>
      </w:r>
      <w:proofErr w:type="spellStart"/>
      <w:r w:rsidRPr="001B11D3">
        <w:rPr>
          <w:rFonts w:ascii="Times New Roman" w:hAnsi="Times New Roman" w:cs="Times New Roman"/>
          <w:sz w:val="28"/>
          <w:szCs w:val="28"/>
        </w:rPr>
        <w:t>першої</w:t>
      </w:r>
      <w:proofErr w:type="spellEnd"/>
      <w:r w:rsidRPr="001B11D3">
        <w:rPr>
          <w:rFonts w:ascii="Times New Roman" w:hAnsi="Times New Roman" w:cs="Times New Roman"/>
          <w:sz w:val="28"/>
          <w:szCs w:val="28"/>
        </w:rPr>
        <w:t xml:space="preserve"> </w:t>
      </w:r>
      <w:proofErr w:type="spellStart"/>
      <w:r w:rsidRPr="001B11D3">
        <w:rPr>
          <w:rFonts w:ascii="Times New Roman" w:hAnsi="Times New Roman" w:cs="Times New Roman"/>
          <w:sz w:val="28"/>
          <w:szCs w:val="28"/>
        </w:rPr>
        <w:t>половини</w:t>
      </w:r>
      <w:proofErr w:type="spellEnd"/>
      <w:r w:rsidRPr="001B11D3">
        <w:rPr>
          <w:rFonts w:ascii="Times New Roman" w:hAnsi="Times New Roman" w:cs="Times New Roman"/>
          <w:sz w:val="28"/>
          <w:szCs w:val="28"/>
        </w:rPr>
        <w:t xml:space="preserve"> XIX ст. Парк </w:t>
      </w:r>
      <w:proofErr w:type="spellStart"/>
      <w:r w:rsidRPr="001B11D3">
        <w:rPr>
          <w:rFonts w:ascii="Times New Roman" w:hAnsi="Times New Roman" w:cs="Times New Roman"/>
          <w:sz w:val="28"/>
          <w:szCs w:val="28"/>
        </w:rPr>
        <w:t>розташований</w:t>
      </w:r>
      <w:proofErr w:type="spellEnd"/>
      <w:r w:rsidRPr="001B11D3">
        <w:rPr>
          <w:rFonts w:ascii="Times New Roman" w:hAnsi="Times New Roman" w:cs="Times New Roman"/>
          <w:sz w:val="28"/>
          <w:szCs w:val="28"/>
        </w:rPr>
        <w:t xml:space="preserve"> на </w:t>
      </w:r>
      <w:proofErr w:type="spellStart"/>
      <w:r w:rsidRPr="001B11D3">
        <w:rPr>
          <w:rFonts w:ascii="Times New Roman" w:hAnsi="Times New Roman" w:cs="Times New Roman"/>
          <w:sz w:val="28"/>
          <w:szCs w:val="28"/>
        </w:rPr>
        <w:t>площі</w:t>
      </w:r>
      <w:proofErr w:type="spellEnd"/>
      <w:r w:rsidRPr="001B11D3">
        <w:rPr>
          <w:rFonts w:ascii="Times New Roman" w:hAnsi="Times New Roman" w:cs="Times New Roman"/>
          <w:sz w:val="28"/>
          <w:szCs w:val="28"/>
        </w:rPr>
        <w:t xml:space="preserve"> 154,7 га на </w:t>
      </w:r>
      <w:proofErr w:type="spellStart"/>
      <w:r w:rsidRPr="001B11D3">
        <w:rPr>
          <w:rFonts w:ascii="Times New Roman" w:hAnsi="Times New Roman" w:cs="Times New Roman"/>
          <w:sz w:val="28"/>
          <w:szCs w:val="28"/>
        </w:rPr>
        <w:t>околиці</w:t>
      </w:r>
      <w:proofErr w:type="spellEnd"/>
      <w:r w:rsidRPr="001B11D3">
        <w:rPr>
          <w:rFonts w:ascii="Times New Roman" w:hAnsi="Times New Roman" w:cs="Times New Roman"/>
          <w:sz w:val="28"/>
          <w:szCs w:val="28"/>
        </w:rPr>
        <w:t xml:space="preserve"> </w:t>
      </w:r>
      <w:proofErr w:type="spellStart"/>
      <w:r w:rsidRPr="001B11D3">
        <w:rPr>
          <w:rFonts w:ascii="Times New Roman" w:hAnsi="Times New Roman" w:cs="Times New Roman"/>
          <w:sz w:val="28"/>
          <w:szCs w:val="28"/>
        </w:rPr>
        <w:t>старовинного</w:t>
      </w:r>
      <w:proofErr w:type="spellEnd"/>
      <w:r w:rsidRPr="001B11D3">
        <w:rPr>
          <w:rFonts w:ascii="Times New Roman" w:hAnsi="Times New Roman" w:cs="Times New Roman"/>
          <w:sz w:val="28"/>
          <w:szCs w:val="28"/>
        </w:rPr>
        <w:t xml:space="preserve"> </w:t>
      </w:r>
      <w:proofErr w:type="spellStart"/>
      <w:r w:rsidRPr="001B11D3">
        <w:rPr>
          <w:rFonts w:ascii="Times New Roman" w:hAnsi="Times New Roman" w:cs="Times New Roman"/>
          <w:sz w:val="28"/>
          <w:szCs w:val="28"/>
        </w:rPr>
        <w:t>міста</w:t>
      </w:r>
      <w:proofErr w:type="spellEnd"/>
      <w:r w:rsidRPr="001B11D3">
        <w:rPr>
          <w:rFonts w:ascii="Times New Roman" w:hAnsi="Times New Roman" w:cs="Times New Roman"/>
          <w:sz w:val="28"/>
          <w:szCs w:val="28"/>
        </w:rPr>
        <w:t xml:space="preserve"> Умань. </w:t>
      </w:r>
      <w:proofErr w:type="spellStart"/>
      <w:r w:rsidRPr="001B11D3">
        <w:rPr>
          <w:rFonts w:ascii="Times New Roman" w:hAnsi="Times New Roman" w:cs="Times New Roman"/>
          <w:sz w:val="28"/>
          <w:szCs w:val="28"/>
        </w:rPr>
        <w:t>Це</w:t>
      </w:r>
      <w:proofErr w:type="spellEnd"/>
      <w:r w:rsidRPr="001B11D3">
        <w:rPr>
          <w:rFonts w:ascii="Times New Roman" w:hAnsi="Times New Roman" w:cs="Times New Roman"/>
          <w:sz w:val="28"/>
          <w:szCs w:val="28"/>
        </w:rPr>
        <w:t xml:space="preserve"> </w:t>
      </w:r>
      <w:proofErr w:type="spellStart"/>
      <w:r w:rsidRPr="001B11D3">
        <w:rPr>
          <w:rFonts w:ascii="Times New Roman" w:hAnsi="Times New Roman" w:cs="Times New Roman"/>
          <w:sz w:val="28"/>
          <w:szCs w:val="28"/>
        </w:rPr>
        <w:t>місто</w:t>
      </w:r>
      <w:proofErr w:type="spellEnd"/>
      <w:r w:rsidRPr="001B11D3">
        <w:rPr>
          <w:rFonts w:ascii="Times New Roman" w:hAnsi="Times New Roman" w:cs="Times New Roman"/>
          <w:sz w:val="28"/>
          <w:szCs w:val="28"/>
        </w:rPr>
        <w:t xml:space="preserve"> </w:t>
      </w:r>
      <w:proofErr w:type="spellStart"/>
      <w:r w:rsidRPr="001B11D3">
        <w:rPr>
          <w:rFonts w:ascii="Times New Roman" w:hAnsi="Times New Roman" w:cs="Times New Roman"/>
          <w:sz w:val="28"/>
          <w:szCs w:val="28"/>
        </w:rPr>
        <w:t>обласного</w:t>
      </w:r>
      <w:proofErr w:type="spellEnd"/>
      <w:r w:rsidRPr="001B11D3">
        <w:rPr>
          <w:rFonts w:ascii="Times New Roman" w:hAnsi="Times New Roman" w:cs="Times New Roman"/>
          <w:sz w:val="28"/>
          <w:szCs w:val="28"/>
        </w:rPr>
        <w:t xml:space="preserve"> </w:t>
      </w:r>
      <w:proofErr w:type="spellStart"/>
      <w:r w:rsidRPr="001B11D3">
        <w:rPr>
          <w:rFonts w:ascii="Times New Roman" w:hAnsi="Times New Roman" w:cs="Times New Roman"/>
          <w:sz w:val="28"/>
          <w:szCs w:val="28"/>
        </w:rPr>
        <w:t>підпорядкування</w:t>
      </w:r>
      <w:proofErr w:type="spellEnd"/>
      <w:r w:rsidRPr="001B11D3">
        <w:rPr>
          <w:rFonts w:ascii="Times New Roman" w:hAnsi="Times New Roman" w:cs="Times New Roman"/>
          <w:sz w:val="28"/>
          <w:szCs w:val="28"/>
        </w:rPr>
        <w:t xml:space="preserve">, </w:t>
      </w:r>
      <w:proofErr w:type="spellStart"/>
      <w:r w:rsidRPr="001B11D3">
        <w:rPr>
          <w:rFonts w:ascii="Times New Roman" w:hAnsi="Times New Roman" w:cs="Times New Roman"/>
          <w:sz w:val="28"/>
          <w:szCs w:val="28"/>
        </w:rPr>
        <w:t>районний</w:t>
      </w:r>
      <w:proofErr w:type="spellEnd"/>
      <w:r w:rsidRPr="001B11D3">
        <w:rPr>
          <w:rFonts w:ascii="Times New Roman" w:hAnsi="Times New Roman" w:cs="Times New Roman"/>
          <w:sz w:val="28"/>
          <w:szCs w:val="28"/>
        </w:rPr>
        <w:t xml:space="preserve"> центр </w:t>
      </w:r>
      <w:proofErr w:type="spellStart"/>
      <w:r w:rsidRPr="001B11D3">
        <w:rPr>
          <w:rFonts w:ascii="Times New Roman" w:hAnsi="Times New Roman" w:cs="Times New Roman"/>
          <w:sz w:val="28"/>
          <w:szCs w:val="28"/>
        </w:rPr>
        <w:t>Черкаської</w:t>
      </w:r>
      <w:proofErr w:type="spellEnd"/>
      <w:r w:rsidRPr="001B11D3">
        <w:rPr>
          <w:rFonts w:ascii="Times New Roman" w:hAnsi="Times New Roman" w:cs="Times New Roman"/>
          <w:sz w:val="28"/>
          <w:szCs w:val="28"/>
        </w:rPr>
        <w:t xml:space="preserve"> </w:t>
      </w:r>
      <w:proofErr w:type="spellStart"/>
      <w:r w:rsidRPr="001B11D3">
        <w:rPr>
          <w:rFonts w:ascii="Times New Roman" w:hAnsi="Times New Roman" w:cs="Times New Roman"/>
          <w:sz w:val="28"/>
          <w:szCs w:val="28"/>
        </w:rPr>
        <w:t>області</w:t>
      </w:r>
      <w:proofErr w:type="spellEnd"/>
      <w:r w:rsidR="00D211B0" w:rsidRPr="001B11D3">
        <w:rPr>
          <w:rFonts w:ascii="Times New Roman" w:hAnsi="Times New Roman" w:cs="Times New Roman"/>
          <w:sz w:val="28"/>
          <w:szCs w:val="28"/>
        </w:rPr>
        <w:t xml:space="preserve"> </w:t>
      </w:r>
      <w:r w:rsidR="004E0FA1">
        <w:rPr>
          <w:rFonts w:ascii="Times New Roman" w:hAnsi="Times New Roman" w:cs="Times New Roman"/>
          <w:sz w:val="28"/>
          <w:szCs w:val="28"/>
        </w:rPr>
        <w:t>[5</w:t>
      </w:r>
      <w:r w:rsidR="00D211B0" w:rsidRPr="001B11D3">
        <w:rPr>
          <w:rFonts w:ascii="Times New Roman" w:hAnsi="Times New Roman" w:cs="Times New Roman"/>
          <w:sz w:val="28"/>
          <w:szCs w:val="28"/>
        </w:rPr>
        <w:t>]</w:t>
      </w:r>
      <w:r w:rsidRPr="001B11D3">
        <w:rPr>
          <w:rFonts w:ascii="Times New Roman" w:hAnsi="Times New Roman" w:cs="Times New Roman"/>
          <w:sz w:val="28"/>
          <w:szCs w:val="28"/>
        </w:rPr>
        <w:t>.</w:t>
      </w:r>
    </w:p>
    <w:p w:rsidR="00F03394" w:rsidRPr="001B11D3" w:rsidRDefault="00F03394" w:rsidP="00F03394">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Заснував парк у 1796 р. багатий польський магнат С. Потоцький на честь своєї дружини красуні-гречанки Софії. Він подарував його коханій у День її ангела у травні 1802 р. Ідея створення парку в романтичному стилі з використання</w:t>
      </w:r>
      <w:r w:rsidR="00323EFA" w:rsidRPr="001B11D3">
        <w:rPr>
          <w:rFonts w:ascii="Times New Roman" w:hAnsi="Times New Roman" w:cs="Times New Roman"/>
          <w:sz w:val="28"/>
          <w:szCs w:val="28"/>
          <w:lang w:val="uk-UA"/>
        </w:rPr>
        <w:t>м римської та грецької міфології</w:t>
      </w:r>
      <w:r w:rsidRPr="001B11D3">
        <w:rPr>
          <w:rFonts w:ascii="Times New Roman" w:hAnsi="Times New Roman" w:cs="Times New Roman"/>
          <w:sz w:val="28"/>
          <w:szCs w:val="28"/>
          <w:lang w:val="uk-UA"/>
        </w:rPr>
        <w:t xml:space="preserve"> належала, власне, Софії. Відвідавши парк можна побачити дивовижні пейзажі, екзотичні рослини, античні скульптури, водойми, каскади, фонтани, камінні гроти. Цей шедевр вражає відвідувачі</w:t>
      </w:r>
      <w:r w:rsidR="00323EFA" w:rsidRPr="001B11D3">
        <w:rPr>
          <w:rFonts w:ascii="Times New Roman" w:hAnsi="Times New Roman" w:cs="Times New Roman"/>
          <w:sz w:val="28"/>
          <w:szCs w:val="28"/>
          <w:lang w:val="uk-UA"/>
        </w:rPr>
        <w:t>в красою вже понад 200 років</w:t>
      </w:r>
      <w:r w:rsidRPr="001B11D3">
        <w:rPr>
          <w:rFonts w:ascii="Times New Roman" w:hAnsi="Times New Roman" w:cs="Times New Roman"/>
          <w:sz w:val="28"/>
          <w:szCs w:val="28"/>
          <w:lang w:val="uk-UA"/>
        </w:rPr>
        <w:t>.</w:t>
      </w:r>
    </w:p>
    <w:p w:rsidR="00F03394" w:rsidRPr="001B11D3" w:rsidRDefault="00F03394" w:rsidP="00F03394">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Туристичний сезон в Умані триває протягом року. Потік відвідувачів не зменшується ні влітку, ні взимку. Старовинними алеями парку гуляли О. Пушкін і Т. Шевченко, І. Котляревський і С. Волконський, П. Пестель і М. Бестужев-Рюмін, В. Сосюра і М. Рильський</w:t>
      </w:r>
      <w:r w:rsidR="00D579C8">
        <w:rPr>
          <w:rFonts w:ascii="Times New Roman" w:hAnsi="Times New Roman" w:cs="Times New Roman"/>
          <w:sz w:val="28"/>
          <w:szCs w:val="28"/>
          <w:lang w:val="uk-UA"/>
        </w:rPr>
        <w:t>.</w:t>
      </w:r>
    </w:p>
    <w:p w:rsidR="00F03394" w:rsidRPr="001B11D3" w:rsidRDefault="00F03394" w:rsidP="00F03394">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У парку багато цікавого, зокрема, варто звернути увагу на:</w:t>
      </w:r>
    </w:p>
    <w:p w:rsidR="00323EFA" w:rsidRPr="001B11D3" w:rsidRDefault="00F03394" w:rsidP="00323EFA">
      <w:pPr>
        <w:pStyle w:val="a3"/>
        <w:numPr>
          <w:ilvl w:val="0"/>
          <w:numId w:val="16"/>
        </w:numPr>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павільйон Флори – </w:t>
      </w:r>
      <w:proofErr w:type="spellStart"/>
      <w:r w:rsidRPr="001B11D3">
        <w:rPr>
          <w:rFonts w:ascii="Times New Roman" w:hAnsi="Times New Roman" w:cs="Times New Roman"/>
          <w:sz w:val="28"/>
          <w:szCs w:val="28"/>
          <w:lang w:val="uk-UA"/>
        </w:rPr>
        <w:t>невід</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ємна</w:t>
      </w:r>
      <w:proofErr w:type="spellEnd"/>
      <w:r w:rsidRPr="001B11D3">
        <w:rPr>
          <w:rFonts w:ascii="Times New Roman" w:hAnsi="Times New Roman" w:cs="Times New Roman"/>
          <w:sz w:val="28"/>
          <w:szCs w:val="28"/>
          <w:lang w:val="uk-UA"/>
        </w:rPr>
        <w:t xml:space="preserve"> частина в композиційному оформленні усього парку, виглядає велично і водночас вишукано, </w:t>
      </w:r>
      <w:proofErr w:type="spellStart"/>
      <w:r w:rsidRPr="001B11D3">
        <w:rPr>
          <w:rFonts w:ascii="Times New Roman" w:hAnsi="Times New Roman" w:cs="Times New Roman"/>
          <w:sz w:val="28"/>
          <w:szCs w:val="28"/>
          <w:lang w:val="uk-UA"/>
        </w:rPr>
        <w:t>граціозно</w:t>
      </w:r>
      <w:proofErr w:type="spellEnd"/>
      <w:r w:rsidRPr="001B11D3">
        <w:rPr>
          <w:rFonts w:ascii="Times New Roman" w:hAnsi="Times New Roman" w:cs="Times New Roman"/>
          <w:sz w:val="28"/>
          <w:szCs w:val="28"/>
          <w:lang w:val="uk-UA"/>
        </w:rPr>
        <w:t>, завдяки точним архітектурним формам, високим колонам у доричному стилі й ажурному барельєфу на фризі, що зображає листя і грона винограду;</w:t>
      </w:r>
    </w:p>
    <w:p w:rsidR="00323EFA" w:rsidRPr="001B11D3" w:rsidRDefault="00323EFA" w:rsidP="00323EFA">
      <w:pPr>
        <w:pStyle w:val="a3"/>
        <w:numPr>
          <w:ilvl w:val="0"/>
          <w:numId w:val="16"/>
        </w:numPr>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lastRenderedPageBreak/>
        <w:t>фонтан «Змія»</w:t>
      </w:r>
      <w:r w:rsidR="00F03394" w:rsidRPr="001B11D3">
        <w:rPr>
          <w:rFonts w:ascii="Times New Roman" w:hAnsi="Times New Roman" w:cs="Times New Roman"/>
          <w:sz w:val="28"/>
          <w:szCs w:val="28"/>
          <w:lang w:val="uk-UA"/>
        </w:rPr>
        <w:t xml:space="preserve"> – посеред дзеркальної поверхні нижнього </w:t>
      </w:r>
      <w:proofErr w:type="spellStart"/>
      <w:r w:rsidR="00F03394" w:rsidRPr="001B11D3">
        <w:rPr>
          <w:rFonts w:ascii="Times New Roman" w:hAnsi="Times New Roman" w:cs="Times New Roman"/>
          <w:sz w:val="28"/>
          <w:szCs w:val="28"/>
          <w:lang w:val="uk-UA"/>
        </w:rPr>
        <w:t>ставу</w:t>
      </w:r>
      <w:proofErr w:type="spellEnd"/>
      <w:r w:rsidR="00F03394" w:rsidRPr="001B11D3">
        <w:rPr>
          <w:rFonts w:ascii="Times New Roman" w:hAnsi="Times New Roman" w:cs="Times New Roman"/>
          <w:sz w:val="28"/>
          <w:szCs w:val="28"/>
          <w:lang w:val="uk-UA"/>
        </w:rPr>
        <w:t xml:space="preserve"> із пащі змії, що зв</w:t>
      </w:r>
      <w:r w:rsidRPr="001B11D3">
        <w:rPr>
          <w:rFonts w:ascii="Times New Roman" w:hAnsi="Times New Roman" w:cs="Times New Roman"/>
          <w:sz w:val="28"/>
          <w:szCs w:val="28"/>
          <w:lang w:val="uk-UA"/>
        </w:rPr>
        <w:t xml:space="preserve">ивається на </w:t>
      </w:r>
      <w:proofErr w:type="spellStart"/>
      <w:r w:rsidRPr="001B11D3">
        <w:rPr>
          <w:rFonts w:ascii="Times New Roman" w:hAnsi="Times New Roman" w:cs="Times New Roman"/>
          <w:sz w:val="28"/>
          <w:szCs w:val="28"/>
          <w:lang w:val="uk-UA"/>
        </w:rPr>
        <w:t>камені</w:t>
      </w:r>
      <w:proofErr w:type="spellEnd"/>
      <w:r w:rsidRPr="001B11D3">
        <w:rPr>
          <w:rFonts w:ascii="Times New Roman" w:hAnsi="Times New Roman" w:cs="Times New Roman"/>
          <w:sz w:val="28"/>
          <w:szCs w:val="28"/>
          <w:lang w:val="uk-UA"/>
        </w:rPr>
        <w:t>, з висоти 12–</w:t>
      </w:r>
      <w:r w:rsidR="00F03394" w:rsidRPr="001B11D3">
        <w:rPr>
          <w:rFonts w:ascii="Times New Roman" w:hAnsi="Times New Roman" w:cs="Times New Roman"/>
          <w:sz w:val="28"/>
          <w:szCs w:val="28"/>
          <w:lang w:val="uk-UA"/>
        </w:rPr>
        <w:t>16 м біжіть вода. Вона надходить до фонтана самопливним підземним водогоном, викладеним із гранітного тесаного каменю вздовж дороги, прокладеної від академії та оранжереї до павільйону Флори;</w:t>
      </w:r>
    </w:p>
    <w:p w:rsidR="00323EFA" w:rsidRPr="001B11D3" w:rsidRDefault="00F03394" w:rsidP="00323EFA">
      <w:pPr>
        <w:pStyle w:val="a3"/>
        <w:numPr>
          <w:ilvl w:val="0"/>
          <w:numId w:val="16"/>
        </w:numPr>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великий водоспад. Можна годинами милуватися яскравими переливами води, що спадає майже з 15-метрової висоти. Важко повірити, що це – творіння людських рук. Вода до водоспаду потрапляє через підземну річку </w:t>
      </w:r>
      <w:proofErr w:type="spellStart"/>
      <w:r w:rsidRPr="001B11D3">
        <w:rPr>
          <w:rFonts w:ascii="Times New Roman" w:hAnsi="Times New Roman" w:cs="Times New Roman"/>
          <w:sz w:val="28"/>
          <w:szCs w:val="28"/>
          <w:lang w:val="uk-UA"/>
        </w:rPr>
        <w:t>Ахеронт</w:t>
      </w:r>
      <w:proofErr w:type="spellEnd"/>
      <w:r w:rsidRPr="001B11D3">
        <w:rPr>
          <w:rFonts w:ascii="Times New Roman" w:hAnsi="Times New Roman" w:cs="Times New Roman"/>
          <w:sz w:val="28"/>
          <w:szCs w:val="28"/>
          <w:lang w:val="uk-UA"/>
        </w:rPr>
        <w:t xml:space="preserve"> із Верхнього </w:t>
      </w:r>
      <w:proofErr w:type="spellStart"/>
      <w:r w:rsidRPr="001B11D3">
        <w:rPr>
          <w:rFonts w:ascii="Times New Roman" w:hAnsi="Times New Roman" w:cs="Times New Roman"/>
          <w:sz w:val="28"/>
          <w:szCs w:val="28"/>
          <w:lang w:val="uk-UA"/>
        </w:rPr>
        <w:t>ставу</w:t>
      </w:r>
      <w:proofErr w:type="spellEnd"/>
      <w:r w:rsidR="002B47C6">
        <w:rPr>
          <w:rFonts w:ascii="Times New Roman" w:hAnsi="Times New Roman" w:cs="Times New Roman"/>
          <w:sz w:val="28"/>
          <w:szCs w:val="28"/>
          <w:lang w:val="uk-UA"/>
        </w:rPr>
        <w:t xml:space="preserve"> </w:t>
      </w:r>
      <w:bookmarkStart w:id="0" w:name="_GoBack"/>
      <w:bookmarkEnd w:id="0"/>
      <w:r w:rsidR="002B47C6" w:rsidRPr="002B47C6">
        <w:rPr>
          <w:rFonts w:ascii="Times New Roman" w:hAnsi="Times New Roman" w:cs="Times New Roman"/>
          <w:sz w:val="28"/>
          <w:szCs w:val="28"/>
        </w:rPr>
        <w:t>[20]</w:t>
      </w:r>
      <w:r w:rsidRPr="001B11D3">
        <w:rPr>
          <w:rFonts w:ascii="Times New Roman" w:hAnsi="Times New Roman" w:cs="Times New Roman"/>
          <w:sz w:val="28"/>
          <w:szCs w:val="28"/>
          <w:lang w:val="uk-UA"/>
        </w:rPr>
        <w:t>;</w:t>
      </w:r>
    </w:p>
    <w:p w:rsidR="00323EFA" w:rsidRPr="00D579C8" w:rsidRDefault="00F03394" w:rsidP="00D579C8">
      <w:pPr>
        <w:pStyle w:val="a3"/>
        <w:numPr>
          <w:ilvl w:val="0"/>
          <w:numId w:val="16"/>
        </w:numPr>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грот </w:t>
      </w:r>
      <w:proofErr w:type="spellStart"/>
      <w:r w:rsidRPr="001B11D3">
        <w:rPr>
          <w:rFonts w:ascii="Times New Roman" w:hAnsi="Times New Roman" w:cs="Times New Roman"/>
          <w:sz w:val="28"/>
          <w:szCs w:val="28"/>
          <w:lang w:val="uk-UA"/>
        </w:rPr>
        <w:t>Таптала</w:t>
      </w:r>
      <w:proofErr w:type="spellEnd"/>
      <w:r w:rsidRPr="001B11D3">
        <w:rPr>
          <w:rFonts w:ascii="Times New Roman" w:hAnsi="Times New Roman" w:cs="Times New Roman"/>
          <w:sz w:val="28"/>
          <w:szCs w:val="28"/>
          <w:lang w:val="uk-UA"/>
        </w:rPr>
        <w:t>. Надійність споруди перевірила сама природа: у 1838, 1976, 1986 рр., коли в Умані були землетруси значної сили, грот залишився неушкодженим. Ця будівля надійна і не становить жодної небезпеки для відвідувачів. Там само увагу привертають величезні гранітні брили, що оточують грот Тантала і незвичайною формою подібні до фігури слона чи нагадують шапку російських князів, що швидше відпов</w:t>
      </w:r>
      <w:r w:rsidR="00323EFA" w:rsidRPr="001B11D3">
        <w:rPr>
          <w:rFonts w:ascii="Times New Roman" w:hAnsi="Times New Roman" w:cs="Times New Roman"/>
          <w:sz w:val="28"/>
          <w:szCs w:val="28"/>
          <w:lang w:val="uk-UA"/>
        </w:rPr>
        <w:t>ідає міфу про камінь Сізіфа</w:t>
      </w:r>
      <w:r w:rsidRPr="00D579C8">
        <w:rPr>
          <w:rFonts w:ascii="Times New Roman" w:hAnsi="Times New Roman" w:cs="Times New Roman"/>
          <w:sz w:val="28"/>
          <w:szCs w:val="28"/>
          <w:lang w:val="uk-UA"/>
        </w:rPr>
        <w:t>;</w:t>
      </w:r>
    </w:p>
    <w:p w:rsidR="00323EFA" w:rsidRPr="001B11D3" w:rsidRDefault="00F03394" w:rsidP="00323EFA">
      <w:pPr>
        <w:pStyle w:val="a3"/>
        <w:numPr>
          <w:ilvl w:val="0"/>
          <w:numId w:val="16"/>
        </w:numPr>
        <w:tabs>
          <w:tab w:val="left" w:pos="1276"/>
        </w:tabs>
        <w:spacing w:after="0" w:line="360" w:lineRule="auto"/>
        <w:ind w:left="0" w:firstLine="709"/>
        <w:jc w:val="both"/>
        <w:rPr>
          <w:rFonts w:ascii="Times New Roman" w:hAnsi="Times New Roman" w:cs="Times New Roman"/>
          <w:sz w:val="28"/>
          <w:szCs w:val="28"/>
          <w:lang w:val="uk-UA"/>
        </w:rPr>
      </w:pPr>
      <w:proofErr w:type="spellStart"/>
      <w:r w:rsidRPr="001B11D3">
        <w:rPr>
          <w:rFonts w:ascii="Times New Roman" w:hAnsi="Times New Roman" w:cs="Times New Roman"/>
          <w:sz w:val="28"/>
          <w:szCs w:val="28"/>
          <w:lang w:val="uk-UA"/>
        </w:rPr>
        <w:t>Темпейську</w:t>
      </w:r>
      <w:proofErr w:type="spellEnd"/>
      <w:r w:rsidRPr="001B11D3">
        <w:rPr>
          <w:rFonts w:ascii="Times New Roman" w:hAnsi="Times New Roman" w:cs="Times New Roman"/>
          <w:sz w:val="28"/>
          <w:szCs w:val="28"/>
          <w:lang w:val="uk-UA"/>
        </w:rPr>
        <w:t xml:space="preserve"> долину з її романтичною історією. Ця долина багата символікою, яка має навіювати відвідувачам почуття журби та роздумів. Тут розповідають про деякі епізоди з біографії графа Потоцького, за допомогою яких висвітлять історію виникнення парку;</w:t>
      </w:r>
    </w:p>
    <w:p w:rsidR="00323EFA" w:rsidRPr="001B11D3" w:rsidRDefault="00F03394" w:rsidP="00323EFA">
      <w:pPr>
        <w:pStyle w:val="a3"/>
        <w:numPr>
          <w:ilvl w:val="0"/>
          <w:numId w:val="16"/>
        </w:numPr>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грот Каліпсо, який, як вважають, створила сама природа. Вхід до нього розділений на дві половини гранітною, грубої форми, підпорою, що ніби підтримує його і надає природного вигляду. В правому кутку розміщений невеликий водоспад, звук від котрого, очевидно, і був причиною, щоб назвати грот Левовим або Громовим;</w:t>
      </w:r>
    </w:p>
    <w:p w:rsidR="00323EFA" w:rsidRPr="001B11D3" w:rsidRDefault="00F03394" w:rsidP="00323EFA">
      <w:pPr>
        <w:pStyle w:val="a3"/>
        <w:numPr>
          <w:ilvl w:val="0"/>
          <w:numId w:val="16"/>
        </w:numPr>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 острів Анти-</w:t>
      </w:r>
      <w:proofErr w:type="spellStart"/>
      <w:r w:rsidRPr="001B11D3">
        <w:rPr>
          <w:rFonts w:ascii="Times New Roman" w:hAnsi="Times New Roman" w:cs="Times New Roman"/>
          <w:sz w:val="28"/>
          <w:szCs w:val="28"/>
          <w:lang w:val="uk-UA"/>
        </w:rPr>
        <w:t>Цирцеї</w:t>
      </w:r>
      <w:proofErr w:type="spellEnd"/>
      <w:r w:rsidRPr="001B11D3">
        <w:rPr>
          <w:rFonts w:ascii="Times New Roman" w:hAnsi="Times New Roman" w:cs="Times New Roman"/>
          <w:sz w:val="28"/>
          <w:szCs w:val="28"/>
          <w:lang w:val="uk-UA"/>
        </w:rPr>
        <w:t xml:space="preserve">, або острів Кохання; виник у перший період будівництва парку в розширеній частині Верхнього </w:t>
      </w:r>
      <w:proofErr w:type="spellStart"/>
      <w:r w:rsidRPr="001B11D3">
        <w:rPr>
          <w:rFonts w:ascii="Times New Roman" w:hAnsi="Times New Roman" w:cs="Times New Roman"/>
          <w:sz w:val="28"/>
          <w:szCs w:val="28"/>
          <w:lang w:val="uk-UA"/>
        </w:rPr>
        <w:t>ставу</w:t>
      </w:r>
      <w:proofErr w:type="spellEnd"/>
      <w:r w:rsidRPr="001B11D3">
        <w:rPr>
          <w:rFonts w:ascii="Times New Roman" w:hAnsi="Times New Roman" w:cs="Times New Roman"/>
          <w:sz w:val="28"/>
          <w:szCs w:val="28"/>
          <w:lang w:val="uk-UA"/>
        </w:rPr>
        <w:t xml:space="preserve"> (Чаруючого моря). На острів спочатку добиралися за допомогою порома чи човна, а в 1853 р. між північним берегом і островом спорудили </w:t>
      </w:r>
      <w:proofErr w:type="spellStart"/>
      <w:r w:rsidRPr="001B11D3">
        <w:rPr>
          <w:rFonts w:ascii="Times New Roman" w:hAnsi="Times New Roman" w:cs="Times New Roman"/>
          <w:sz w:val="28"/>
          <w:szCs w:val="28"/>
          <w:lang w:val="uk-UA"/>
        </w:rPr>
        <w:t>дерев</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яний</w:t>
      </w:r>
      <w:proofErr w:type="spellEnd"/>
      <w:r w:rsidRPr="001B11D3">
        <w:rPr>
          <w:rFonts w:ascii="Times New Roman" w:hAnsi="Times New Roman" w:cs="Times New Roman"/>
          <w:sz w:val="28"/>
          <w:szCs w:val="28"/>
          <w:lang w:val="uk-UA"/>
        </w:rPr>
        <w:t xml:space="preserve"> місток для пішоходів на </w:t>
      </w:r>
      <w:proofErr w:type="spellStart"/>
      <w:r w:rsidRPr="001B11D3">
        <w:rPr>
          <w:rFonts w:ascii="Times New Roman" w:hAnsi="Times New Roman" w:cs="Times New Roman"/>
          <w:sz w:val="28"/>
          <w:szCs w:val="28"/>
          <w:lang w:val="uk-UA"/>
        </w:rPr>
        <w:t>кам</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яних</w:t>
      </w:r>
      <w:proofErr w:type="spellEnd"/>
      <w:r w:rsidRPr="001B11D3">
        <w:rPr>
          <w:rFonts w:ascii="Times New Roman" w:hAnsi="Times New Roman" w:cs="Times New Roman"/>
          <w:sz w:val="28"/>
          <w:szCs w:val="28"/>
          <w:lang w:val="uk-UA"/>
        </w:rPr>
        <w:t xml:space="preserve"> опорах;</w:t>
      </w:r>
    </w:p>
    <w:p w:rsidR="00323EFA" w:rsidRPr="001B11D3" w:rsidRDefault="00F03394" w:rsidP="00323EFA">
      <w:pPr>
        <w:pStyle w:val="a3"/>
        <w:numPr>
          <w:ilvl w:val="0"/>
          <w:numId w:val="16"/>
        </w:numPr>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lastRenderedPageBreak/>
        <w:t xml:space="preserve"> підземну річку </w:t>
      </w:r>
      <w:proofErr w:type="spellStart"/>
      <w:r w:rsidRPr="001B11D3">
        <w:rPr>
          <w:rFonts w:ascii="Times New Roman" w:hAnsi="Times New Roman" w:cs="Times New Roman"/>
          <w:sz w:val="28"/>
          <w:szCs w:val="28"/>
          <w:lang w:val="uk-UA"/>
        </w:rPr>
        <w:t>Ахеронт</w:t>
      </w:r>
      <w:proofErr w:type="spellEnd"/>
      <w:r w:rsidRPr="001B11D3">
        <w:rPr>
          <w:rFonts w:ascii="Times New Roman" w:hAnsi="Times New Roman" w:cs="Times New Roman"/>
          <w:sz w:val="28"/>
          <w:szCs w:val="28"/>
          <w:lang w:val="uk-UA"/>
        </w:rPr>
        <w:t>, її довжина під землею становить 211 м, ширина і висота – 3 м; глибина води в каналі досягає 1 м. Протягом усього підземного каналу встановлено 4 люки, за допомогою яких частково забезпечується освітлення, а також здійснюється аерація. При цьому вражає геніальність інженерного розрахунку в поєднанні вибору відстані під час влаштування люків і вигинів каналу, що передбачає абсолютний брак протягу і вберігає відвідувачів від застуди навіть у спеку;</w:t>
      </w:r>
    </w:p>
    <w:p w:rsidR="00F03394" w:rsidRPr="001B11D3" w:rsidRDefault="00F03394" w:rsidP="00323EFA">
      <w:pPr>
        <w:pStyle w:val="a3"/>
        <w:numPr>
          <w:ilvl w:val="0"/>
          <w:numId w:val="16"/>
        </w:numPr>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 старий дуб віком майже 400 років, німий свідок багатьох подій, що відбувалися у цих місцях. За народними переказами, саме під деревом збиралися на наради з козаками легендарні українські ватажки Ма</w:t>
      </w:r>
      <w:r w:rsidR="00323EFA" w:rsidRPr="001B11D3">
        <w:rPr>
          <w:rFonts w:ascii="Times New Roman" w:hAnsi="Times New Roman" w:cs="Times New Roman"/>
          <w:sz w:val="28"/>
          <w:szCs w:val="28"/>
          <w:lang w:val="uk-UA"/>
        </w:rPr>
        <w:t>ксим Залізняк та Іван Гонта</w:t>
      </w:r>
      <w:r w:rsidR="00D211B0" w:rsidRPr="001B11D3">
        <w:rPr>
          <w:rFonts w:ascii="Times New Roman" w:hAnsi="Times New Roman" w:cs="Times New Roman"/>
          <w:sz w:val="28"/>
          <w:szCs w:val="28"/>
        </w:rPr>
        <w:t xml:space="preserve"> </w:t>
      </w:r>
      <w:r w:rsidR="002B47C6">
        <w:rPr>
          <w:rFonts w:ascii="Times New Roman" w:hAnsi="Times New Roman" w:cs="Times New Roman"/>
          <w:sz w:val="28"/>
          <w:szCs w:val="28"/>
        </w:rPr>
        <w:t>[21</w:t>
      </w:r>
      <w:r w:rsidR="00197BE6" w:rsidRPr="001B11D3">
        <w:rPr>
          <w:rFonts w:ascii="Times New Roman" w:hAnsi="Times New Roman" w:cs="Times New Roman"/>
          <w:sz w:val="28"/>
          <w:szCs w:val="28"/>
          <w:lang w:val="uk-UA"/>
        </w:rPr>
        <w:t>, с. 61</w:t>
      </w:r>
      <w:r w:rsidR="00D211B0" w:rsidRPr="001B11D3">
        <w:rPr>
          <w:rFonts w:ascii="Times New Roman" w:hAnsi="Times New Roman" w:cs="Times New Roman"/>
          <w:sz w:val="28"/>
          <w:szCs w:val="28"/>
        </w:rPr>
        <w:t>]</w:t>
      </w:r>
      <w:r w:rsidRPr="001B11D3">
        <w:rPr>
          <w:rFonts w:ascii="Times New Roman" w:hAnsi="Times New Roman" w:cs="Times New Roman"/>
          <w:sz w:val="28"/>
          <w:szCs w:val="28"/>
          <w:lang w:val="uk-UA"/>
        </w:rPr>
        <w:t>.</w:t>
      </w:r>
    </w:p>
    <w:p w:rsidR="00F03394" w:rsidRPr="001B11D3" w:rsidRDefault="00F03394" w:rsidP="00F03394">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Варто звернути увагу також на різноманітні статуї античних богів та давньогрецьких філософів, альтанки, скульптури.</w:t>
      </w:r>
    </w:p>
    <w:p w:rsidR="00F03394" w:rsidRPr="001B11D3" w:rsidRDefault="00F03394" w:rsidP="00F03394">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До розваг музею належать:</w:t>
      </w:r>
    </w:p>
    <w:p w:rsidR="00F03394" w:rsidRPr="001B11D3" w:rsidRDefault="00F03394" w:rsidP="00F03394">
      <w:pPr>
        <w:pStyle w:val="a3"/>
        <w:numPr>
          <w:ilvl w:val="0"/>
          <w:numId w:val="15"/>
        </w:numPr>
        <w:tabs>
          <w:tab w:val="left" w:pos="1276"/>
        </w:tabs>
        <w:spacing w:after="0" w:line="360" w:lineRule="auto"/>
        <w:ind w:left="1276" w:hanging="567"/>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катання на човні підземною рікою </w:t>
      </w:r>
      <w:proofErr w:type="spellStart"/>
      <w:r w:rsidRPr="001B11D3">
        <w:rPr>
          <w:rFonts w:ascii="Times New Roman" w:hAnsi="Times New Roman" w:cs="Times New Roman"/>
          <w:sz w:val="28"/>
          <w:szCs w:val="28"/>
          <w:lang w:val="uk-UA"/>
        </w:rPr>
        <w:t>Ахеронт</w:t>
      </w:r>
      <w:proofErr w:type="spellEnd"/>
      <w:r w:rsidRPr="001B11D3">
        <w:rPr>
          <w:rFonts w:ascii="Times New Roman" w:hAnsi="Times New Roman" w:cs="Times New Roman"/>
          <w:sz w:val="28"/>
          <w:szCs w:val="28"/>
          <w:lang w:val="uk-UA"/>
        </w:rPr>
        <w:t>;</w:t>
      </w:r>
    </w:p>
    <w:p w:rsidR="00F03394" w:rsidRPr="001B11D3" w:rsidRDefault="00F03394" w:rsidP="00F03394">
      <w:pPr>
        <w:pStyle w:val="a3"/>
        <w:numPr>
          <w:ilvl w:val="0"/>
          <w:numId w:val="15"/>
        </w:numPr>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катання на катамаранах і човнах Верхнім </w:t>
      </w:r>
      <w:proofErr w:type="spellStart"/>
      <w:r w:rsidRPr="001B11D3">
        <w:rPr>
          <w:rFonts w:ascii="Times New Roman" w:hAnsi="Times New Roman" w:cs="Times New Roman"/>
          <w:sz w:val="28"/>
          <w:szCs w:val="28"/>
          <w:lang w:val="uk-UA"/>
        </w:rPr>
        <w:t>ставом</w:t>
      </w:r>
      <w:proofErr w:type="spellEnd"/>
      <w:r w:rsidRPr="001B11D3">
        <w:rPr>
          <w:rFonts w:ascii="Times New Roman" w:hAnsi="Times New Roman" w:cs="Times New Roman"/>
          <w:sz w:val="28"/>
          <w:szCs w:val="28"/>
          <w:lang w:val="uk-UA"/>
        </w:rPr>
        <w:t>, навколо острова Кохання;</w:t>
      </w:r>
    </w:p>
    <w:p w:rsidR="00F03394" w:rsidRPr="001B11D3" w:rsidRDefault="00F03394" w:rsidP="00F03394">
      <w:pPr>
        <w:pStyle w:val="a3"/>
        <w:numPr>
          <w:ilvl w:val="0"/>
          <w:numId w:val="15"/>
        </w:numPr>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катання на конях, у кареті;</w:t>
      </w:r>
    </w:p>
    <w:p w:rsidR="00F03394" w:rsidRPr="001B11D3" w:rsidRDefault="00F03394" w:rsidP="00F03394">
      <w:pPr>
        <w:pStyle w:val="a3"/>
        <w:numPr>
          <w:ilvl w:val="0"/>
          <w:numId w:val="15"/>
        </w:numPr>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у зимовий період – катання на санях, запряжених кіньми;</w:t>
      </w:r>
    </w:p>
    <w:p w:rsidR="00F03394" w:rsidRPr="001B11D3" w:rsidRDefault="00F03394" w:rsidP="00F03394">
      <w:pPr>
        <w:pStyle w:val="a3"/>
        <w:numPr>
          <w:ilvl w:val="0"/>
          <w:numId w:val="15"/>
        </w:numPr>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здійснення весільних обрядів.</w:t>
      </w:r>
    </w:p>
    <w:p w:rsidR="00F03394" w:rsidRPr="001B11D3" w:rsidRDefault="00F03394" w:rsidP="00F03394">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Отже, з позиції логістики парк «Софіївка» в Умані цікавий, насамперед, історичною та сучасною транспортно-туристичною інфраструктурою, а також його деревами та рослинами екзотичних порід, привезеними з усього світу</w:t>
      </w:r>
      <w:r w:rsidR="00E85F1F">
        <w:rPr>
          <w:rFonts w:ascii="Times New Roman" w:hAnsi="Times New Roman" w:cs="Times New Roman"/>
          <w:sz w:val="28"/>
          <w:szCs w:val="28"/>
          <w:lang w:val="uk-UA"/>
        </w:rPr>
        <w:t xml:space="preserve"> </w:t>
      </w:r>
      <w:r w:rsidR="004E0FA1">
        <w:rPr>
          <w:rFonts w:ascii="Times New Roman" w:hAnsi="Times New Roman" w:cs="Times New Roman"/>
          <w:sz w:val="28"/>
          <w:szCs w:val="28"/>
          <w:lang w:val="uk-UA"/>
        </w:rPr>
        <w:t>[8</w:t>
      </w:r>
      <w:r w:rsidR="00FA33A9" w:rsidRPr="00FA33A9">
        <w:rPr>
          <w:rFonts w:ascii="Times New Roman" w:hAnsi="Times New Roman" w:cs="Times New Roman"/>
          <w:sz w:val="28"/>
          <w:szCs w:val="28"/>
          <w:lang w:val="uk-UA"/>
        </w:rPr>
        <w:t xml:space="preserve">, </w:t>
      </w:r>
      <w:r w:rsidR="00FA33A9">
        <w:rPr>
          <w:rFonts w:ascii="Times New Roman" w:hAnsi="Times New Roman" w:cs="Times New Roman"/>
          <w:sz w:val="28"/>
          <w:szCs w:val="28"/>
          <w:lang w:val="en-US"/>
        </w:rPr>
        <w:t>c</w:t>
      </w:r>
      <w:r w:rsidR="00FA33A9" w:rsidRPr="00FA33A9">
        <w:rPr>
          <w:rFonts w:ascii="Times New Roman" w:hAnsi="Times New Roman" w:cs="Times New Roman"/>
          <w:sz w:val="28"/>
          <w:szCs w:val="28"/>
          <w:lang w:val="uk-UA"/>
        </w:rPr>
        <w:t xml:space="preserve">. </w:t>
      </w:r>
      <w:r w:rsidR="00FA33A9" w:rsidRPr="00FA33A9">
        <w:rPr>
          <w:rFonts w:ascii="Times New Roman" w:hAnsi="Times New Roman" w:cs="Times New Roman"/>
          <w:sz w:val="28"/>
          <w:szCs w:val="28"/>
        </w:rPr>
        <w:t>112]</w:t>
      </w:r>
      <w:r w:rsidRPr="001B11D3">
        <w:rPr>
          <w:rFonts w:ascii="Times New Roman" w:hAnsi="Times New Roman" w:cs="Times New Roman"/>
          <w:sz w:val="28"/>
          <w:szCs w:val="28"/>
          <w:lang w:val="uk-UA"/>
        </w:rPr>
        <w:t>.</w:t>
      </w:r>
    </w:p>
    <w:p w:rsidR="00323EFA" w:rsidRPr="001B11D3" w:rsidRDefault="00323EFA" w:rsidP="00323EFA">
      <w:pPr>
        <w:rPr>
          <w:rFonts w:ascii="Times New Roman" w:hAnsi="Times New Roman" w:cs="Times New Roman"/>
          <w:sz w:val="28"/>
          <w:szCs w:val="28"/>
          <w:lang w:val="uk-UA"/>
        </w:rPr>
      </w:pPr>
      <w:r w:rsidRPr="001B11D3">
        <w:rPr>
          <w:rFonts w:ascii="Times New Roman" w:hAnsi="Times New Roman" w:cs="Times New Roman"/>
          <w:sz w:val="28"/>
          <w:szCs w:val="28"/>
          <w:lang w:val="uk-UA"/>
        </w:rPr>
        <w:br w:type="page"/>
      </w:r>
    </w:p>
    <w:p w:rsidR="00323EFA" w:rsidRPr="001B11D3" w:rsidRDefault="004F7CB7" w:rsidP="00323EFA">
      <w:pPr>
        <w:pStyle w:val="a3"/>
        <w:numPr>
          <w:ilvl w:val="1"/>
          <w:numId w:val="12"/>
        </w:numPr>
        <w:tabs>
          <w:tab w:val="left" w:pos="1276"/>
        </w:tabs>
        <w:spacing w:after="0" w:line="360" w:lineRule="auto"/>
        <w:ind w:left="1418"/>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lastRenderedPageBreak/>
        <w:t xml:space="preserve">Парк </w:t>
      </w:r>
      <w:proofErr w:type="spellStart"/>
      <w:r w:rsidRPr="001B11D3">
        <w:rPr>
          <w:rFonts w:ascii="Times New Roman" w:hAnsi="Times New Roman" w:cs="Times New Roman"/>
          <w:sz w:val="28"/>
          <w:szCs w:val="28"/>
          <w:lang w:val="uk-UA"/>
        </w:rPr>
        <w:t>Качанівської</w:t>
      </w:r>
      <w:proofErr w:type="spellEnd"/>
      <w:r w:rsidRPr="001B11D3">
        <w:rPr>
          <w:rFonts w:ascii="Times New Roman" w:hAnsi="Times New Roman" w:cs="Times New Roman"/>
          <w:sz w:val="28"/>
          <w:szCs w:val="28"/>
          <w:lang w:val="uk-UA"/>
        </w:rPr>
        <w:t xml:space="preserve"> садиби</w:t>
      </w:r>
    </w:p>
    <w:p w:rsidR="00323EFA" w:rsidRPr="001B11D3" w:rsidRDefault="00323EFA" w:rsidP="0099254E">
      <w:pPr>
        <w:pStyle w:val="a3"/>
        <w:tabs>
          <w:tab w:val="left" w:pos="1276"/>
        </w:tabs>
        <w:spacing w:after="0" w:line="360" w:lineRule="auto"/>
        <w:ind w:left="450"/>
        <w:jc w:val="center"/>
        <w:rPr>
          <w:rFonts w:ascii="Times New Roman" w:hAnsi="Times New Roman" w:cs="Times New Roman"/>
          <w:sz w:val="28"/>
          <w:szCs w:val="28"/>
          <w:lang w:val="uk-UA"/>
        </w:rPr>
      </w:pPr>
    </w:p>
    <w:p w:rsidR="004F7CB7" w:rsidRPr="001B11D3" w:rsidRDefault="004F7CB7" w:rsidP="004F7CB7">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Парк </w:t>
      </w:r>
      <w:proofErr w:type="spellStart"/>
      <w:r w:rsidRPr="001B11D3">
        <w:rPr>
          <w:rFonts w:ascii="Times New Roman" w:hAnsi="Times New Roman" w:cs="Times New Roman"/>
          <w:sz w:val="28"/>
          <w:szCs w:val="28"/>
          <w:lang w:val="uk-UA"/>
        </w:rPr>
        <w:t>Качанівської</w:t>
      </w:r>
      <w:proofErr w:type="spellEnd"/>
      <w:r w:rsidRPr="001B11D3">
        <w:rPr>
          <w:rFonts w:ascii="Times New Roman" w:hAnsi="Times New Roman" w:cs="Times New Roman"/>
          <w:sz w:val="28"/>
          <w:szCs w:val="28"/>
          <w:lang w:val="uk-UA"/>
        </w:rPr>
        <w:t xml:space="preserve"> садиби як визначна </w:t>
      </w:r>
      <w:proofErr w:type="spellStart"/>
      <w:r w:rsidRPr="001B11D3">
        <w:rPr>
          <w:rFonts w:ascii="Times New Roman" w:hAnsi="Times New Roman" w:cs="Times New Roman"/>
          <w:sz w:val="28"/>
          <w:szCs w:val="28"/>
          <w:lang w:val="uk-UA"/>
        </w:rPr>
        <w:t>пам</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ятка</w:t>
      </w:r>
      <w:proofErr w:type="spellEnd"/>
      <w:r w:rsidRPr="001B11D3">
        <w:rPr>
          <w:rFonts w:ascii="Times New Roman" w:hAnsi="Times New Roman" w:cs="Times New Roman"/>
          <w:sz w:val="28"/>
          <w:szCs w:val="28"/>
          <w:lang w:val="uk-UA"/>
        </w:rPr>
        <w:t xml:space="preserve"> садово-паркового мистецтва</w:t>
      </w:r>
    </w:p>
    <w:p w:rsidR="004F7CB7" w:rsidRPr="001B11D3" w:rsidRDefault="004F7CB7" w:rsidP="004F7CB7">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Парк </w:t>
      </w:r>
      <w:proofErr w:type="spellStart"/>
      <w:r w:rsidRPr="001B11D3">
        <w:rPr>
          <w:rFonts w:ascii="Times New Roman" w:hAnsi="Times New Roman" w:cs="Times New Roman"/>
          <w:sz w:val="28"/>
          <w:szCs w:val="28"/>
          <w:lang w:val="uk-UA"/>
        </w:rPr>
        <w:t>Качанівської</w:t>
      </w:r>
      <w:proofErr w:type="spellEnd"/>
      <w:r w:rsidRPr="001B11D3">
        <w:rPr>
          <w:rFonts w:ascii="Times New Roman" w:hAnsi="Times New Roman" w:cs="Times New Roman"/>
          <w:sz w:val="28"/>
          <w:szCs w:val="28"/>
          <w:lang w:val="uk-UA"/>
        </w:rPr>
        <w:t xml:space="preserve"> садиби – визначна </w:t>
      </w:r>
      <w:proofErr w:type="spellStart"/>
      <w:r w:rsidRPr="001B11D3">
        <w:rPr>
          <w:rFonts w:ascii="Times New Roman" w:hAnsi="Times New Roman" w:cs="Times New Roman"/>
          <w:sz w:val="28"/>
          <w:szCs w:val="28"/>
          <w:lang w:val="uk-UA"/>
        </w:rPr>
        <w:t>пам</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ятка</w:t>
      </w:r>
      <w:proofErr w:type="spellEnd"/>
      <w:r w:rsidRPr="001B11D3">
        <w:rPr>
          <w:rFonts w:ascii="Times New Roman" w:hAnsi="Times New Roman" w:cs="Times New Roman"/>
          <w:sz w:val="28"/>
          <w:szCs w:val="28"/>
          <w:lang w:val="uk-UA"/>
        </w:rPr>
        <w:t xml:space="preserve"> садово-паркового мистецтва кінця XVIII–початку XIX століть з найбільшим в Україні парком доби романтизму</w:t>
      </w:r>
    </w:p>
    <w:p w:rsidR="004F7CB7" w:rsidRPr="001B11D3" w:rsidRDefault="004F7CB7" w:rsidP="004F7CB7">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Садиба в Качанівці – нині селищі Ічнянського району Чернігівської області – сформувалася в середині XVIII–наприкінці XIX століття. Розташована вона на південно-західній околиці села на двох рівнях. На верхньому плато містяться сам палац із двома флігелями і вежею, які утворюють </w:t>
      </w:r>
      <w:proofErr w:type="spellStart"/>
      <w:r w:rsidRPr="001B11D3">
        <w:rPr>
          <w:rFonts w:ascii="Times New Roman" w:hAnsi="Times New Roman" w:cs="Times New Roman"/>
          <w:sz w:val="28"/>
          <w:szCs w:val="28"/>
          <w:lang w:val="uk-UA"/>
        </w:rPr>
        <w:t>курдонер</w:t>
      </w:r>
      <w:proofErr w:type="spellEnd"/>
      <w:r w:rsidRPr="001B11D3">
        <w:rPr>
          <w:rFonts w:ascii="Times New Roman" w:hAnsi="Times New Roman" w:cs="Times New Roman"/>
          <w:sz w:val="28"/>
          <w:szCs w:val="28"/>
          <w:lang w:val="uk-UA"/>
        </w:rPr>
        <w:t xml:space="preserve"> – парадний двір, альтанка </w:t>
      </w:r>
      <w:proofErr w:type="spellStart"/>
      <w:r w:rsidRPr="001B11D3">
        <w:rPr>
          <w:rFonts w:ascii="Times New Roman" w:hAnsi="Times New Roman" w:cs="Times New Roman"/>
          <w:sz w:val="28"/>
          <w:szCs w:val="28"/>
          <w:lang w:val="uk-UA"/>
        </w:rPr>
        <w:t>М.Глинки</w:t>
      </w:r>
      <w:proofErr w:type="spellEnd"/>
      <w:r w:rsidRPr="001B11D3">
        <w:rPr>
          <w:rFonts w:ascii="Times New Roman" w:hAnsi="Times New Roman" w:cs="Times New Roman"/>
          <w:sz w:val="28"/>
          <w:szCs w:val="28"/>
          <w:lang w:val="uk-UA"/>
        </w:rPr>
        <w:t>, два корпуси служб та Георгіївська церква</w:t>
      </w:r>
      <w:r w:rsidR="00E85F1F">
        <w:rPr>
          <w:rFonts w:ascii="Times New Roman" w:hAnsi="Times New Roman" w:cs="Times New Roman"/>
          <w:sz w:val="28"/>
          <w:szCs w:val="28"/>
        </w:rPr>
        <w:t xml:space="preserve"> </w:t>
      </w:r>
      <w:r w:rsidR="004E0FA1">
        <w:rPr>
          <w:rFonts w:ascii="Times New Roman" w:hAnsi="Times New Roman" w:cs="Times New Roman"/>
          <w:sz w:val="28"/>
          <w:szCs w:val="28"/>
        </w:rPr>
        <w:t>[9</w:t>
      </w:r>
      <w:r w:rsidR="00197BE6" w:rsidRPr="001B11D3">
        <w:rPr>
          <w:rFonts w:ascii="Times New Roman" w:hAnsi="Times New Roman" w:cs="Times New Roman"/>
          <w:sz w:val="28"/>
          <w:szCs w:val="28"/>
          <w:lang w:val="uk-UA"/>
        </w:rPr>
        <w:t>, с.119</w:t>
      </w:r>
      <w:r w:rsidR="003641FF" w:rsidRPr="001B11D3">
        <w:rPr>
          <w:rFonts w:ascii="Times New Roman" w:hAnsi="Times New Roman" w:cs="Times New Roman"/>
          <w:sz w:val="28"/>
          <w:szCs w:val="28"/>
        </w:rPr>
        <w:t>]</w:t>
      </w:r>
      <w:r w:rsidRPr="001B11D3">
        <w:rPr>
          <w:rFonts w:ascii="Times New Roman" w:hAnsi="Times New Roman" w:cs="Times New Roman"/>
          <w:sz w:val="28"/>
          <w:szCs w:val="28"/>
          <w:lang w:val="uk-UA"/>
        </w:rPr>
        <w:t>.</w:t>
      </w:r>
    </w:p>
    <w:p w:rsidR="004F7CB7" w:rsidRPr="001B11D3" w:rsidRDefault="004F7CB7" w:rsidP="004F7CB7">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У регулярно розпланованому парку – могили </w:t>
      </w:r>
      <w:proofErr w:type="spellStart"/>
      <w:r w:rsidRPr="001B11D3">
        <w:rPr>
          <w:rFonts w:ascii="Times New Roman" w:hAnsi="Times New Roman" w:cs="Times New Roman"/>
          <w:sz w:val="28"/>
          <w:szCs w:val="28"/>
          <w:lang w:val="uk-UA"/>
        </w:rPr>
        <w:t>Г.Честахівського</w:t>
      </w:r>
      <w:proofErr w:type="spellEnd"/>
      <w:r w:rsidRPr="001B11D3">
        <w:rPr>
          <w:rFonts w:ascii="Times New Roman" w:hAnsi="Times New Roman" w:cs="Times New Roman"/>
          <w:sz w:val="28"/>
          <w:szCs w:val="28"/>
          <w:lang w:val="uk-UA"/>
        </w:rPr>
        <w:t xml:space="preserve">, </w:t>
      </w:r>
      <w:proofErr w:type="spellStart"/>
      <w:r w:rsidRPr="001B11D3">
        <w:rPr>
          <w:rFonts w:ascii="Times New Roman" w:hAnsi="Times New Roman" w:cs="Times New Roman"/>
          <w:sz w:val="28"/>
          <w:szCs w:val="28"/>
          <w:lang w:val="uk-UA"/>
        </w:rPr>
        <w:t>О.Агіна</w:t>
      </w:r>
      <w:proofErr w:type="spellEnd"/>
      <w:r w:rsidRPr="001B11D3">
        <w:rPr>
          <w:rFonts w:ascii="Times New Roman" w:hAnsi="Times New Roman" w:cs="Times New Roman"/>
          <w:sz w:val="28"/>
          <w:szCs w:val="28"/>
          <w:lang w:val="uk-UA"/>
        </w:rPr>
        <w:t xml:space="preserve">, </w:t>
      </w:r>
      <w:proofErr w:type="spellStart"/>
      <w:r w:rsidRPr="001B11D3">
        <w:rPr>
          <w:rFonts w:ascii="Times New Roman" w:hAnsi="Times New Roman" w:cs="Times New Roman"/>
          <w:sz w:val="28"/>
          <w:szCs w:val="28"/>
          <w:lang w:val="uk-UA"/>
        </w:rPr>
        <w:t>М.Гарама</w:t>
      </w:r>
      <w:proofErr w:type="spellEnd"/>
      <w:r w:rsidRPr="001B11D3">
        <w:rPr>
          <w:rFonts w:ascii="Times New Roman" w:hAnsi="Times New Roman" w:cs="Times New Roman"/>
          <w:sz w:val="28"/>
          <w:szCs w:val="28"/>
          <w:lang w:val="uk-UA"/>
        </w:rPr>
        <w:t xml:space="preserve">, </w:t>
      </w:r>
      <w:proofErr w:type="spellStart"/>
      <w:r w:rsidRPr="001B11D3">
        <w:rPr>
          <w:rFonts w:ascii="Times New Roman" w:hAnsi="Times New Roman" w:cs="Times New Roman"/>
          <w:sz w:val="28"/>
          <w:szCs w:val="28"/>
          <w:lang w:val="uk-UA"/>
        </w:rPr>
        <w:t>пам</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ятник</w:t>
      </w:r>
      <w:proofErr w:type="spellEnd"/>
      <w:r w:rsidRPr="001B11D3">
        <w:rPr>
          <w:rFonts w:ascii="Times New Roman" w:hAnsi="Times New Roman" w:cs="Times New Roman"/>
          <w:sz w:val="28"/>
          <w:szCs w:val="28"/>
          <w:lang w:val="uk-UA"/>
        </w:rPr>
        <w:t xml:space="preserve"> </w:t>
      </w:r>
      <w:proofErr w:type="spellStart"/>
      <w:r w:rsidRPr="001B11D3">
        <w:rPr>
          <w:rFonts w:ascii="Times New Roman" w:hAnsi="Times New Roman" w:cs="Times New Roman"/>
          <w:sz w:val="28"/>
          <w:szCs w:val="28"/>
          <w:lang w:val="uk-UA"/>
        </w:rPr>
        <w:t>Т.Шевченкові</w:t>
      </w:r>
      <w:proofErr w:type="spellEnd"/>
      <w:r w:rsidRPr="001B11D3">
        <w:rPr>
          <w:rFonts w:ascii="Times New Roman" w:hAnsi="Times New Roman" w:cs="Times New Roman"/>
          <w:sz w:val="28"/>
          <w:szCs w:val="28"/>
          <w:lang w:val="uk-UA"/>
        </w:rPr>
        <w:t>, а також окремі житлові й господарські будівлі. Нижній рівень – це ландшафтний парк із 12 ставками, павільйоном, парковою скульптурою, містками, «руїнами», амфітеатром. Територію площею близько 560 га нині обмежують автомобільна дорога та каскади ставків.</w:t>
      </w:r>
    </w:p>
    <w:p w:rsidR="004F7CB7" w:rsidRPr="001B11D3" w:rsidRDefault="004F7CB7" w:rsidP="004F7CB7">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Ансамбль розвивався протягом 150 років, неодноразово перебудовувався, змінювався його </w:t>
      </w:r>
      <w:proofErr w:type="spellStart"/>
      <w:r w:rsidRPr="001B11D3">
        <w:rPr>
          <w:rFonts w:ascii="Times New Roman" w:hAnsi="Times New Roman" w:cs="Times New Roman"/>
          <w:sz w:val="28"/>
          <w:szCs w:val="28"/>
          <w:lang w:val="uk-UA"/>
        </w:rPr>
        <w:t>обсягово</w:t>
      </w:r>
      <w:proofErr w:type="spellEnd"/>
      <w:r w:rsidRPr="001B11D3">
        <w:rPr>
          <w:rFonts w:ascii="Times New Roman" w:hAnsi="Times New Roman" w:cs="Times New Roman"/>
          <w:sz w:val="28"/>
          <w:szCs w:val="28"/>
          <w:lang w:val="uk-UA"/>
        </w:rPr>
        <w:t xml:space="preserve">-просторовий устрій. Садиба заснована в першій половині XVIII століття. Першим власником її був </w:t>
      </w:r>
      <w:proofErr w:type="spellStart"/>
      <w:r w:rsidRPr="001B11D3">
        <w:rPr>
          <w:rFonts w:ascii="Times New Roman" w:hAnsi="Times New Roman" w:cs="Times New Roman"/>
          <w:sz w:val="28"/>
          <w:szCs w:val="28"/>
          <w:lang w:val="uk-UA"/>
        </w:rPr>
        <w:t>Ф.Болгарин</w:t>
      </w:r>
      <w:proofErr w:type="spellEnd"/>
      <w:r w:rsidRPr="001B11D3">
        <w:rPr>
          <w:rFonts w:ascii="Times New Roman" w:hAnsi="Times New Roman" w:cs="Times New Roman"/>
          <w:sz w:val="28"/>
          <w:szCs w:val="28"/>
          <w:lang w:val="uk-UA"/>
        </w:rPr>
        <w:t xml:space="preserve">. У нього садибу купив придворний співак </w:t>
      </w:r>
      <w:proofErr w:type="spellStart"/>
      <w:r w:rsidRPr="001B11D3">
        <w:rPr>
          <w:rFonts w:ascii="Times New Roman" w:hAnsi="Times New Roman" w:cs="Times New Roman"/>
          <w:sz w:val="28"/>
          <w:szCs w:val="28"/>
          <w:lang w:val="uk-UA"/>
        </w:rPr>
        <w:t>Ф.Коченовський</w:t>
      </w:r>
      <w:proofErr w:type="spellEnd"/>
      <w:r w:rsidRPr="001B11D3">
        <w:rPr>
          <w:rFonts w:ascii="Times New Roman" w:hAnsi="Times New Roman" w:cs="Times New Roman"/>
          <w:sz w:val="28"/>
          <w:szCs w:val="28"/>
          <w:lang w:val="uk-UA"/>
        </w:rPr>
        <w:t xml:space="preserve">, від якого її успадкував родич, майор </w:t>
      </w:r>
      <w:proofErr w:type="spellStart"/>
      <w:r w:rsidRPr="001B11D3">
        <w:rPr>
          <w:rFonts w:ascii="Times New Roman" w:hAnsi="Times New Roman" w:cs="Times New Roman"/>
          <w:sz w:val="28"/>
          <w:szCs w:val="28"/>
          <w:lang w:val="uk-UA"/>
        </w:rPr>
        <w:t>М.Коченовський</w:t>
      </w:r>
      <w:proofErr w:type="spellEnd"/>
      <w:r w:rsidRPr="001B11D3">
        <w:rPr>
          <w:rFonts w:ascii="Times New Roman" w:hAnsi="Times New Roman" w:cs="Times New Roman"/>
          <w:sz w:val="28"/>
          <w:szCs w:val="28"/>
          <w:lang w:val="uk-UA"/>
        </w:rPr>
        <w:t xml:space="preserve">. Від їхніх прізвищ походить назва маєтку. У 1771–1808 роках Качанівкою володіли генерал-фельдмаршал граф </w:t>
      </w:r>
      <w:proofErr w:type="spellStart"/>
      <w:r w:rsidRPr="001B11D3">
        <w:rPr>
          <w:rFonts w:ascii="Times New Roman" w:hAnsi="Times New Roman" w:cs="Times New Roman"/>
          <w:sz w:val="28"/>
          <w:szCs w:val="28"/>
          <w:lang w:val="uk-UA"/>
        </w:rPr>
        <w:t>П.Рум</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янцев-Задунайський</w:t>
      </w:r>
      <w:proofErr w:type="spellEnd"/>
      <w:r w:rsidRPr="001B11D3">
        <w:rPr>
          <w:rFonts w:ascii="Times New Roman" w:hAnsi="Times New Roman" w:cs="Times New Roman"/>
          <w:sz w:val="28"/>
          <w:szCs w:val="28"/>
          <w:lang w:val="uk-UA"/>
        </w:rPr>
        <w:t xml:space="preserve"> та його син </w:t>
      </w:r>
      <w:proofErr w:type="spellStart"/>
      <w:r w:rsidRPr="001B11D3">
        <w:rPr>
          <w:rFonts w:ascii="Times New Roman" w:hAnsi="Times New Roman" w:cs="Times New Roman"/>
          <w:sz w:val="28"/>
          <w:szCs w:val="28"/>
          <w:lang w:val="uk-UA"/>
        </w:rPr>
        <w:t>О.Рум</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янцев</w:t>
      </w:r>
      <w:proofErr w:type="spellEnd"/>
      <w:r w:rsidRPr="001B11D3">
        <w:rPr>
          <w:rFonts w:ascii="Times New Roman" w:hAnsi="Times New Roman" w:cs="Times New Roman"/>
          <w:sz w:val="28"/>
          <w:szCs w:val="28"/>
          <w:lang w:val="uk-UA"/>
        </w:rPr>
        <w:t xml:space="preserve">, у 1808–1824 – </w:t>
      </w:r>
      <w:proofErr w:type="spellStart"/>
      <w:r w:rsidRPr="001B11D3">
        <w:rPr>
          <w:rFonts w:ascii="Times New Roman" w:hAnsi="Times New Roman" w:cs="Times New Roman"/>
          <w:sz w:val="28"/>
          <w:szCs w:val="28"/>
          <w:lang w:val="uk-UA"/>
        </w:rPr>
        <w:t>Г.Почека</w:t>
      </w:r>
      <w:proofErr w:type="spellEnd"/>
      <w:r w:rsidRPr="001B11D3">
        <w:rPr>
          <w:rFonts w:ascii="Times New Roman" w:hAnsi="Times New Roman" w:cs="Times New Roman"/>
          <w:sz w:val="28"/>
          <w:szCs w:val="28"/>
          <w:lang w:val="uk-UA"/>
        </w:rPr>
        <w:t xml:space="preserve">, 1824–1853 – </w:t>
      </w:r>
      <w:proofErr w:type="spellStart"/>
      <w:r w:rsidRPr="001B11D3">
        <w:rPr>
          <w:rFonts w:ascii="Times New Roman" w:hAnsi="Times New Roman" w:cs="Times New Roman"/>
          <w:sz w:val="28"/>
          <w:szCs w:val="28"/>
          <w:lang w:val="uk-UA"/>
        </w:rPr>
        <w:t>Г.Тарновський</w:t>
      </w:r>
      <w:proofErr w:type="spellEnd"/>
      <w:r w:rsidRPr="001B11D3">
        <w:rPr>
          <w:rFonts w:ascii="Times New Roman" w:hAnsi="Times New Roman" w:cs="Times New Roman"/>
          <w:sz w:val="28"/>
          <w:szCs w:val="28"/>
          <w:lang w:val="uk-UA"/>
        </w:rPr>
        <w:t xml:space="preserve">, 1853–1866 – </w:t>
      </w:r>
      <w:proofErr w:type="spellStart"/>
      <w:r w:rsidRPr="001B11D3">
        <w:rPr>
          <w:rFonts w:ascii="Times New Roman" w:hAnsi="Times New Roman" w:cs="Times New Roman"/>
          <w:sz w:val="28"/>
          <w:szCs w:val="28"/>
          <w:lang w:val="uk-UA"/>
        </w:rPr>
        <w:t>В.Тарновський</w:t>
      </w:r>
      <w:proofErr w:type="spellEnd"/>
      <w:r w:rsidRPr="001B11D3">
        <w:rPr>
          <w:rFonts w:ascii="Times New Roman" w:hAnsi="Times New Roman" w:cs="Times New Roman"/>
          <w:sz w:val="28"/>
          <w:szCs w:val="28"/>
          <w:lang w:val="uk-UA"/>
        </w:rPr>
        <w:t xml:space="preserve">, а в 1866 – 1897 роках власником садиби був його син – славетний колекціонер Василь Тарновський-молодший. Після нього протягом 20 років, аж до 1919-го, садибою володіли послідовно цукрозаводчики </w:t>
      </w:r>
      <w:proofErr w:type="spellStart"/>
      <w:r w:rsidRPr="001B11D3">
        <w:rPr>
          <w:rFonts w:ascii="Times New Roman" w:hAnsi="Times New Roman" w:cs="Times New Roman"/>
          <w:sz w:val="28"/>
          <w:szCs w:val="28"/>
          <w:lang w:val="uk-UA"/>
        </w:rPr>
        <w:t>Харитоненки</w:t>
      </w:r>
      <w:proofErr w:type="spellEnd"/>
      <w:r w:rsidRPr="001B11D3">
        <w:rPr>
          <w:rFonts w:ascii="Times New Roman" w:hAnsi="Times New Roman" w:cs="Times New Roman"/>
          <w:sz w:val="28"/>
          <w:szCs w:val="28"/>
          <w:lang w:val="uk-UA"/>
        </w:rPr>
        <w:t xml:space="preserve">, князі </w:t>
      </w:r>
      <w:proofErr w:type="spellStart"/>
      <w:r w:rsidRPr="001B11D3">
        <w:rPr>
          <w:rFonts w:ascii="Times New Roman" w:hAnsi="Times New Roman" w:cs="Times New Roman"/>
          <w:sz w:val="28"/>
          <w:szCs w:val="28"/>
          <w:lang w:val="uk-UA"/>
        </w:rPr>
        <w:t>Урусови</w:t>
      </w:r>
      <w:proofErr w:type="spellEnd"/>
      <w:r w:rsidRPr="001B11D3">
        <w:rPr>
          <w:rFonts w:ascii="Times New Roman" w:hAnsi="Times New Roman" w:cs="Times New Roman"/>
          <w:sz w:val="28"/>
          <w:szCs w:val="28"/>
          <w:lang w:val="uk-UA"/>
        </w:rPr>
        <w:t xml:space="preserve">, </w:t>
      </w:r>
      <w:proofErr w:type="spellStart"/>
      <w:r w:rsidRPr="001B11D3">
        <w:rPr>
          <w:rFonts w:ascii="Times New Roman" w:hAnsi="Times New Roman" w:cs="Times New Roman"/>
          <w:sz w:val="28"/>
          <w:szCs w:val="28"/>
          <w:lang w:val="uk-UA"/>
        </w:rPr>
        <w:t>М.Олів</w:t>
      </w:r>
      <w:proofErr w:type="spellEnd"/>
      <w:r w:rsidR="00184DDC" w:rsidRPr="001B11D3">
        <w:rPr>
          <w:rFonts w:ascii="Times New Roman" w:hAnsi="Times New Roman" w:cs="Times New Roman"/>
          <w:sz w:val="28"/>
          <w:szCs w:val="28"/>
        </w:rPr>
        <w:t xml:space="preserve"> </w:t>
      </w:r>
      <w:r w:rsidR="004E0FA1">
        <w:rPr>
          <w:rFonts w:ascii="Times New Roman" w:hAnsi="Times New Roman" w:cs="Times New Roman"/>
          <w:sz w:val="28"/>
          <w:szCs w:val="28"/>
        </w:rPr>
        <w:t>[13</w:t>
      </w:r>
      <w:r w:rsidR="003641FF" w:rsidRPr="001B11D3">
        <w:rPr>
          <w:rFonts w:ascii="Times New Roman" w:hAnsi="Times New Roman" w:cs="Times New Roman"/>
          <w:sz w:val="28"/>
          <w:szCs w:val="28"/>
        </w:rPr>
        <w:t>]</w:t>
      </w:r>
      <w:r w:rsidRPr="001B11D3">
        <w:rPr>
          <w:rFonts w:ascii="Times New Roman" w:hAnsi="Times New Roman" w:cs="Times New Roman"/>
          <w:sz w:val="28"/>
          <w:szCs w:val="28"/>
          <w:lang w:val="uk-UA"/>
        </w:rPr>
        <w:t>.</w:t>
      </w:r>
    </w:p>
    <w:p w:rsidR="004F7CB7" w:rsidRPr="001B11D3" w:rsidRDefault="004F7CB7" w:rsidP="004F7CB7">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З </w:t>
      </w:r>
      <w:proofErr w:type="spellStart"/>
      <w:r w:rsidRPr="001B11D3">
        <w:rPr>
          <w:rFonts w:ascii="Times New Roman" w:hAnsi="Times New Roman" w:cs="Times New Roman"/>
          <w:sz w:val="28"/>
          <w:szCs w:val="28"/>
          <w:lang w:val="uk-UA"/>
        </w:rPr>
        <w:t>качанівською</w:t>
      </w:r>
      <w:proofErr w:type="spellEnd"/>
      <w:r w:rsidRPr="001B11D3">
        <w:rPr>
          <w:rFonts w:ascii="Times New Roman" w:hAnsi="Times New Roman" w:cs="Times New Roman"/>
          <w:sz w:val="28"/>
          <w:szCs w:val="28"/>
          <w:lang w:val="uk-UA"/>
        </w:rPr>
        <w:t xml:space="preserve"> садибою </w:t>
      </w:r>
      <w:proofErr w:type="spellStart"/>
      <w:r w:rsidRPr="001B11D3">
        <w:rPr>
          <w:rFonts w:ascii="Times New Roman" w:hAnsi="Times New Roman" w:cs="Times New Roman"/>
          <w:sz w:val="28"/>
          <w:szCs w:val="28"/>
          <w:lang w:val="uk-UA"/>
        </w:rPr>
        <w:t>пов</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язані</w:t>
      </w:r>
      <w:proofErr w:type="spellEnd"/>
      <w:r w:rsidRPr="001B11D3">
        <w:rPr>
          <w:rFonts w:ascii="Times New Roman" w:hAnsi="Times New Roman" w:cs="Times New Roman"/>
          <w:sz w:val="28"/>
          <w:szCs w:val="28"/>
          <w:lang w:val="uk-UA"/>
        </w:rPr>
        <w:t xml:space="preserve"> імена видатних представників української та російської культури. У різний час тут жили й працювали Тарас </w:t>
      </w:r>
      <w:r w:rsidRPr="001B11D3">
        <w:rPr>
          <w:rFonts w:ascii="Times New Roman" w:hAnsi="Times New Roman" w:cs="Times New Roman"/>
          <w:sz w:val="28"/>
          <w:szCs w:val="28"/>
          <w:lang w:val="uk-UA"/>
        </w:rPr>
        <w:lastRenderedPageBreak/>
        <w:t xml:space="preserve">Шевченко, Микола Гоголь, Марко Вовчок, художники Микола Ге, Ілля Рєпін, Михайло Врубель, Василь </w:t>
      </w:r>
      <w:proofErr w:type="spellStart"/>
      <w:r w:rsidRPr="001B11D3">
        <w:rPr>
          <w:rFonts w:ascii="Times New Roman" w:hAnsi="Times New Roman" w:cs="Times New Roman"/>
          <w:sz w:val="28"/>
          <w:szCs w:val="28"/>
          <w:lang w:val="uk-UA"/>
        </w:rPr>
        <w:t>Штернберг</w:t>
      </w:r>
      <w:proofErr w:type="spellEnd"/>
      <w:r w:rsidRPr="001B11D3">
        <w:rPr>
          <w:rFonts w:ascii="Times New Roman" w:hAnsi="Times New Roman" w:cs="Times New Roman"/>
          <w:sz w:val="28"/>
          <w:szCs w:val="28"/>
          <w:lang w:val="uk-UA"/>
        </w:rPr>
        <w:t xml:space="preserve">, Володимир Орловський, Олександр </w:t>
      </w:r>
      <w:proofErr w:type="spellStart"/>
      <w:r w:rsidRPr="001B11D3">
        <w:rPr>
          <w:rFonts w:ascii="Times New Roman" w:hAnsi="Times New Roman" w:cs="Times New Roman"/>
          <w:sz w:val="28"/>
          <w:szCs w:val="28"/>
          <w:lang w:val="uk-UA"/>
        </w:rPr>
        <w:t>Кунавін</w:t>
      </w:r>
      <w:proofErr w:type="spellEnd"/>
      <w:r w:rsidRPr="001B11D3">
        <w:rPr>
          <w:rFonts w:ascii="Times New Roman" w:hAnsi="Times New Roman" w:cs="Times New Roman"/>
          <w:sz w:val="28"/>
          <w:szCs w:val="28"/>
          <w:lang w:val="uk-UA"/>
        </w:rPr>
        <w:t xml:space="preserve">, Олександр </w:t>
      </w:r>
      <w:proofErr w:type="spellStart"/>
      <w:r w:rsidRPr="001B11D3">
        <w:rPr>
          <w:rFonts w:ascii="Times New Roman" w:hAnsi="Times New Roman" w:cs="Times New Roman"/>
          <w:sz w:val="28"/>
          <w:szCs w:val="28"/>
          <w:lang w:val="uk-UA"/>
        </w:rPr>
        <w:t>Агін</w:t>
      </w:r>
      <w:proofErr w:type="spellEnd"/>
      <w:r w:rsidRPr="001B11D3">
        <w:rPr>
          <w:rFonts w:ascii="Times New Roman" w:hAnsi="Times New Roman" w:cs="Times New Roman"/>
          <w:sz w:val="28"/>
          <w:szCs w:val="28"/>
          <w:lang w:val="uk-UA"/>
        </w:rPr>
        <w:t xml:space="preserve">, Іван </w:t>
      </w:r>
      <w:proofErr w:type="spellStart"/>
      <w:r w:rsidRPr="001B11D3">
        <w:rPr>
          <w:rFonts w:ascii="Times New Roman" w:hAnsi="Times New Roman" w:cs="Times New Roman"/>
          <w:sz w:val="28"/>
          <w:szCs w:val="28"/>
          <w:lang w:val="uk-UA"/>
        </w:rPr>
        <w:t>Прянишников</w:t>
      </w:r>
      <w:proofErr w:type="spellEnd"/>
      <w:r w:rsidRPr="001B11D3">
        <w:rPr>
          <w:rFonts w:ascii="Times New Roman" w:hAnsi="Times New Roman" w:cs="Times New Roman"/>
          <w:sz w:val="28"/>
          <w:szCs w:val="28"/>
          <w:lang w:val="uk-UA"/>
        </w:rPr>
        <w:t xml:space="preserve">, брати Костянтин і Володимир </w:t>
      </w:r>
      <w:proofErr w:type="spellStart"/>
      <w:r w:rsidRPr="001B11D3">
        <w:rPr>
          <w:rFonts w:ascii="Times New Roman" w:hAnsi="Times New Roman" w:cs="Times New Roman"/>
          <w:sz w:val="28"/>
          <w:szCs w:val="28"/>
          <w:lang w:val="uk-UA"/>
        </w:rPr>
        <w:t>Маковські</w:t>
      </w:r>
      <w:proofErr w:type="spellEnd"/>
      <w:r w:rsidRPr="001B11D3">
        <w:rPr>
          <w:rFonts w:ascii="Times New Roman" w:hAnsi="Times New Roman" w:cs="Times New Roman"/>
          <w:sz w:val="28"/>
          <w:szCs w:val="28"/>
          <w:lang w:val="uk-UA"/>
        </w:rPr>
        <w:t xml:space="preserve">, композитори Михайло Глинка, Семен Гулак-Артемовський, вчені Михайло Максимович, Василь </w:t>
      </w:r>
      <w:proofErr w:type="spellStart"/>
      <w:r w:rsidRPr="001B11D3">
        <w:rPr>
          <w:rFonts w:ascii="Times New Roman" w:hAnsi="Times New Roman" w:cs="Times New Roman"/>
          <w:sz w:val="28"/>
          <w:szCs w:val="28"/>
          <w:lang w:val="uk-UA"/>
        </w:rPr>
        <w:t>Горленко</w:t>
      </w:r>
      <w:proofErr w:type="spellEnd"/>
      <w:r w:rsidRPr="001B11D3">
        <w:rPr>
          <w:rFonts w:ascii="Times New Roman" w:hAnsi="Times New Roman" w:cs="Times New Roman"/>
          <w:sz w:val="28"/>
          <w:szCs w:val="28"/>
          <w:lang w:val="uk-UA"/>
        </w:rPr>
        <w:t>, Дмитро Яворницький та інші.</w:t>
      </w:r>
    </w:p>
    <w:p w:rsidR="004F7CB7" w:rsidRPr="001B11D3" w:rsidRDefault="004F7CB7" w:rsidP="004F7CB7">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За більшовицького правління в садибі містилися різні заклади – дитячий будинок, санаторії тощо. Внаслідок варварського господарювання не </w:t>
      </w:r>
      <w:proofErr w:type="spellStart"/>
      <w:r w:rsidRPr="001B11D3">
        <w:rPr>
          <w:rFonts w:ascii="Times New Roman" w:hAnsi="Times New Roman" w:cs="Times New Roman"/>
          <w:sz w:val="28"/>
          <w:szCs w:val="28"/>
          <w:lang w:val="uk-UA"/>
        </w:rPr>
        <w:t>збереглася</w:t>
      </w:r>
      <w:proofErr w:type="spellEnd"/>
      <w:r w:rsidRPr="001B11D3">
        <w:rPr>
          <w:rFonts w:ascii="Times New Roman" w:hAnsi="Times New Roman" w:cs="Times New Roman"/>
          <w:sz w:val="28"/>
          <w:szCs w:val="28"/>
          <w:lang w:val="uk-UA"/>
        </w:rPr>
        <w:t xml:space="preserve"> частина споруд ансамблю, значною мірою втрачені декор </w:t>
      </w:r>
      <w:proofErr w:type="spellStart"/>
      <w:r w:rsidRPr="001B11D3">
        <w:rPr>
          <w:rFonts w:ascii="Times New Roman" w:hAnsi="Times New Roman" w:cs="Times New Roman"/>
          <w:sz w:val="28"/>
          <w:szCs w:val="28"/>
          <w:lang w:val="uk-UA"/>
        </w:rPr>
        <w:t>інтер</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єрів</w:t>
      </w:r>
      <w:proofErr w:type="spellEnd"/>
      <w:r w:rsidRPr="001B11D3">
        <w:rPr>
          <w:rFonts w:ascii="Times New Roman" w:hAnsi="Times New Roman" w:cs="Times New Roman"/>
          <w:sz w:val="28"/>
          <w:szCs w:val="28"/>
          <w:lang w:val="uk-UA"/>
        </w:rPr>
        <w:t xml:space="preserve">, умеблювання, спотворено ландшафтний парк. Та навіть те, що </w:t>
      </w:r>
      <w:proofErr w:type="spellStart"/>
      <w:r w:rsidRPr="001B11D3">
        <w:rPr>
          <w:rFonts w:ascii="Times New Roman" w:hAnsi="Times New Roman" w:cs="Times New Roman"/>
          <w:sz w:val="28"/>
          <w:szCs w:val="28"/>
          <w:lang w:val="uk-UA"/>
        </w:rPr>
        <w:t>збереглося</w:t>
      </w:r>
      <w:proofErr w:type="spellEnd"/>
      <w:r w:rsidRPr="001B11D3">
        <w:rPr>
          <w:rFonts w:ascii="Times New Roman" w:hAnsi="Times New Roman" w:cs="Times New Roman"/>
          <w:sz w:val="28"/>
          <w:szCs w:val="28"/>
          <w:lang w:val="uk-UA"/>
        </w:rPr>
        <w:t>, визнається найкращим зразком палацової садибної архітектури кінця ХVІІІ–ХІХ століть.</w:t>
      </w:r>
    </w:p>
    <w:p w:rsidR="004F7CB7" w:rsidRPr="001B11D3" w:rsidRDefault="004F7CB7" w:rsidP="004F7CB7">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Реставраційні роботи розпочалися тут 1974 року. А в 1981 році ансамбль оголошено Державним історико-культурним заповідником. Підпорядковується Міністерству культури і мистецтв України. Ансамбль дійшов до наших днів у стильових формах класицизму й історизму (неокласицизм). Споруди змуровані з цегли, частково – </w:t>
      </w:r>
      <w:proofErr w:type="spellStart"/>
      <w:r w:rsidRPr="001B11D3">
        <w:rPr>
          <w:rFonts w:ascii="Times New Roman" w:hAnsi="Times New Roman" w:cs="Times New Roman"/>
          <w:sz w:val="28"/>
          <w:szCs w:val="28"/>
          <w:lang w:val="uk-UA"/>
        </w:rPr>
        <w:t>дерев</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яні</w:t>
      </w:r>
      <w:proofErr w:type="spellEnd"/>
      <w:r w:rsidRPr="001B11D3">
        <w:rPr>
          <w:rFonts w:ascii="Times New Roman" w:hAnsi="Times New Roman" w:cs="Times New Roman"/>
          <w:sz w:val="28"/>
          <w:szCs w:val="28"/>
          <w:lang w:val="uk-UA"/>
        </w:rPr>
        <w:t xml:space="preserve"> з цегляним обличкуванням. Розпланування садиби регулярне (верхнє плато). Композиція її має чітку осьову будову з орієнтацією захід - схід.</w:t>
      </w:r>
    </w:p>
    <w:p w:rsidR="004F7CB7" w:rsidRPr="00E85F1F" w:rsidRDefault="004F7CB7" w:rsidP="004F7CB7">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Палац, який є чільним елементом ансамблю і якому композиційне підпорядковано інші елементи, спорудив 1771 року український будівничий Максим </w:t>
      </w:r>
      <w:proofErr w:type="spellStart"/>
      <w:r w:rsidRPr="001B11D3">
        <w:rPr>
          <w:rFonts w:ascii="Times New Roman" w:hAnsi="Times New Roman" w:cs="Times New Roman"/>
          <w:sz w:val="28"/>
          <w:szCs w:val="28"/>
          <w:lang w:val="uk-UA"/>
        </w:rPr>
        <w:t>Мосцепанов</w:t>
      </w:r>
      <w:proofErr w:type="spellEnd"/>
      <w:r w:rsidRPr="001B11D3">
        <w:rPr>
          <w:rFonts w:ascii="Times New Roman" w:hAnsi="Times New Roman" w:cs="Times New Roman"/>
          <w:sz w:val="28"/>
          <w:szCs w:val="28"/>
          <w:lang w:val="uk-UA"/>
        </w:rPr>
        <w:t xml:space="preserve"> (</w:t>
      </w:r>
      <w:proofErr w:type="spellStart"/>
      <w:r w:rsidRPr="001B11D3">
        <w:rPr>
          <w:rFonts w:ascii="Times New Roman" w:hAnsi="Times New Roman" w:cs="Times New Roman"/>
          <w:sz w:val="28"/>
          <w:szCs w:val="28"/>
          <w:lang w:val="uk-UA"/>
        </w:rPr>
        <w:t>Мосципанов</w:t>
      </w:r>
      <w:proofErr w:type="spellEnd"/>
      <w:r w:rsidRPr="001B11D3">
        <w:rPr>
          <w:rFonts w:ascii="Times New Roman" w:hAnsi="Times New Roman" w:cs="Times New Roman"/>
          <w:sz w:val="28"/>
          <w:szCs w:val="28"/>
          <w:lang w:val="uk-UA"/>
        </w:rPr>
        <w:t xml:space="preserve">) за проектом московського </w:t>
      </w:r>
      <w:proofErr w:type="spellStart"/>
      <w:r w:rsidRPr="001B11D3">
        <w:rPr>
          <w:rFonts w:ascii="Times New Roman" w:hAnsi="Times New Roman" w:cs="Times New Roman"/>
          <w:sz w:val="28"/>
          <w:szCs w:val="28"/>
          <w:lang w:val="uk-UA"/>
        </w:rPr>
        <w:t>архітекта</w:t>
      </w:r>
      <w:proofErr w:type="spellEnd"/>
      <w:r w:rsidRPr="001B11D3">
        <w:rPr>
          <w:rFonts w:ascii="Times New Roman" w:hAnsi="Times New Roman" w:cs="Times New Roman"/>
          <w:sz w:val="28"/>
          <w:szCs w:val="28"/>
          <w:lang w:val="uk-UA"/>
        </w:rPr>
        <w:t xml:space="preserve"> Карла Бланка. Фахівці, що досліджували палац, опрацьовуючи проект його реставрації, налічують </w:t>
      </w:r>
      <w:proofErr w:type="spellStart"/>
      <w:r w:rsidRPr="001B11D3">
        <w:rPr>
          <w:rFonts w:ascii="Times New Roman" w:hAnsi="Times New Roman" w:cs="Times New Roman"/>
          <w:sz w:val="28"/>
          <w:szCs w:val="28"/>
          <w:lang w:val="uk-UA"/>
        </w:rPr>
        <w:t>п</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ять</w:t>
      </w:r>
      <w:proofErr w:type="spellEnd"/>
      <w:r w:rsidRPr="001B11D3">
        <w:rPr>
          <w:rFonts w:ascii="Times New Roman" w:hAnsi="Times New Roman" w:cs="Times New Roman"/>
          <w:sz w:val="28"/>
          <w:szCs w:val="28"/>
          <w:lang w:val="uk-UA"/>
        </w:rPr>
        <w:t xml:space="preserve"> будівельних етапів</w:t>
      </w:r>
      <w:r w:rsidR="00E85F1F">
        <w:rPr>
          <w:rFonts w:ascii="Times New Roman" w:hAnsi="Times New Roman" w:cs="Times New Roman"/>
          <w:sz w:val="28"/>
          <w:szCs w:val="28"/>
          <w:lang w:val="uk-UA"/>
        </w:rPr>
        <w:t xml:space="preserve"> </w:t>
      </w:r>
      <w:r w:rsidR="004E0FA1">
        <w:rPr>
          <w:rFonts w:ascii="Times New Roman" w:hAnsi="Times New Roman" w:cs="Times New Roman"/>
          <w:sz w:val="28"/>
          <w:szCs w:val="28"/>
          <w:lang w:val="uk-UA"/>
        </w:rPr>
        <w:t>[12</w:t>
      </w:r>
      <w:r w:rsidR="00E85F1F">
        <w:rPr>
          <w:rFonts w:ascii="Times New Roman" w:hAnsi="Times New Roman" w:cs="Times New Roman"/>
          <w:sz w:val="28"/>
          <w:szCs w:val="28"/>
          <w:lang w:val="uk-UA"/>
        </w:rPr>
        <w:t>]</w:t>
      </w:r>
    </w:p>
    <w:p w:rsidR="004F7CB7" w:rsidRPr="001B11D3" w:rsidRDefault="004F7CB7" w:rsidP="004F7CB7">
      <w:pPr>
        <w:pStyle w:val="a3"/>
        <w:numPr>
          <w:ilvl w:val="0"/>
          <w:numId w:val="19"/>
        </w:numPr>
        <w:tabs>
          <w:tab w:val="left" w:pos="1418"/>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1771–1780-і роки – зведення палацу й флігелів в архітектурних формах, перехідних від бароко до класицизму;</w:t>
      </w:r>
    </w:p>
    <w:p w:rsidR="004F7CB7" w:rsidRPr="001B11D3" w:rsidRDefault="004F7CB7" w:rsidP="004F7CB7">
      <w:pPr>
        <w:pStyle w:val="a3"/>
        <w:numPr>
          <w:ilvl w:val="0"/>
          <w:numId w:val="19"/>
        </w:numPr>
        <w:tabs>
          <w:tab w:val="left" w:pos="1418"/>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1808–1824 – перебудова палацу в стильових формах класицизму з добудовою флігелів;</w:t>
      </w:r>
    </w:p>
    <w:p w:rsidR="004F7CB7" w:rsidRPr="001B11D3" w:rsidRDefault="004F7CB7" w:rsidP="004F7CB7">
      <w:pPr>
        <w:pStyle w:val="a3"/>
        <w:numPr>
          <w:ilvl w:val="0"/>
          <w:numId w:val="19"/>
        </w:numPr>
        <w:tabs>
          <w:tab w:val="left" w:pos="1418"/>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1824–1866 – внутрішні перебудови;</w:t>
      </w:r>
    </w:p>
    <w:p w:rsidR="004F7CB7" w:rsidRPr="001B11D3" w:rsidRDefault="004F7CB7" w:rsidP="004F7CB7">
      <w:pPr>
        <w:pStyle w:val="a3"/>
        <w:numPr>
          <w:ilvl w:val="0"/>
          <w:numId w:val="19"/>
        </w:numPr>
        <w:tabs>
          <w:tab w:val="left" w:pos="1418"/>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1866–1897 – зведення водонапірної вежі;</w:t>
      </w:r>
    </w:p>
    <w:p w:rsidR="004F7CB7" w:rsidRPr="001B11D3" w:rsidRDefault="001A74C1" w:rsidP="004F7CB7">
      <w:pPr>
        <w:pStyle w:val="a3"/>
        <w:numPr>
          <w:ilvl w:val="0"/>
          <w:numId w:val="19"/>
        </w:numPr>
        <w:tabs>
          <w:tab w:val="left" w:pos="1418"/>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lastRenderedPageBreak/>
        <w:t xml:space="preserve">1897–1917 роки – </w:t>
      </w:r>
      <w:r w:rsidR="004F7CB7" w:rsidRPr="001B11D3">
        <w:rPr>
          <w:rFonts w:ascii="Times New Roman" w:hAnsi="Times New Roman" w:cs="Times New Roman"/>
          <w:sz w:val="28"/>
          <w:szCs w:val="28"/>
          <w:lang w:val="uk-UA"/>
        </w:rPr>
        <w:t xml:space="preserve">обмурування </w:t>
      </w:r>
      <w:proofErr w:type="spellStart"/>
      <w:r w:rsidR="004F7CB7" w:rsidRPr="001B11D3">
        <w:rPr>
          <w:rFonts w:ascii="Times New Roman" w:hAnsi="Times New Roman" w:cs="Times New Roman"/>
          <w:sz w:val="28"/>
          <w:szCs w:val="28"/>
          <w:lang w:val="uk-UA"/>
        </w:rPr>
        <w:t>дерев</w:t>
      </w:r>
      <w:r w:rsidR="00CD1426" w:rsidRPr="001B11D3">
        <w:rPr>
          <w:rFonts w:ascii="Times New Roman" w:hAnsi="Times New Roman" w:cs="Times New Roman"/>
          <w:sz w:val="28"/>
          <w:szCs w:val="28"/>
          <w:lang w:val="uk-UA"/>
        </w:rPr>
        <w:t>՚</w:t>
      </w:r>
      <w:r w:rsidR="004F7CB7" w:rsidRPr="001B11D3">
        <w:rPr>
          <w:rFonts w:ascii="Times New Roman" w:hAnsi="Times New Roman" w:cs="Times New Roman"/>
          <w:sz w:val="28"/>
          <w:szCs w:val="28"/>
          <w:lang w:val="uk-UA"/>
        </w:rPr>
        <w:t>яних</w:t>
      </w:r>
      <w:proofErr w:type="spellEnd"/>
      <w:r w:rsidR="004F7CB7" w:rsidRPr="001B11D3">
        <w:rPr>
          <w:rFonts w:ascii="Times New Roman" w:hAnsi="Times New Roman" w:cs="Times New Roman"/>
          <w:sz w:val="28"/>
          <w:szCs w:val="28"/>
          <w:lang w:val="uk-UA"/>
        </w:rPr>
        <w:t xml:space="preserve"> стін палацу цеглою, збільшення габаритів бані, </w:t>
      </w:r>
      <w:proofErr w:type="spellStart"/>
      <w:r w:rsidR="004F7CB7" w:rsidRPr="001B11D3">
        <w:rPr>
          <w:rFonts w:ascii="Times New Roman" w:hAnsi="Times New Roman" w:cs="Times New Roman"/>
          <w:sz w:val="28"/>
          <w:szCs w:val="28"/>
          <w:lang w:val="uk-UA"/>
        </w:rPr>
        <w:t>переоздоблення</w:t>
      </w:r>
      <w:proofErr w:type="spellEnd"/>
      <w:r w:rsidR="004F7CB7" w:rsidRPr="001B11D3">
        <w:rPr>
          <w:rFonts w:ascii="Times New Roman" w:hAnsi="Times New Roman" w:cs="Times New Roman"/>
          <w:sz w:val="28"/>
          <w:szCs w:val="28"/>
          <w:lang w:val="uk-UA"/>
        </w:rPr>
        <w:t xml:space="preserve"> </w:t>
      </w:r>
      <w:proofErr w:type="spellStart"/>
      <w:r w:rsidR="004F7CB7" w:rsidRPr="001B11D3">
        <w:rPr>
          <w:rFonts w:ascii="Times New Roman" w:hAnsi="Times New Roman" w:cs="Times New Roman"/>
          <w:sz w:val="28"/>
          <w:szCs w:val="28"/>
          <w:lang w:val="uk-UA"/>
        </w:rPr>
        <w:t>інтер</w:t>
      </w:r>
      <w:r w:rsidR="00CD1426" w:rsidRPr="001B11D3">
        <w:rPr>
          <w:rFonts w:ascii="Times New Roman" w:hAnsi="Times New Roman" w:cs="Times New Roman"/>
          <w:sz w:val="28"/>
          <w:szCs w:val="28"/>
          <w:lang w:val="uk-UA"/>
        </w:rPr>
        <w:t>՚</w:t>
      </w:r>
      <w:r w:rsidR="004F7CB7" w:rsidRPr="001B11D3">
        <w:rPr>
          <w:rFonts w:ascii="Times New Roman" w:hAnsi="Times New Roman" w:cs="Times New Roman"/>
          <w:sz w:val="28"/>
          <w:szCs w:val="28"/>
          <w:lang w:val="uk-UA"/>
        </w:rPr>
        <w:t>єрів</w:t>
      </w:r>
      <w:proofErr w:type="spellEnd"/>
      <w:r w:rsidR="004F7CB7" w:rsidRPr="001B11D3">
        <w:rPr>
          <w:rFonts w:ascii="Times New Roman" w:hAnsi="Times New Roman" w:cs="Times New Roman"/>
          <w:sz w:val="28"/>
          <w:szCs w:val="28"/>
          <w:lang w:val="uk-UA"/>
        </w:rPr>
        <w:t>.</w:t>
      </w:r>
    </w:p>
    <w:p w:rsidR="004F7CB7" w:rsidRPr="001B11D3" w:rsidRDefault="004F7CB7" w:rsidP="004F7CB7">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Споруда дійшла до нас у стилістичних формах класицизму з деякими елементами, властивими добі історизму. Вона цегляна, другий поверх </w:t>
      </w:r>
      <w:proofErr w:type="spellStart"/>
      <w:r w:rsidRPr="001B11D3">
        <w:rPr>
          <w:rFonts w:ascii="Times New Roman" w:hAnsi="Times New Roman" w:cs="Times New Roman"/>
          <w:sz w:val="28"/>
          <w:szCs w:val="28"/>
          <w:lang w:val="uk-UA"/>
        </w:rPr>
        <w:t>дерев</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яний</w:t>
      </w:r>
      <w:proofErr w:type="spellEnd"/>
      <w:r w:rsidRPr="001B11D3">
        <w:rPr>
          <w:rFonts w:ascii="Times New Roman" w:hAnsi="Times New Roman" w:cs="Times New Roman"/>
          <w:sz w:val="28"/>
          <w:szCs w:val="28"/>
          <w:lang w:val="uk-UA"/>
        </w:rPr>
        <w:t xml:space="preserve">, обмурований цеглою. В опорядженні </w:t>
      </w:r>
      <w:proofErr w:type="spellStart"/>
      <w:r w:rsidRPr="001B11D3">
        <w:rPr>
          <w:rFonts w:ascii="Times New Roman" w:hAnsi="Times New Roman" w:cs="Times New Roman"/>
          <w:sz w:val="28"/>
          <w:szCs w:val="28"/>
          <w:lang w:val="uk-UA"/>
        </w:rPr>
        <w:t>інтер</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єрів</w:t>
      </w:r>
      <w:proofErr w:type="spellEnd"/>
      <w:r w:rsidRPr="001B11D3">
        <w:rPr>
          <w:rFonts w:ascii="Times New Roman" w:hAnsi="Times New Roman" w:cs="Times New Roman"/>
          <w:sz w:val="28"/>
          <w:szCs w:val="28"/>
          <w:lang w:val="uk-UA"/>
        </w:rPr>
        <w:t xml:space="preserve"> використано червоне дерево, дуб, природний і штучний мармур, поліхромну </w:t>
      </w:r>
      <w:proofErr w:type="spellStart"/>
      <w:r w:rsidRPr="001B11D3">
        <w:rPr>
          <w:rFonts w:ascii="Times New Roman" w:hAnsi="Times New Roman" w:cs="Times New Roman"/>
          <w:sz w:val="28"/>
          <w:szCs w:val="28"/>
          <w:lang w:val="uk-UA"/>
        </w:rPr>
        <w:t>метлахську</w:t>
      </w:r>
      <w:proofErr w:type="spellEnd"/>
      <w:r w:rsidRPr="001B11D3">
        <w:rPr>
          <w:rFonts w:ascii="Times New Roman" w:hAnsi="Times New Roman" w:cs="Times New Roman"/>
          <w:sz w:val="28"/>
          <w:szCs w:val="28"/>
          <w:lang w:val="uk-UA"/>
        </w:rPr>
        <w:t xml:space="preserve"> плитку, кольорове скло.</w:t>
      </w:r>
    </w:p>
    <w:p w:rsidR="004F7CB7" w:rsidRPr="001B11D3" w:rsidRDefault="004F7CB7" w:rsidP="001A74C1">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Палац має симетрично-осьову композицію. Він прямокутний у плані з трьома ризалітами з паркової о бо</w:t>
      </w:r>
      <w:r w:rsidR="001A74C1" w:rsidRPr="001B11D3">
        <w:rPr>
          <w:rFonts w:ascii="Times New Roman" w:hAnsi="Times New Roman" w:cs="Times New Roman"/>
          <w:sz w:val="28"/>
          <w:szCs w:val="28"/>
          <w:lang w:val="uk-UA"/>
        </w:rPr>
        <w:t xml:space="preserve">ку. Загальні габарити в плані – </w:t>
      </w:r>
      <w:r w:rsidRPr="001B11D3">
        <w:rPr>
          <w:rFonts w:ascii="Times New Roman" w:hAnsi="Times New Roman" w:cs="Times New Roman"/>
          <w:sz w:val="28"/>
          <w:szCs w:val="28"/>
          <w:lang w:val="uk-UA"/>
        </w:rPr>
        <w:t xml:space="preserve">73х21 м. На чоловому фасаді під прямим кутом до центрального корпусу прилягають два одноповерхові флігелі, завдяки яким палац зберігає традиційну подібну форму плану. Центральна частина увінчана півсферичною декоративною банею на високому рустованому циліндричному </w:t>
      </w:r>
      <w:proofErr w:type="spellStart"/>
      <w:r w:rsidRPr="001B11D3">
        <w:rPr>
          <w:rFonts w:ascii="Times New Roman" w:hAnsi="Times New Roman" w:cs="Times New Roman"/>
          <w:sz w:val="28"/>
          <w:szCs w:val="28"/>
          <w:lang w:val="uk-UA"/>
        </w:rPr>
        <w:t>підбаннику</w:t>
      </w:r>
      <w:proofErr w:type="spellEnd"/>
      <w:r w:rsidRPr="001B11D3">
        <w:rPr>
          <w:rFonts w:ascii="Times New Roman" w:hAnsi="Times New Roman" w:cs="Times New Roman"/>
          <w:sz w:val="28"/>
          <w:szCs w:val="28"/>
          <w:lang w:val="uk-UA"/>
        </w:rPr>
        <w:t xml:space="preserve">, яка акцентує не тільки головну вісь будівлі, а й композиційну вісь усього паркового ансамблю, що дуже добре показано на хрестоматійно відомому полотні Василя </w:t>
      </w:r>
      <w:proofErr w:type="spellStart"/>
      <w:r w:rsidRPr="001B11D3">
        <w:rPr>
          <w:rFonts w:ascii="Times New Roman" w:hAnsi="Times New Roman" w:cs="Times New Roman"/>
          <w:sz w:val="28"/>
          <w:szCs w:val="28"/>
          <w:lang w:val="uk-UA"/>
        </w:rPr>
        <w:t>Штернберг</w:t>
      </w:r>
      <w:proofErr w:type="spellEnd"/>
      <w:r w:rsidRPr="001B11D3">
        <w:rPr>
          <w:rFonts w:ascii="Times New Roman" w:hAnsi="Times New Roman" w:cs="Times New Roman"/>
          <w:sz w:val="28"/>
          <w:szCs w:val="28"/>
          <w:lang w:val="uk-UA"/>
        </w:rPr>
        <w:t xml:space="preserve"> а з </w:t>
      </w:r>
      <w:r w:rsidR="001A74C1" w:rsidRPr="001B11D3">
        <w:rPr>
          <w:rFonts w:ascii="Times New Roman" w:hAnsi="Times New Roman" w:cs="Times New Roman"/>
          <w:sz w:val="28"/>
          <w:szCs w:val="28"/>
          <w:lang w:val="uk-UA"/>
        </w:rPr>
        <w:t>Національного художнього музею.</w:t>
      </w:r>
    </w:p>
    <w:p w:rsidR="004F7CB7" w:rsidRPr="00E85F1F" w:rsidRDefault="004F7CB7" w:rsidP="001A74C1">
      <w:pPr>
        <w:pStyle w:val="a3"/>
        <w:tabs>
          <w:tab w:val="left" w:pos="1276"/>
        </w:tabs>
        <w:spacing w:after="0" w:line="360" w:lineRule="auto"/>
        <w:ind w:left="0" w:firstLine="709"/>
        <w:jc w:val="both"/>
        <w:rPr>
          <w:rFonts w:ascii="Times New Roman" w:hAnsi="Times New Roman" w:cs="Times New Roman"/>
          <w:sz w:val="28"/>
          <w:szCs w:val="28"/>
        </w:rPr>
      </w:pPr>
      <w:r w:rsidRPr="001B11D3">
        <w:rPr>
          <w:rFonts w:ascii="Times New Roman" w:hAnsi="Times New Roman" w:cs="Times New Roman"/>
          <w:sz w:val="28"/>
          <w:szCs w:val="28"/>
          <w:lang w:val="uk-UA"/>
        </w:rPr>
        <w:t xml:space="preserve">Ребристу баню увінчує невеликий оглядовий майданчик, огороджений металевими Ґратами. </w:t>
      </w:r>
      <w:proofErr w:type="spellStart"/>
      <w:r w:rsidRPr="001B11D3">
        <w:rPr>
          <w:rFonts w:ascii="Times New Roman" w:hAnsi="Times New Roman" w:cs="Times New Roman"/>
          <w:sz w:val="28"/>
          <w:szCs w:val="28"/>
          <w:lang w:val="uk-UA"/>
        </w:rPr>
        <w:t>Підбанник</w:t>
      </w:r>
      <w:proofErr w:type="spellEnd"/>
      <w:r w:rsidRPr="001B11D3">
        <w:rPr>
          <w:rFonts w:ascii="Times New Roman" w:hAnsi="Times New Roman" w:cs="Times New Roman"/>
          <w:sz w:val="28"/>
          <w:szCs w:val="28"/>
          <w:lang w:val="uk-UA"/>
        </w:rPr>
        <w:t xml:space="preserve"> має овальні вікна, облямовані профільованими лиштвами. Центральна частина головного фасаду палацу підкреслена глибокою лоджією на два поверхи, обмеженою наріжними пілонами і чотириколонним портиком доричного ордера, що несе антаблемент з тригліфами й розетками в метопа</w:t>
      </w:r>
      <w:r w:rsidR="001A74C1" w:rsidRPr="001B11D3">
        <w:rPr>
          <w:rFonts w:ascii="Times New Roman" w:hAnsi="Times New Roman" w:cs="Times New Roman"/>
          <w:sz w:val="28"/>
          <w:szCs w:val="28"/>
          <w:lang w:val="uk-UA"/>
        </w:rPr>
        <w:t>х</w:t>
      </w:r>
      <w:r w:rsidR="00A94BB4" w:rsidRPr="001B11D3">
        <w:rPr>
          <w:rFonts w:ascii="Times New Roman" w:hAnsi="Times New Roman" w:cs="Times New Roman"/>
          <w:sz w:val="28"/>
          <w:szCs w:val="28"/>
        </w:rPr>
        <w:t xml:space="preserve"> </w:t>
      </w:r>
      <w:r w:rsidR="00E85F1F" w:rsidRPr="00E85F1F">
        <w:rPr>
          <w:rFonts w:ascii="Times New Roman" w:hAnsi="Times New Roman" w:cs="Times New Roman"/>
          <w:sz w:val="28"/>
          <w:szCs w:val="28"/>
        </w:rPr>
        <w:t>[23].</w:t>
      </w:r>
    </w:p>
    <w:p w:rsidR="001A74C1" w:rsidRPr="001B11D3" w:rsidRDefault="004F7CB7" w:rsidP="001A74C1">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Завершується портик складним за композицією ступінчастим фронтоном, до якого прилягає з обох боків парапет-балюстрада, прикрашена вазами. Обабіч</w:t>
      </w:r>
      <w:r w:rsidR="001A74C1" w:rsidRPr="001B11D3">
        <w:rPr>
          <w:rFonts w:ascii="Times New Roman" w:hAnsi="Times New Roman" w:cs="Times New Roman"/>
          <w:sz w:val="28"/>
          <w:szCs w:val="28"/>
          <w:lang w:val="uk-UA"/>
        </w:rPr>
        <w:t xml:space="preserve"> центральної частини фронтону – скульптури, а в центрі – </w:t>
      </w:r>
      <w:r w:rsidRPr="001B11D3">
        <w:rPr>
          <w:rFonts w:ascii="Times New Roman" w:hAnsi="Times New Roman" w:cs="Times New Roman"/>
          <w:sz w:val="28"/>
          <w:szCs w:val="28"/>
          <w:lang w:val="uk-UA"/>
        </w:rPr>
        <w:t xml:space="preserve">барельєфна композиція, обмежена спареними пілястрами, що несуть антаблемент і трикутний фронтон. Стіни головного фасаду декоровані рустом. Віконні прорізи прямокутні, на другому поверсі вони увінчані прямими </w:t>
      </w:r>
      <w:proofErr w:type="spellStart"/>
      <w:r w:rsidRPr="001B11D3">
        <w:rPr>
          <w:rFonts w:ascii="Times New Roman" w:hAnsi="Times New Roman" w:cs="Times New Roman"/>
          <w:sz w:val="28"/>
          <w:szCs w:val="28"/>
          <w:lang w:val="uk-UA"/>
        </w:rPr>
        <w:t>сандриками</w:t>
      </w:r>
      <w:proofErr w:type="spellEnd"/>
      <w:r w:rsidRPr="001B11D3">
        <w:rPr>
          <w:rFonts w:ascii="Times New Roman" w:hAnsi="Times New Roman" w:cs="Times New Roman"/>
          <w:sz w:val="28"/>
          <w:szCs w:val="28"/>
          <w:lang w:val="uk-UA"/>
        </w:rPr>
        <w:t xml:space="preserve"> й ліпними прикрасами.</w:t>
      </w:r>
    </w:p>
    <w:p w:rsidR="004F7CB7" w:rsidRPr="001B11D3" w:rsidRDefault="004F7CB7" w:rsidP="001A74C1">
      <w:pPr>
        <w:pStyle w:val="a3"/>
        <w:tabs>
          <w:tab w:val="left" w:pos="1276"/>
        </w:tabs>
        <w:spacing w:after="0" w:line="360" w:lineRule="auto"/>
        <w:ind w:left="0" w:firstLine="709"/>
        <w:jc w:val="both"/>
        <w:rPr>
          <w:rFonts w:ascii="Times New Roman" w:hAnsi="Times New Roman" w:cs="Times New Roman"/>
          <w:sz w:val="28"/>
          <w:szCs w:val="28"/>
          <w:lang w:val="uk-UA"/>
        </w:rPr>
      </w:pPr>
      <w:proofErr w:type="spellStart"/>
      <w:r w:rsidRPr="001B11D3">
        <w:rPr>
          <w:rFonts w:ascii="Times New Roman" w:hAnsi="Times New Roman" w:cs="Times New Roman"/>
          <w:sz w:val="28"/>
          <w:szCs w:val="28"/>
          <w:lang w:val="uk-UA"/>
        </w:rPr>
        <w:lastRenderedPageBreak/>
        <w:t>Розкрепування</w:t>
      </w:r>
      <w:proofErr w:type="spellEnd"/>
      <w:r w:rsidRPr="001B11D3">
        <w:rPr>
          <w:rFonts w:ascii="Times New Roman" w:hAnsi="Times New Roman" w:cs="Times New Roman"/>
          <w:sz w:val="28"/>
          <w:szCs w:val="28"/>
          <w:lang w:val="uk-UA"/>
        </w:rPr>
        <w:t xml:space="preserve"> головного фасаду акцентовані </w:t>
      </w:r>
      <w:proofErr w:type="spellStart"/>
      <w:r w:rsidRPr="001B11D3">
        <w:rPr>
          <w:rFonts w:ascii="Times New Roman" w:hAnsi="Times New Roman" w:cs="Times New Roman"/>
          <w:sz w:val="28"/>
          <w:szCs w:val="28"/>
          <w:lang w:val="uk-UA"/>
        </w:rPr>
        <w:t>тридільними</w:t>
      </w:r>
      <w:proofErr w:type="spellEnd"/>
      <w:r w:rsidRPr="001B11D3">
        <w:rPr>
          <w:rFonts w:ascii="Times New Roman" w:hAnsi="Times New Roman" w:cs="Times New Roman"/>
          <w:sz w:val="28"/>
          <w:szCs w:val="28"/>
          <w:lang w:val="uk-UA"/>
        </w:rPr>
        <w:t xml:space="preserve"> вікнами з ліпним і профільованим декором</w:t>
      </w:r>
      <w:r w:rsidR="001A74C1" w:rsidRPr="001B11D3">
        <w:rPr>
          <w:rFonts w:ascii="Times New Roman" w:hAnsi="Times New Roman" w:cs="Times New Roman"/>
          <w:sz w:val="28"/>
          <w:szCs w:val="28"/>
          <w:lang w:val="uk-UA"/>
        </w:rPr>
        <w:t xml:space="preserve">. Під вікнами другого поверху – </w:t>
      </w:r>
      <w:r w:rsidRPr="001B11D3">
        <w:rPr>
          <w:rFonts w:ascii="Times New Roman" w:hAnsi="Times New Roman" w:cs="Times New Roman"/>
          <w:sz w:val="28"/>
          <w:szCs w:val="28"/>
          <w:lang w:val="uk-UA"/>
        </w:rPr>
        <w:t>балюстрада фальшивого парапету. Парковий фасад близький за архітектурним вирішенням до головного, але тракт</w:t>
      </w:r>
      <w:r w:rsidR="001A74C1" w:rsidRPr="001B11D3">
        <w:rPr>
          <w:rFonts w:ascii="Times New Roman" w:hAnsi="Times New Roman" w:cs="Times New Roman"/>
          <w:sz w:val="28"/>
          <w:szCs w:val="28"/>
          <w:lang w:val="uk-UA"/>
        </w:rPr>
        <w:t xml:space="preserve">ований мальовничіше. У центрі – </w:t>
      </w:r>
      <w:r w:rsidRPr="001B11D3">
        <w:rPr>
          <w:rFonts w:ascii="Times New Roman" w:hAnsi="Times New Roman" w:cs="Times New Roman"/>
          <w:sz w:val="28"/>
          <w:szCs w:val="28"/>
          <w:lang w:val="uk-UA"/>
        </w:rPr>
        <w:t>шестиколонний портик тосканського ордера, увінчаний трикутн</w:t>
      </w:r>
      <w:r w:rsidR="001A74C1" w:rsidRPr="001B11D3">
        <w:rPr>
          <w:rFonts w:ascii="Times New Roman" w:hAnsi="Times New Roman" w:cs="Times New Roman"/>
          <w:sz w:val="28"/>
          <w:szCs w:val="28"/>
          <w:lang w:val="uk-UA"/>
        </w:rPr>
        <w:t xml:space="preserve">им фронтоном, у тимпані якого – </w:t>
      </w:r>
      <w:r w:rsidRPr="001B11D3">
        <w:rPr>
          <w:rFonts w:ascii="Times New Roman" w:hAnsi="Times New Roman" w:cs="Times New Roman"/>
          <w:sz w:val="28"/>
          <w:szCs w:val="28"/>
          <w:lang w:val="uk-UA"/>
        </w:rPr>
        <w:t>барельєфне ліплення рослинного характеру. Ризаліти й причілки оперезані колонадою на рівні першого поверху, яка несе основну терасу другого поверху з ажурною металевою огорожею. Їм відповідає балкон другого поверху в меж</w:t>
      </w:r>
      <w:r w:rsidR="001A74C1" w:rsidRPr="001B11D3">
        <w:rPr>
          <w:rFonts w:ascii="Times New Roman" w:hAnsi="Times New Roman" w:cs="Times New Roman"/>
          <w:sz w:val="28"/>
          <w:szCs w:val="28"/>
          <w:lang w:val="uk-UA"/>
        </w:rPr>
        <w:t>ах портика.</w:t>
      </w:r>
    </w:p>
    <w:p w:rsidR="004F7CB7" w:rsidRPr="001B11D3" w:rsidRDefault="004F7CB7" w:rsidP="001A74C1">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Розпланування палацу </w:t>
      </w:r>
      <w:proofErr w:type="spellStart"/>
      <w:r w:rsidRPr="001B11D3">
        <w:rPr>
          <w:rFonts w:ascii="Times New Roman" w:hAnsi="Times New Roman" w:cs="Times New Roman"/>
          <w:sz w:val="28"/>
          <w:szCs w:val="28"/>
          <w:lang w:val="uk-UA"/>
        </w:rPr>
        <w:t>коридорно</w:t>
      </w:r>
      <w:proofErr w:type="spellEnd"/>
      <w:r w:rsidRPr="001B11D3">
        <w:rPr>
          <w:rFonts w:ascii="Times New Roman" w:hAnsi="Times New Roman" w:cs="Times New Roman"/>
          <w:sz w:val="28"/>
          <w:szCs w:val="28"/>
          <w:lang w:val="uk-UA"/>
        </w:rPr>
        <w:t xml:space="preserve">-анфіладне в центральному корпусі й коридорне у флігелях. Розпланувальна структура заціліла дотепер без значних змін. На першому поверсі центрального корпусу містяться вестибюль і літня зала. Вестибюль має фільончасту обшивку стін. Звідси </w:t>
      </w:r>
      <w:proofErr w:type="spellStart"/>
      <w:r w:rsidRPr="001B11D3">
        <w:rPr>
          <w:rFonts w:ascii="Times New Roman" w:hAnsi="Times New Roman" w:cs="Times New Roman"/>
          <w:sz w:val="28"/>
          <w:szCs w:val="28"/>
          <w:lang w:val="uk-UA"/>
        </w:rPr>
        <w:t>дерев</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яні</w:t>
      </w:r>
      <w:proofErr w:type="spellEnd"/>
      <w:r w:rsidRPr="001B11D3">
        <w:rPr>
          <w:rFonts w:ascii="Times New Roman" w:hAnsi="Times New Roman" w:cs="Times New Roman"/>
          <w:sz w:val="28"/>
          <w:szCs w:val="28"/>
          <w:lang w:val="uk-UA"/>
        </w:rPr>
        <w:t xml:space="preserve"> сходи ведуть до їдальні та лицарської зали, в якій лишилося професійне малювання плафона початку XIX століття. У палаці збереглися фра</w:t>
      </w:r>
      <w:r w:rsidR="001A74C1" w:rsidRPr="001B11D3">
        <w:rPr>
          <w:rFonts w:ascii="Times New Roman" w:hAnsi="Times New Roman" w:cs="Times New Roman"/>
          <w:sz w:val="28"/>
          <w:szCs w:val="28"/>
          <w:lang w:val="uk-UA"/>
        </w:rPr>
        <w:t xml:space="preserve">гменти старовинного </w:t>
      </w:r>
      <w:proofErr w:type="spellStart"/>
      <w:r w:rsidR="001A74C1" w:rsidRPr="001B11D3">
        <w:rPr>
          <w:rFonts w:ascii="Times New Roman" w:hAnsi="Times New Roman" w:cs="Times New Roman"/>
          <w:sz w:val="28"/>
          <w:szCs w:val="28"/>
          <w:lang w:val="uk-UA"/>
        </w:rPr>
        <w:t>інтер</w:t>
      </w:r>
      <w:r w:rsidR="00CD1426" w:rsidRPr="001B11D3">
        <w:rPr>
          <w:rFonts w:ascii="Times New Roman" w:hAnsi="Times New Roman" w:cs="Times New Roman"/>
          <w:sz w:val="28"/>
          <w:szCs w:val="28"/>
          <w:lang w:val="uk-UA"/>
        </w:rPr>
        <w:t>՚</w:t>
      </w:r>
      <w:r w:rsidR="001A74C1" w:rsidRPr="001B11D3">
        <w:rPr>
          <w:rFonts w:ascii="Times New Roman" w:hAnsi="Times New Roman" w:cs="Times New Roman"/>
          <w:sz w:val="28"/>
          <w:szCs w:val="28"/>
          <w:lang w:val="uk-UA"/>
        </w:rPr>
        <w:t>єру</w:t>
      </w:r>
      <w:proofErr w:type="spellEnd"/>
      <w:r w:rsidR="001A74C1" w:rsidRPr="001B11D3">
        <w:rPr>
          <w:rFonts w:ascii="Times New Roman" w:hAnsi="Times New Roman" w:cs="Times New Roman"/>
          <w:sz w:val="28"/>
          <w:szCs w:val="28"/>
          <w:lang w:val="uk-UA"/>
        </w:rPr>
        <w:t xml:space="preserve"> – </w:t>
      </w:r>
      <w:r w:rsidRPr="001B11D3">
        <w:rPr>
          <w:rFonts w:ascii="Times New Roman" w:hAnsi="Times New Roman" w:cs="Times New Roman"/>
          <w:sz w:val="28"/>
          <w:szCs w:val="28"/>
          <w:lang w:val="uk-UA"/>
        </w:rPr>
        <w:t xml:space="preserve">каміни, дзеркала з мармуровою підставкою, кахляні груби тощо. Палац дуже цікавий як унікальна </w:t>
      </w:r>
      <w:proofErr w:type="spellStart"/>
      <w:r w:rsidRPr="001B11D3">
        <w:rPr>
          <w:rFonts w:ascii="Times New Roman" w:hAnsi="Times New Roman" w:cs="Times New Roman"/>
          <w:sz w:val="28"/>
          <w:szCs w:val="28"/>
          <w:lang w:val="uk-UA"/>
        </w:rPr>
        <w:t>пам</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ятка</w:t>
      </w:r>
      <w:proofErr w:type="spellEnd"/>
      <w:r w:rsidR="001A74C1" w:rsidRPr="001B11D3">
        <w:rPr>
          <w:rFonts w:ascii="Times New Roman" w:hAnsi="Times New Roman" w:cs="Times New Roman"/>
          <w:sz w:val="28"/>
          <w:szCs w:val="28"/>
          <w:lang w:val="uk-UA"/>
        </w:rPr>
        <w:t xml:space="preserve"> садибного палацового ансамблю.</w:t>
      </w:r>
    </w:p>
    <w:p w:rsidR="004F7CB7" w:rsidRPr="001B11D3" w:rsidRDefault="004F7CB7" w:rsidP="001A74C1">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Північний і півде</w:t>
      </w:r>
      <w:r w:rsidR="001A74C1" w:rsidRPr="001B11D3">
        <w:rPr>
          <w:rFonts w:ascii="Times New Roman" w:hAnsi="Times New Roman" w:cs="Times New Roman"/>
          <w:sz w:val="28"/>
          <w:szCs w:val="28"/>
          <w:lang w:val="uk-UA"/>
        </w:rPr>
        <w:t>нний флігелі збудовані в 1770–</w:t>
      </w:r>
      <w:r w:rsidRPr="001B11D3">
        <w:rPr>
          <w:rFonts w:ascii="Times New Roman" w:hAnsi="Times New Roman" w:cs="Times New Roman"/>
          <w:sz w:val="28"/>
          <w:szCs w:val="28"/>
          <w:lang w:val="uk-UA"/>
        </w:rPr>
        <w:t xml:space="preserve">1824 роках. Вони майже ідентичні своїми архітектурними формами й фланкують з боку парадного двору побудований одночасно з ними палацовий корпус. Авторство, як і палацу, приписується архітекторові Карпові Бланку, збудував Максим </w:t>
      </w:r>
      <w:proofErr w:type="spellStart"/>
      <w:r w:rsidRPr="001B11D3">
        <w:rPr>
          <w:rFonts w:ascii="Times New Roman" w:hAnsi="Times New Roman" w:cs="Times New Roman"/>
          <w:sz w:val="28"/>
          <w:szCs w:val="28"/>
          <w:lang w:val="uk-UA"/>
        </w:rPr>
        <w:t>Мосцепанов</w:t>
      </w:r>
      <w:proofErr w:type="spellEnd"/>
      <w:r w:rsidRPr="001B11D3">
        <w:rPr>
          <w:rFonts w:ascii="Times New Roman" w:hAnsi="Times New Roman" w:cs="Times New Roman"/>
          <w:sz w:val="28"/>
          <w:szCs w:val="28"/>
          <w:lang w:val="uk-UA"/>
        </w:rPr>
        <w:t xml:space="preserve">. Між 1808 і 1824 роками над західною частиною флігелів розібрали мансарди, натомість надбудувавши </w:t>
      </w:r>
      <w:proofErr w:type="spellStart"/>
      <w:r w:rsidRPr="001B11D3">
        <w:rPr>
          <w:rFonts w:ascii="Times New Roman" w:hAnsi="Times New Roman" w:cs="Times New Roman"/>
          <w:sz w:val="28"/>
          <w:szCs w:val="28"/>
          <w:lang w:val="uk-UA"/>
        </w:rPr>
        <w:t>дерев</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яні</w:t>
      </w:r>
      <w:proofErr w:type="spellEnd"/>
      <w:r w:rsidRPr="001B11D3">
        <w:rPr>
          <w:rFonts w:ascii="Times New Roman" w:hAnsi="Times New Roman" w:cs="Times New Roman"/>
          <w:sz w:val="28"/>
          <w:szCs w:val="28"/>
          <w:lang w:val="uk-UA"/>
        </w:rPr>
        <w:t xml:space="preserve"> другі поверхи. Відтоді ці частини флігелів увійшли до складу палацу. Водночас добудовано східні частини флігелів, завдяки чому перед палацом утворився глибокий </w:t>
      </w:r>
      <w:proofErr w:type="spellStart"/>
      <w:r w:rsidRPr="001B11D3">
        <w:rPr>
          <w:rFonts w:ascii="Times New Roman" w:hAnsi="Times New Roman" w:cs="Times New Roman"/>
          <w:sz w:val="28"/>
          <w:szCs w:val="28"/>
          <w:lang w:val="uk-UA"/>
        </w:rPr>
        <w:t>курдонер</w:t>
      </w:r>
      <w:proofErr w:type="spellEnd"/>
      <w:r w:rsidRPr="001B11D3">
        <w:rPr>
          <w:rFonts w:ascii="Times New Roman" w:hAnsi="Times New Roman" w:cs="Times New Roman"/>
          <w:sz w:val="28"/>
          <w:szCs w:val="28"/>
          <w:lang w:val="uk-UA"/>
        </w:rPr>
        <w:t>. Тоді ж зведено колона</w:t>
      </w:r>
      <w:r w:rsidR="001A74C1" w:rsidRPr="001B11D3">
        <w:rPr>
          <w:rFonts w:ascii="Times New Roman" w:hAnsi="Times New Roman" w:cs="Times New Roman"/>
          <w:sz w:val="28"/>
          <w:szCs w:val="28"/>
          <w:lang w:val="uk-UA"/>
        </w:rPr>
        <w:t>ди південної і північної терас</w:t>
      </w:r>
      <w:r w:rsidR="00184DDC" w:rsidRPr="001B11D3">
        <w:rPr>
          <w:rFonts w:ascii="Times New Roman" w:hAnsi="Times New Roman" w:cs="Times New Roman"/>
          <w:sz w:val="28"/>
          <w:szCs w:val="28"/>
          <w:lang w:val="uk-UA"/>
        </w:rPr>
        <w:t xml:space="preserve"> </w:t>
      </w:r>
      <w:r w:rsidR="004E0FA1">
        <w:rPr>
          <w:rFonts w:ascii="Times New Roman" w:hAnsi="Times New Roman" w:cs="Times New Roman"/>
          <w:sz w:val="28"/>
          <w:szCs w:val="28"/>
          <w:lang w:val="uk-UA"/>
        </w:rPr>
        <w:t>[13</w:t>
      </w:r>
      <w:r w:rsidR="003641FF" w:rsidRPr="001B11D3">
        <w:rPr>
          <w:rFonts w:ascii="Times New Roman" w:hAnsi="Times New Roman" w:cs="Times New Roman"/>
          <w:sz w:val="28"/>
          <w:szCs w:val="28"/>
          <w:lang w:val="uk-UA"/>
        </w:rPr>
        <w:t>]</w:t>
      </w:r>
      <w:r w:rsidR="001A74C1" w:rsidRPr="001B11D3">
        <w:rPr>
          <w:rFonts w:ascii="Times New Roman" w:hAnsi="Times New Roman" w:cs="Times New Roman"/>
          <w:sz w:val="28"/>
          <w:szCs w:val="28"/>
          <w:lang w:val="uk-UA"/>
        </w:rPr>
        <w:t>.</w:t>
      </w:r>
    </w:p>
    <w:p w:rsidR="004F7CB7" w:rsidRPr="001B11D3" w:rsidRDefault="004F7CB7" w:rsidP="001A74C1">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Флігелі вирішені в архітектурних формах класицизму з елементами історизму. Вони цегляні, одноповерхові, прямокутні в плані, тиньковані, фасади декоровано рустом. Їх перекривають </w:t>
      </w:r>
      <w:proofErr w:type="spellStart"/>
      <w:r w:rsidRPr="001B11D3">
        <w:rPr>
          <w:rFonts w:ascii="Times New Roman" w:hAnsi="Times New Roman" w:cs="Times New Roman"/>
          <w:sz w:val="28"/>
          <w:szCs w:val="28"/>
          <w:lang w:val="uk-UA"/>
        </w:rPr>
        <w:t>вальмові</w:t>
      </w:r>
      <w:proofErr w:type="spellEnd"/>
      <w:r w:rsidRPr="001B11D3">
        <w:rPr>
          <w:rFonts w:ascii="Times New Roman" w:hAnsi="Times New Roman" w:cs="Times New Roman"/>
          <w:sz w:val="28"/>
          <w:szCs w:val="28"/>
          <w:lang w:val="uk-UA"/>
        </w:rPr>
        <w:t xml:space="preserve"> дахи на три схили з покрівлею з аркушевої криці. У середній частині фасадів флігелів, звернених до </w:t>
      </w:r>
      <w:proofErr w:type="spellStart"/>
      <w:r w:rsidRPr="001B11D3">
        <w:rPr>
          <w:rFonts w:ascii="Times New Roman" w:hAnsi="Times New Roman" w:cs="Times New Roman"/>
          <w:sz w:val="28"/>
          <w:szCs w:val="28"/>
          <w:lang w:val="uk-UA"/>
        </w:rPr>
        <w:t>курдонеру</w:t>
      </w:r>
      <w:proofErr w:type="spellEnd"/>
      <w:r w:rsidRPr="001B11D3">
        <w:rPr>
          <w:rFonts w:ascii="Times New Roman" w:hAnsi="Times New Roman" w:cs="Times New Roman"/>
          <w:sz w:val="28"/>
          <w:szCs w:val="28"/>
          <w:lang w:val="uk-UA"/>
        </w:rPr>
        <w:t xml:space="preserve">, є </w:t>
      </w:r>
      <w:r w:rsidRPr="001B11D3">
        <w:rPr>
          <w:rFonts w:ascii="Times New Roman" w:hAnsi="Times New Roman" w:cs="Times New Roman"/>
          <w:sz w:val="28"/>
          <w:szCs w:val="28"/>
          <w:lang w:val="uk-UA"/>
        </w:rPr>
        <w:lastRenderedPageBreak/>
        <w:t xml:space="preserve">чотириколонні пристінні портики. Їхні </w:t>
      </w:r>
      <w:proofErr w:type="spellStart"/>
      <w:r w:rsidRPr="001B11D3">
        <w:rPr>
          <w:rFonts w:ascii="Times New Roman" w:hAnsi="Times New Roman" w:cs="Times New Roman"/>
          <w:sz w:val="28"/>
          <w:szCs w:val="28"/>
          <w:lang w:val="uk-UA"/>
        </w:rPr>
        <w:t>тричвертні</w:t>
      </w:r>
      <w:proofErr w:type="spellEnd"/>
      <w:r w:rsidRPr="001B11D3">
        <w:rPr>
          <w:rFonts w:ascii="Times New Roman" w:hAnsi="Times New Roman" w:cs="Times New Roman"/>
          <w:sz w:val="28"/>
          <w:szCs w:val="28"/>
          <w:lang w:val="uk-UA"/>
        </w:rPr>
        <w:t xml:space="preserve"> колони підтримують антаблемент і фронтони мезонінів, а підвищена частина членована чотирма пілястрами. Між середніми пілястрами є вікно з на-півциркульною перемичкою, облямованою архівольтом із замко</w:t>
      </w:r>
      <w:r w:rsidR="001A74C1" w:rsidRPr="001B11D3">
        <w:rPr>
          <w:rFonts w:ascii="Times New Roman" w:hAnsi="Times New Roman" w:cs="Times New Roman"/>
          <w:sz w:val="28"/>
          <w:szCs w:val="28"/>
          <w:lang w:val="uk-UA"/>
        </w:rPr>
        <w:t xml:space="preserve">вим </w:t>
      </w:r>
      <w:proofErr w:type="spellStart"/>
      <w:r w:rsidR="001A74C1" w:rsidRPr="001B11D3">
        <w:rPr>
          <w:rFonts w:ascii="Times New Roman" w:hAnsi="Times New Roman" w:cs="Times New Roman"/>
          <w:sz w:val="28"/>
          <w:szCs w:val="28"/>
          <w:lang w:val="uk-UA"/>
        </w:rPr>
        <w:t>каменем</w:t>
      </w:r>
      <w:proofErr w:type="spellEnd"/>
      <w:r w:rsidR="001A74C1" w:rsidRPr="001B11D3">
        <w:rPr>
          <w:rFonts w:ascii="Times New Roman" w:hAnsi="Times New Roman" w:cs="Times New Roman"/>
          <w:sz w:val="28"/>
          <w:szCs w:val="28"/>
          <w:lang w:val="uk-UA"/>
        </w:rPr>
        <w:t xml:space="preserve">. Входи до флігелів – </w:t>
      </w:r>
      <w:r w:rsidRPr="001B11D3">
        <w:rPr>
          <w:rFonts w:ascii="Times New Roman" w:hAnsi="Times New Roman" w:cs="Times New Roman"/>
          <w:sz w:val="28"/>
          <w:szCs w:val="28"/>
          <w:lang w:val="uk-UA"/>
        </w:rPr>
        <w:t xml:space="preserve">між двома середніми колонами портика. Прямокутні дверні й віконні прорізи в межах портиків мають замкові </w:t>
      </w:r>
      <w:proofErr w:type="spellStart"/>
      <w:r w:rsidRPr="001B11D3">
        <w:rPr>
          <w:rFonts w:ascii="Times New Roman" w:hAnsi="Times New Roman" w:cs="Times New Roman"/>
          <w:sz w:val="28"/>
          <w:szCs w:val="28"/>
          <w:lang w:val="uk-UA"/>
        </w:rPr>
        <w:t>камені</w:t>
      </w:r>
      <w:proofErr w:type="spellEnd"/>
      <w:r w:rsidRPr="001B11D3">
        <w:rPr>
          <w:rFonts w:ascii="Times New Roman" w:hAnsi="Times New Roman" w:cs="Times New Roman"/>
          <w:sz w:val="28"/>
          <w:szCs w:val="28"/>
          <w:lang w:val="uk-UA"/>
        </w:rPr>
        <w:t xml:space="preserve"> й горизонтальні </w:t>
      </w:r>
      <w:proofErr w:type="spellStart"/>
      <w:r w:rsidRPr="001B11D3">
        <w:rPr>
          <w:rFonts w:ascii="Times New Roman" w:hAnsi="Times New Roman" w:cs="Times New Roman"/>
          <w:sz w:val="28"/>
          <w:szCs w:val="28"/>
          <w:lang w:val="uk-UA"/>
        </w:rPr>
        <w:t>сандрики</w:t>
      </w:r>
      <w:proofErr w:type="spellEnd"/>
      <w:r w:rsidRPr="001B11D3">
        <w:rPr>
          <w:rFonts w:ascii="Times New Roman" w:hAnsi="Times New Roman" w:cs="Times New Roman"/>
          <w:sz w:val="28"/>
          <w:szCs w:val="28"/>
          <w:lang w:val="uk-UA"/>
        </w:rPr>
        <w:t>. Причілок північного флігеля глухий рустован</w:t>
      </w:r>
      <w:r w:rsidR="001A74C1" w:rsidRPr="001B11D3">
        <w:rPr>
          <w:rFonts w:ascii="Times New Roman" w:hAnsi="Times New Roman" w:cs="Times New Roman"/>
          <w:sz w:val="28"/>
          <w:szCs w:val="28"/>
          <w:lang w:val="uk-UA"/>
        </w:rPr>
        <w:t xml:space="preserve">ий, а на причілку південної – </w:t>
      </w:r>
      <w:r w:rsidRPr="001B11D3">
        <w:rPr>
          <w:rFonts w:ascii="Times New Roman" w:hAnsi="Times New Roman" w:cs="Times New Roman"/>
          <w:sz w:val="28"/>
          <w:szCs w:val="28"/>
          <w:lang w:val="uk-UA"/>
        </w:rPr>
        <w:t xml:space="preserve">кругла вежа. Склепіння плескаті </w:t>
      </w:r>
      <w:proofErr w:type="spellStart"/>
      <w:r w:rsidRPr="001B11D3">
        <w:rPr>
          <w:rFonts w:ascii="Times New Roman" w:hAnsi="Times New Roman" w:cs="Times New Roman"/>
          <w:sz w:val="28"/>
          <w:szCs w:val="28"/>
          <w:lang w:val="uk-UA"/>
        </w:rPr>
        <w:t>дерев</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яні</w:t>
      </w:r>
      <w:proofErr w:type="spellEnd"/>
      <w:r w:rsidRPr="001B11D3">
        <w:rPr>
          <w:rFonts w:ascii="Times New Roman" w:hAnsi="Times New Roman" w:cs="Times New Roman"/>
          <w:sz w:val="28"/>
          <w:szCs w:val="28"/>
          <w:lang w:val="uk-UA"/>
        </w:rPr>
        <w:t>.</w:t>
      </w:r>
      <w:r w:rsidR="001A74C1" w:rsidRPr="001B11D3">
        <w:rPr>
          <w:rFonts w:ascii="Times New Roman" w:hAnsi="Times New Roman" w:cs="Times New Roman"/>
          <w:sz w:val="28"/>
          <w:szCs w:val="28"/>
          <w:lang w:val="uk-UA"/>
        </w:rPr>
        <w:t xml:space="preserve"> Розпланування флігелів – </w:t>
      </w:r>
      <w:r w:rsidRPr="001B11D3">
        <w:rPr>
          <w:rFonts w:ascii="Times New Roman" w:hAnsi="Times New Roman" w:cs="Times New Roman"/>
          <w:sz w:val="28"/>
          <w:szCs w:val="28"/>
          <w:lang w:val="uk-UA"/>
        </w:rPr>
        <w:t>коридорне. Основні габарити: довжина 21</w:t>
      </w:r>
      <w:r w:rsidR="002F6F8E">
        <w:rPr>
          <w:rFonts w:ascii="Times New Roman" w:hAnsi="Times New Roman" w:cs="Times New Roman"/>
          <w:sz w:val="28"/>
          <w:szCs w:val="28"/>
          <w:lang w:val="uk-UA"/>
        </w:rPr>
        <w:t xml:space="preserve"> м, ширина 8,5 м, висота 4,</w:t>
      </w:r>
      <w:r w:rsidR="001A74C1" w:rsidRPr="001B11D3">
        <w:rPr>
          <w:rFonts w:ascii="Times New Roman" w:hAnsi="Times New Roman" w:cs="Times New Roman"/>
          <w:sz w:val="28"/>
          <w:szCs w:val="28"/>
          <w:lang w:val="uk-UA"/>
        </w:rPr>
        <w:t>5 м.</w:t>
      </w:r>
    </w:p>
    <w:p w:rsidR="004F7CB7" w:rsidRPr="001B11D3" w:rsidRDefault="001A74C1" w:rsidP="001A74C1">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Вежа побудована в 1866–</w:t>
      </w:r>
      <w:r w:rsidR="004F7CB7" w:rsidRPr="001B11D3">
        <w:rPr>
          <w:rFonts w:ascii="Times New Roman" w:hAnsi="Times New Roman" w:cs="Times New Roman"/>
          <w:sz w:val="28"/>
          <w:szCs w:val="28"/>
          <w:lang w:val="uk-UA"/>
        </w:rPr>
        <w:t xml:space="preserve">1898 роках (точніша дата зведення вежі невідома) як водонапірна споруда. Розташована в межах </w:t>
      </w:r>
      <w:proofErr w:type="spellStart"/>
      <w:r w:rsidR="004F7CB7" w:rsidRPr="001B11D3">
        <w:rPr>
          <w:rFonts w:ascii="Times New Roman" w:hAnsi="Times New Roman" w:cs="Times New Roman"/>
          <w:sz w:val="28"/>
          <w:szCs w:val="28"/>
          <w:lang w:val="uk-UA"/>
        </w:rPr>
        <w:t>курдонеру</w:t>
      </w:r>
      <w:proofErr w:type="spellEnd"/>
      <w:r w:rsidR="004F7CB7" w:rsidRPr="001B11D3">
        <w:rPr>
          <w:rFonts w:ascii="Times New Roman" w:hAnsi="Times New Roman" w:cs="Times New Roman"/>
          <w:sz w:val="28"/>
          <w:szCs w:val="28"/>
          <w:lang w:val="uk-UA"/>
        </w:rPr>
        <w:t>, прилягаючи до причілка південної о флігеля. Під час Другої світової війни пошкоджена, відбудована 1947 року. Цегляна, потинькована, побілена, кругла в плані, триярусна. Виконана в період історизму, тому відби</w:t>
      </w:r>
      <w:r w:rsidRPr="001B11D3">
        <w:rPr>
          <w:rFonts w:ascii="Times New Roman" w:hAnsi="Times New Roman" w:cs="Times New Roman"/>
          <w:sz w:val="28"/>
          <w:szCs w:val="28"/>
          <w:lang w:val="uk-UA"/>
        </w:rPr>
        <w:t>ває тогочасні стильові шукання</w:t>
      </w:r>
      <w:r w:rsidR="00A94BB4" w:rsidRPr="001B11D3">
        <w:rPr>
          <w:rFonts w:ascii="Times New Roman" w:hAnsi="Times New Roman" w:cs="Times New Roman"/>
          <w:sz w:val="28"/>
          <w:szCs w:val="28"/>
          <w:lang w:val="uk-UA"/>
        </w:rPr>
        <w:t xml:space="preserve"> </w:t>
      </w:r>
      <w:r w:rsidR="004E0FA1">
        <w:rPr>
          <w:rFonts w:ascii="Times New Roman" w:hAnsi="Times New Roman" w:cs="Times New Roman"/>
          <w:sz w:val="28"/>
          <w:szCs w:val="28"/>
          <w:lang w:val="uk-UA"/>
        </w:rPr>
        <w:t>[12</w:t>
      </w:r>
      <w:r w:rsidR="003641FF"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w:t>
      </w:r>
    </w:p>
    <w:p w:rsidR="004F7CB7" w:rsidRPr="001B11D3" w:rsidRDefault="004F7CB7" w:rsidP="001A74C1">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Стіни вежі на висоту двох долішніх ярусів рустовані. Яруси розчленовані </w:t>
      </w:r>
      <w:proofErr w:type="spellStart"/>
      <w:r w:rsidRPr="001B11D3">
        <w:rPr>
          <w:rFonts w:ascii="Times New Roman" w:hAnsi="Times New Roman" w:cs="Times New Roman"/>
          <w:sz w:val="28"/>
          <w:szCs w:val="28"/>
          <w:lang w:val="uk-UA"/>
        </w:rPr>
        <w:t>гзимсами</w:t>
      </w:r>
      <w:proofErr w:type="spellEnd"/>
      <w:r w:rsidRPr="001B11D3">
        <w:rPr>
          <w:rFonts w:ascii="Times New Roman" w:hAnsi="Times New Roman" w:cs="Times New Roman"/>
          <w:sz w:val="28"/>
          <w:szCs w:val="28"/>
          <w:lang w:val="uk-UA"/>
        </w:rPr>
        <w:t>. Вхід у вежу зі сходу, через прям</w:t>
      </w:r>
      <w:r w:rsidR="001A74C1" w:rsidRPr="001B11D3">
        <w:rPr>
          <w:rFonts w:ascii="Times New Roman" w:hAnsi="Times New Roman" w:cs="Times New Roman"/>
          <w:sz w:val="28"/>
          <w:szCs w:val="28"/>
          <w:lang w:val="uk-UA"/>
        </w:rPr>
        <w:t xml:space="preserve">окутні двері. У першому ярусі – два прямокутні вікна – </w:t>
      </w:r>
      <w:r w:rsidRPr="001B11D3">
        <w:rPr>
          <w:rFonts w:ascii="Times New Roman" w:hAnsi="Times New Roman" w:cs="Times New Roman"/>
          <w:sz w:val="28"/>
          <w:szCs w:val="28"/>
          <w:lang w:val="uk-UA"/>
        </w:rPr>
        <w:t>з півдня і п</w:t>
      </w:r>
      <w:r w:rsidR="001A74C1" w:rsidRPr="001B11D3">
        <w:rPr>
          <w:rFonts w:ascii="Times New Roman" w:hAnsi="Times New Roman" w:cs="Times New Roman"/>
          <w:sz w:val="28"/>
          <w:szCs w:val="28"/>
          <w:lang w:val="uk-UA"/>
        </w:rPr>
        <w:t xml:space="preserve">івночі, у другому ярусі башти – з півдня, зі сходу і півночі – </w:t>
      </w:r>
      <w:r w:rsidRPr="001B11D3">
        <w:rPr>
          <w:rFonts w:ascii="Times New Roman" w:hAnsi="Times New Roman" w:cs="Times New Roman"/>
          <w:sz w:val="28"/>
          <w:szCs w:val="28"/>
          <w:lang w:val="uk-UA"/>
        </w:rPr>
        <w:t xml:space="preserve">по два спарені вікна, облямовані лиштвою і розділені </w:t>
      </w:r>
      <w:proofErr w:type="spellStart"/>
      <w:r w:rsidRPr="001B11D3">
        <w:rPr>
          <w:rFonts w:ascii="Times New Roman" w:hAnsi="Times New Roman" w:cs="Times New Roman"/>
          <w:sz w:val="28"/>
          <w:szCs w:val="28"/>
          <w:lang w:val="uk-UA"/>
        </w:rPr>
        <w:t>пілястрою</w:t>
      </w:r>
      <w:proofErr w:type="spellEnd"/>
      <w:r w:rsidRPr="001B11D3">
        <w:rPr>
          <w:rFonts w:ascii="Times New Roman" w:hAnsi="Times New Roman" w:cs="Times New Roman"/>
          <w:sz w:val="28"/>
          <w:szCs w:val="28"/>
          <w:lang w:val="uk-UA"/>
        </w:rPr>
        <w:t>, висота якої дорівнює в</w:t>
      </w:r>
      <w:r w:rsidR="001A74C1" w:rsidRPr="001B11D3">
        <w:rPr>
          <w:rFonts w:ascii="Times New Roman" w:hAnsi="Times New Roman" w:cs="Times New Roman"/>
          <w:sz w:val="28"/>
          <w:szCs w:val="28"/>
          <w:lang w:val="uk-UA"/>
        </w:rPr>
        <w:t xml:space="preserve">исоті вікна. У третьому ярусі – </w:t>
      </w:r>
      <w:r w:rsidRPr="001B11D3">
        <w:rPr>
          <w:rFonts w:ascii="Times New Roman" w:hAnsi="Times New Roman" w:cs="Times New Roman"/>
          <w:sz w:val="28"/>
          <w:szCs w:val="28"/>
          <w:lang w:val="uk-UA"/>
        </w:rPr>
        <w:t xml:space="preserve">круглі вікна, що виходять на чотири боки світу, між ними ніші. Фасад башти завершений </w:t>
      </w:r>
      <w:proofErr w:type="spellStart"/>
      <w:r w:rsidRPr="001B11D3">
        <w:rPr>
          <w:rFonts w:ascii="Times New Roman" w:hAnsi="Times New Roman" w:cs="Times New Roman"/>
          <w:sz w:val="28"/>
          <w:szCs w:val="28"/>
          <w:lang w:val="uk-UA"/>
        </w:rPr>
        <w:t>гзимсом</w:t>
      </w:r>
      <w:proofErr w:type="spellEnd"/>
      <w:r w:rsidRPr="001B11D3">
        <w:rPr>
          <w:rFonts w:ascii="Times New Roman" w:hAnsi="Times New Roman" w:cs="Times New Roman"/>
          <w:sz w:val="28"/>
          <w:szCs w:val="28"/>
          <w:lang w:val="uk-UA"/>
        </w:rPr>
        <w:t>, над яким невисоке опорне кільце, що несе наметовий дах у вигляді угнутого конуса, завершеного шпилем.</w:t>
      </w:r>
    </w:p>
    <w:p w:rsidR="004F7CB7" w:rsidRPr="001B11D3" w:rsidRDefault="004F7CB7" w:rsidP="001A74C1">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Основні габари</w:t>
      </w:r>
      <w:r w:rsidR="008B63FB">
        <w:rPr>
          <w:rFonts w:ascii="Times New Roman" w:hAnsi="Times New Roman" w:cs="Times New Roman"/>
          <w:sz w:val="28"/>
          <w:szCs w:val="28"/>
          <w:lang w:val="uk-UA"/>
        </w:rPr>
        <w:t>ти вежі: діаметр 6 м, висота 12,</w:t>
      </w:r>
      <w:r w:rsidRPr="001B11D3">
        <w:rPr>
          <w:rFonts w:ascii="Times New Roman" w:hAnsi="Times New Roman" w:cs="Times New Roman"/>
          <w:sz w:val="28"/>
          <w:szCs w:val="28"/>
          <w:lang w:val="uk-UA"/>
        </w:rPr>
        <w:t xml:space="preserve">6 м </w:t>
      </w:r>
      <w:r w:rsidR="001A74C1" w:rsidRPr="001B11D3">
        <w:rPr>
          <w:rFonts w:ascii="Times New Roman" w:hAnsi="Times New Roman" w:cs="Times New Roman"/>
          <w:sz w:val="28"/>
          <w:szCs w:val="28"/>
          <w:lang w:val="uk-UA"/>
        </w:rPr>
        <w:t>(до склепіння), 20 м зі шпилем.</w:t>
      </w:r>
    </w:p>
    <w:p w:rsidR="004F7CB7" w:rsidRPr="001B11D3" w:rsidRDefault="004F7CB7" w:rsidP="001A74C1">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Служби. Дві окремо розташовані будівлі побудовано на пар</w:t>
      </w:r>
      <w:r w:rsidR="001A74C1" w:rsidRPr="001B11D3">
        <w:rPr>
          <w:rFonts w:ascii="Times New Roman" w:hAnsi="Times New Roman" w:cs="Times New Roman"/>
          <w:sz w:val="28"/>
          <w:szCs w:val="28"/>
          <w:lang w:val="uk-UA"/>
        </w:rPr>
        <w:t>адному дворі садиби десь у 30–</w:t>
      </w:r>
      <w:r w:rsidRPr="001B11D3">
        <w:rPr>
          <w:rFonts w:ascii="Times New Roman" w:hAnsi="Times New Roman" w:cs="Times New Roman"/>
          <w:sz w:val="28"/>
          <w:szCs w:val="28"/>
          <w:lang w:val="uk-UA"/>
        </w:rPr>
        <w:t xml:space="preserve">40-х роках XIX століття. Вони ідентичні своїми архітектурними формами, вирішені в стилі пізнього класицизму. Основні обсяги прямокутні в плані, муровані </w:t>
      </w:r>
      <w:r w:rsidR="001A74C1" w:rsidRPr="001B11D3">
        <w:rPr>
          <w:rFonts w:ascii="Times New Roman" w:hAnsi="Times New Roman" w:cs="Times New Roman"/>
          <w:sz w:val="28"/>
          <w:szCs w:val="28"/>
          <w:lang w:val="uk-UA"/>
        </w:rPr>
        <w:t xml:space="preserve">з цегли, тиньковані, мезоніни – </w:t>
      </w:r>
      <w:proofErr w:type="spellStart"/>
      <w:r w:rsidRPr="001B11D3">
        <w:rPr>
          <w:rFonts w:ascii="Times New Roman" w:hAnsi="Times New Roman" w:cs="Times New Roman"/>
          <w:sz w:val="28"/>
          <w:szCs w:val="28"/>
          <w:lang w:val="uk-UA"/>
        </w:rPr>
        <w:t>дерев</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яні</w:t>
      </w:r>
      <w:proofErr w:type="spellEnd"/>
      <w:r w:rsidRPr="001B11D3">
        <w:rPr>
          <w:rFonts w:ascii="Times New Roman" w:hAnsi="Times New Roman" w:cs="Times New Roman"/>
          <w:sz w:val="28"/>
          <w:szCs w:val="28"/>
          <w:lang w:val="uk-UA"/>
        </w:rPr>
        <w:t xml:space="preserve">. Центральна частина головного фасаду кожного корпусу акцентована величезною </w:t>
      </w:r>
      <w:proofErr w:type="spellStart"/>
      <w:r w:rsidRPr="001B11D3">
        <w:rPr>
          <w:rFonts w:ascii="Times New Roman" w:hAnsi="Times New Roman" w:cs="Times New Roman"/>
          <w:sz w:val="28"/>
          <w:szCs w:val="28"/>
          <w:lang w:val="uk-UA"/>
        </w:rPr>
        <w:t>напівциркульною</w:t>
      </w:r>
      <w:proofErr w:type="spellEnd"/>
      <w:r w:rsidRPr="001B11D3">
        <w:rPr>
          <w:rFonts w:ascii="Times New Roman" w:hAnsi="Times New Roman" w:cs="Times New Roman"/>
          <w:sz w:val="28"/>
          <w:szCs w:val="28"/>
          <w:lang w:val="uk-UA"/>
        </w:rPr>
        <w:t xml:space="preserve"> </w:t>
      </w:r>
      <w:r w:rsidRPr="001B11D3">
        <w:rPr>
          <w:rFonts w:ascii="Times New Roman" w:hAnsi="Times New Roman" w:cs="Times New Roman"/>
          <w:sz w:val="28"/>
          <w:szCs w:val="28"/>
          <w:lang w:val="uk-UA"/>
        </w:rPr>
        <w:lastRenderedPageBreak/>
        <w:t>нішею, в як</w:t>
      </w:r>
      <w:r w:rsidR="001A74C1" w:rsidRPr="001B11D3">
        <w:rPr>
          <w:rFonts w:ascii="Times New Roman" w:hAnsi="Times New Roman" w:cs="Times New Roman"/>
          <w:sz w:val="28"/>
          <w:szCs w:val="28"/>
          <w:lang w:val="uk-UA"/>
        </w:rPr>
        <w:t xml:space="preserve">у вписаний портик тосканської </w:t>
      </w:r>
      <w:r w:rsidRPr="001B11D3">
        <w:rPr>
          <w:rFonts w:ascii="Times New Roman" w:hAnsi="Times New Roman" w:cs="Times New Roman"/>
          <w:sz w:val="28"/>
          <w:szCs w:val="28"/>
          <w:lang w:val="uk-UA"/>
        </w:rPr>
        <w:t>ордера пе</w:t>
      </w:r>
      <w:r w:rsidR="001A74C1" w:rsidRPr="001B11D3">
        <w:rPr>
          <w:rFonts w:ascii="Times New Roman" w:hAnsi="Times New Roman" w:cs="Times New Roman"/>
          <w:sz w:val="28"/>
          <w:szCs w:val="28"/>
          <w:lang w:val="uk-UA"/>
        </w:rPr>
        <w:t xml:space="preserve">ршої </w:t>
      </w:r>
      <w:r w:rsidRPr="001B11D3">
        <w:rPr>
          <w:rFonts w:ascii="Times New Roman" w:hAnsi="Times New Roman" w:cs="Times New Roman"/>
          <w:sz w:val="28"/>
          <w:szCs w:val="28"/>
          <w:lang w:val="uk-UA"/>
        </w:rPr>
        <w:t>поверху, що підтримує балкон мезоніну з балюст</w:t>
      </w:r>
      <w:r w:rsidR="001A74C1" w:rsidRPr="001B11D3">
        <w:rPr>
          <w:rFonts w:ascii="Times New Roman" w:hAnsi="Times New Roman" w:cs="Times New Roman"/>
          <w:sz w:val="28"/>
          <w:szCs w:val="28"/>
          <w:lang w:val="uk-UA"/>
        </w:rPr>
        <w:t xml:space="preserve">радою. Обабіч головних входів – </w:t>
      </w:r>
      <w:r w:rsidRPr="001B11D3">
        <w:rPr>
          <w:rFonts w:ascii="Times New Roman" w:hAnsi="Times New Roman" w:cs="Times New Roman"/>
          <w:sz w:val="28"/>
          <w:szCs w:val="28"/>
          <w:lang w:val="uk-UA"/>
        </w:rPr>
        <w:t xml:space="preserve">скульптури сплячих левів. Споруди служб є </w:t>
      </w:r>
      <w:proofErr w:type="spellStart"/>
      <w:r w:rsidRPr="001B11D3">
        <w:rPr>
          <w:rFonts w:ascii="Times New Roman" w:hAnsi="Times New Roman" w:cs="Times New Roman"/>
          <w:sz w:val="28"/>
          <w:szCs w:val="28"/>
          <w:lang w:val="uk-UA"/>
        </w:rPr>
        <w:t>невід</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ємною</w:t>
      </w:r>
      <w:proofErr w:type="spellEnd"/>
      <w:r w:rsidRPr="001B11D3">
        <w:rPr>
          <w:rFonts w:ascii="Times New Roman" w:hAnsi="Times New Roman" w:cs="Times New Roman"/>
          <w:sz w:val="28"/>
          <w:szCs w:val="28"/>
          <w:lang w:val="uk-UA"/>
        </w:rPr>
        <w:t xml:space="preserve"> складовою композ</w:t>
      </w:r>
      <w:r w:rsidR="001A74C1" w:rsidRPr="001B11D3">
        <w:rPr>
          <w:rFonts w:ascii="Times New Roman" w:hAnsi="Times New Roman" w:cs="Times New Roman"/>
          <w:sz w:val="28"/>
          <w:szCs w:val="28"/>
          <w:lang w:val="uk-UA"/>
        </w:rPr>
        <w:t>иції парадної о двору ансамблю.</w:t>
      </w:r>
    </w:p>
    <w:p w:rsidR="004F7CB7" w:rsidRPr="001B11D3" w:rsidRDefault="004F7CB7" w:rsidP="001A74C1">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Альтанка </w:t>
      </w:r>
      <w:proofErr w:type="spellStart"/>
      <w:r w:rsidRPr="001B11D3">
        <w:rPr>
          <w:rFonts w:ascii="Times New Roman" w:hAnsi="Times New Roman" w:cs="Times New Roman"/>
          <w:sz w:val="28"/>
          <w:szCs w:val="28"/>
          <w:lang w:val="uk-UA"/>
        </w:rPr>
        <w:t>М.Глинки</w:t>
      </w:r>
      <w:proofErr w:type="spellEnd"/>
      <w:r w:rsidRPr="001B11D3">
        <w:rPr>
          <w:rFonts w:ascii="Times New Roman" w:hAnsi="Times New Roman" w:cs="Times New Roman"/>
          <w:sz w:val="28"/>
          <w:szCs w:val="28"/>
          <w:lang w:val="uk-UA"/>
        </w:rPr>
        <w:t xml:space="preserve"> збудована в 30-ті роки XIX століття. Міститься в нагірній північно-західній частині парку на високому пагорбі над </w:t>
      </w:r>
      <w:proofErr w:type="spellStart"/>
      <w:r w:rsidRPr="001B11D3">
        <w:rPr>
          <w:rFonts w:ascii="Times New Roman" w:hAnsi="Times New Roman" w:cs="Times New Roman"/>
          <w:sz w:val="28"/>
          <w:szCs w:val="28"/>
          <w:lang w:val="uk-UA"/>
        </w:rPr>
        <w:t>ставом</w:t>
      </w:r>
      <w:proofErr w:type="spellEnd"/>
      <w:r w:rsidRPr="001B11D3">
        <w:rPr>
          <w:rFonts w:ascii="Times New Roman" w:hAnsi="Times New Roman" w:cs="Times New Roman"/>
          <w:sz w:val="28"/>
          <w:szCs w:val="28"/>
          <w:lang w:val="uk-UA"/>
        </w:rPr>
        <w:t xml:space="preserve">. Зведена в архітектурних формах романтизму. Зазнала деяких змін наприкінці XIX століття. Під час Другої світової війни пошкоджена, відновлена 1947 року. Тоді ж, імовірно, </w:t>
      </w:r>
      <w:proofErr w:type="spellStart"/>
      <w:r w:rsidRPr="001B11D3">
        <w:rPr>
          <w:rFonts w:ascii="Times New Roman" w:hAnsi="Times New Roman" w:cs="Times New Roman"/>
          <w:sz w:val="28"/>
          <w:szCs w:val="28"/>
          <w:lang w:val="uk-UA"/>
        </w:rPr>
        <w:t>з</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явився</w:t>
      </w:r>
      <w:proofErr w:type="spellEnd"/>
      <w:r w:rsidRPr="001B11D3">
        <w:rPr>
          <w:rFonts w:ascii="Times New Roman" w:hAnsi="Times New Roman" w:cs="Times New Roman"/>
          <w:sz w:val="28"/>
          <w:szCs w:val="28"/>
          <w:lang w:val="uk-UA"/>
        </w:rPr>
        <w:t xml:space="preserve"> живоп</w:t>
      </w:r>
      <w:r w:rsidR="001A74C1" w:rsidRPr="001B11D3">
        <w:rPr>
          <w:rFonts w:ascii="Times New Roman" w:hAnsi="Times New Roman" w:cs="Times New Roman"/>
          <w:sz w:val="28"/>
          <w:szCs w:val="28"/>
          <w:lang w:val="uk-UA"/>
        </w:rPr>
        <w:t>ис у медальйонах</w:t>
      </w:r>
      <w:r w:rsidR="00D579C8">
        <w:rPr>
          <w:rFonts w:ascii="Times New Roman" w:hAnsi="Times New Roman" w:cs="Times New Roman"/>
          <w:sz w:val="28"/>
          <w:szCs w:val="28"/>
        </w:rPr>
        <w:t>.</w:t>
      </w:r>
    </w:p>
    <w:p w:rsidR="004F7CB7" w:rsidRPr="001B11D3" w:rsidRDefault="004F7CB7" w:rsidP="001A74C1">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Споруда мурована з цегли, тинькована, восьмикутна в плані. Грані, що відповідають основним осям, ширші від граней за діагональними осями. Увінчує альтанку масивна баня з фігурним шпилем.</w:t>
      </w:r>
      <w:r w:rsidR="001A74C1" w:rsidRPr="001B11D3">
        <w:rPr>
          <w:rFonts w:ascii="Times New Roman" w:hAnsi="Times New Roman" w:cs="Times New Roman"/>
          <w:sz w:val="28"/>
          <w:szCs w:val="28"/>
          <w:lang w:val="uk-UA"/>
        </w:rPr>
        <w:t xml:space="preserve"> Під альтанкою в товщі пагорба – </w:t>
      </w:r>
      <w:r w:rsidRPr="001B11D3">
        <w:rPr>
          <w:rFonts w:ascii="Times New Roman" w:hAnsi="Times New Roman" w:cs="Times New Roman"/>
          <w:sz w:val="28"/>
          <w:szCs w:val="28"/>
          <w:lang w:val="uk-UA"/>
        </w:rPr>
        <w:t xml:space="preserve">підвал, що датується часами </w:t>
      </w:r>
      <w:proofErr w:type="spellStart"/>
      <w:r w:rsidRPr="001B11D3">
        <w:rPr>
          <w:rFonts w:ascii="Times New Roman" w:hAnsi="Times New Roman" w:cs="Times New Roman"/>
          <w:sz w:val="28"/>
          <w:szCs w:val="28"/>
          <w:lang w:val="uk-UA"/>
        </w:rPr>
        <w:t>О.Рум</w:t>
      </w:r>
      <w:r w:rsidR="00CD1426" w:rsidRPr="001B11D3">
        <w:rPr>
          <w:rFonts w:ascii="Times New Roman" w:hAnsi="Times New Roman" w:cs="Times New Roman"/>
          <w:sz w:val="28"/>
          <w:szCs w:val="28"/>
          <w:lang w:val="uk-UA"/>
        </w:rPr>
        <w:t>՚</w:t>
      </w:r>
      <w:r w:rsidR="00356C77">
        <w:rPr>
          <w:rFonts w:ascii="Times New Roman" w:hAnsi="Times New Roman" w:cs="Times New Roman"/>
          <w:sz w:val="28"/>
          <w:szCs w:val="28"/>
          <w:lang w:val="uk-UA"/>
        </w:rPr>
        <w:t>ян</w:t>
      </w:r>
      <w:r w:rsidRPr="001B11D3">
        <w:rPr>
          <w:rFonts w:ascii="Times New Roman" w:hAnsi="Times New Roman" w:cs="Times New Roman"/>
          <w:sz w:val="28"/>
          <w:szCs w:val="28"/>
          <w:lang w:val="uk-UA"/>
        </w:rPr>
        <w:t>цева</w:t>
      </w:r>
      <w:proofErr w:type="spellEnd"/>
      <w:r w:rsidRPr="001B11D3">
        <w:rPr>
          <w:rFonts w:ascii="Times New Roman" w:hAnsi="Times New Roman" w:cs="Times New Roman"/>
          <w:sz w:val="28"/>
          <w:szCs w:val="28"/>
          <w:lang w:val="uk-UA"/>
        </w:rPr>
        <w:t xml:space="preserve">, зі склепінням, який має декоративні ніші й </w:t>
      </w:r>
      <w:proofErr w:type="spellStart"/>
      <w:r w:rsidRPr="001B11D3">
        <w:rPr>
          <w:rFonts w:ascii="Times New Roman" w:hAnsi="Times New Roman" w:cs="Times New Roman"/>
          <w:sz w:val="28"/>
          <w:szCs w:val="28"/>
          <w:lang w:val="uk-UA"/>
        </w:rPr>
        <w:t>середстінні</w:t>
      </w:r>
      <w:proofErr w:type="spellEnd"/>
      <w:r w:rsidRPr="001B11D3">
        <w:rPr>
          <w:rFonts w:ascii="Times New Roman" w:hAnsi="Times New Roman" w:cs="Times New Roman"/>
          <w:sz w:val="28"/>
          <w:szCs w:val="28"/>
          <w:lang w:val="uk-UA"/>
        </w:rPr>
        <w:t xml:space="preserve"> сходи. У підвалі четверо дверей, троє з </w:t>
      </w:r>
      <w:r w:rsidR="001A74C1" w:rsidRPr="001B11D3">
        <w:rPr>
          <w:rFonts w:ascii="Times New Roman" w:hAnsi="Times New Roman" w:cs="Times New Roman"/>
          <w:sz w:val="28"/>
          <w:szCs w:val="28"/>
          <w:lang w:val="uk-UA"/>
        </w:rPr>
        <w:t xml:space="preserve">них замуровані. Перед входами – </w:t>
      </w:r>
      <w:r w:rsidRPr="001B11D3">
        <w:rPr>
          <w:rFonts w:ascii="Times New Roman" w:hAnsi="Times New Roman" w:cs="Times New Roman"/>
          <w:sz w:val="28"/>
          <w:szCs w:val="28"/>
          <w:lang w:val="uk-UA"/>
        </w:rPr>
        <w:t>трапецієподібні майданчики, обмежені підпірними мурами. Основні габари</w:t>
      </w:r>
      <w:r w:rsidR="001A74C1" w:rsidRPr="001B11D3">
        <w:rPr>
          <w:rFonts w:ascii="Times New Roman" w:hAnsi="Times New Roman" w:cs="Times New Roman"/>
          <w:sz w:val="28"/>
          <w:szCs w:val="28"/>
          <w:lang w:val="uk-UA"/>
        </w:rPr>
        <w:t>ти споруди: висо</w:t>
      </w:r>
      <w:r w:rsidR="00356C77">
        <w:rPr>
          <w:rFonts w:ascii="Times New Roman" w:hAnsi="Times New Roman" w:cs="Times New Roman"/>
          <w:sz w:val="28"/>
          <w:szCs w:val="28"/>
          <w:lang w:val="uk-UA"/>
        </w:rPr>
        <w:t>та з підвалом – 16 м, ширина – 8,</w:t>
      </w:r>
      <w:r w:rsidR="001A74C1" w:rsidRPr="001B11D3">
        <w:rPr>
          <w:rFonts w:ascii="Times New Roman" w:hAnsi="Times New Roman" w:cs="Times New Roman"/>
          <w:sz w:val="28"/>
          <w:szCs w:val="28"/>
          <w:lang w:val="uk-UA"/>
        </w:rPr>
        <w:t>3 м.</w:t>
      </w:r>
    </w:p>
    <w:p w:rsidR="004F7CB7" w:rsidRPr="001B11D3" w:rsidRDefault="004F7CB7" w:rsidP="001A74C1">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Вікна і двері мають с </w:t>
      </w:r>
      <w:proofErr w:type="spellStart"/>
      <w:r w:rsidRPr="001B11D3">
        <w:rPr>
          <w:rFonts w:ascii="Times New Roman" w:hAnsi="Times New Roman" w:cs="Times New Roman"/>
          <w:sz w:val="28"/>
          <w:szCs w:val="28"/>
          <w:lang w:val="uk-UA"/>
        </w:rPr>
        <w:t>трільчасту</w:t>
      </w:r>
      <w:proofErr w:type="spellEnd"/>
      <w:r w:rsidRPr="001B11D3">
        <w:rPr>
          <w:rFonts w:ascii="Times New Roman" w:hAnsi="Times New Roman" w:cs="Times New Roman"/>
          <w:sz w:val="28"/>
          <w:szCs w:val="28"/>
          <w:lang w:val="uk-UA"/>
        </w:rPr>
        <w:t xml:space="preserve"> форму завершень. Фасади прикрашені медальйонами, роз</w:t>
      </w:r>
      <w:r w:rsidR="001A74C1" w:rsidRPr="001B11D3">
        <w:rPr>
          <w:rFonts w:ascii="Times New Roman" w:hAnsi="Times New Roman" w:cs="Times New Roman"/>
          <w:sz w:val="28"/>
          <w:szCs w:val="28"/>
          <w:lang w:val="uk-UA"/>
        </w:rPr>
        <w:t>мальованими за сюжетами опери «Руслан і Людмила»</w:t>
      </w:r>
      <w:r w:rsidRPr="001B11D3">
        <w:rPr>
          <w:rFonts w:ascii="Times New Roman" w:hAnsi="Times New Roman" w:cs="Times New Roman"/>
          <w:sz w:val="28"/>
          <w:szCs w:val="28"/>
          <w:lang w:val="uk-UA"/>
        </w:rPr>
        <w:t>. Згідно з переказами, саме в цій альтанці композитор Михайло Глинк</w:t>
      </w:r>
      <w:r w:rsidR="001A74C1" w:rsidRPr="001B11D3">
        <w:rPr>
          <w:rFonts w:ascii="Times New Roman" w:hAnsi="Times New Roman" w:cs="Times New Roman"/>
          <w:sz w:val="28"/>
          <w:szCs w:val="28"/>
          <w:lang w:val="uk-UA"/>
        </w:rPr>
        <w:t>а працював над згаданою оперою.</w:t>
      </w:r>
    </w:p>
    <w:p w:rsidR="004F7CB7" w:rsidRPr="001B11D3" w:rsidRDefault="004F7CB7" w:rsidP="001A74C1">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Георгіївська церква закладена коштом власника маєтку Г. </w:t>
      </w:r>
      <w:proofErr w:type="spellStart"/>
      <w:r w:rsidRPr="001B11D3">
        <w:rPr>
          <w:rFonts w:ascii="Times New Roman" w:hAnsi="Times New Roman" w:cs="Times New Roman"/>
          <w:sz w:val="28"/>
          <w:szCs w:val="28"/>
          <w:lang w:val="uk-UA"/>
        </w:rPr>
        <w:t>Почеки</w:t>
      </w:r>
      <w:proofErr w:type="spellEnd"/>
      <w:r w:rsidRPr="001B11D3">
        <w:rPr>
          <w:rFonts w:ascii="Times New Roman" w:hAnsi="Times New Roman" w:cs="Times New Roman"/>
          <w:sz w:val="28"/>
          <w:szCs w:val="28"/>
          <w:lang w:val="uk-UA"/>
        </w:rPr>
        <w:t xml:space="preserve"> 1817 року, а завершена 1828 року зусиллями нового власника </w:t>
      </w:r>
      <w:proofErr w:type="spellStart"/>
      <w:r w:rsidRPr="001B11D3">
        <w:rPr>
          <w:rFonts w:ascii="Times New Roman" w:hAnsi="Times New Roman" w:cs="Times New Roman"/>
          <w:sz w:val="28"/>
          <w:szCs w:val="28"/>
          <w:lang w:val="uk-UA"/>
        </w:rPr>
        <w:t>Г.Тарновського</w:t>
      </w:r>
      <w:proofErr w:type="spellEnd"/>
      <w:r w:rsidRPr="001B11D3">
        <w:rPr>
          <w:rFonts w:ascii="Times New Roman" w:hAnsi="Times New Roman" w:cs="Times New Roman"/>
          <w:sz w:val="28"/>
          <w:szCs w:val="28"/>
          <w:lang w:val="uk-UA"/>
        </w:rPr>
        <w:t xml:space="preserve">. Споруджена в стилі ампір, мурована, тинькована й побілена. Хрещата в плані, з видовженим західним раменом, до якого із заходу прилягає дзвіниця. Храм має апсиду й наріжні прямокутні в плані камери, </w:t>
      </w:r>
      <w:proofErr w:type="spellStart"/>
      <w:r w:rsidRPr="001B11D3">
        <w:rPr>
          <w:rFonts w:ascii="Times New Roman" w:hAnsi="Times New Roman" w:cs="Times New Roman"/>
          <w:sz w:val="28"/>
          <w:szCs w:val="28"/>
          <w:lang w:val="uk-UA"/>
        </w:rPr>
        <w:t>рівновисокі</w:t>
      </w:r>
      <w:proofErr w:type="spellEnd"/>
      <w:r w:rsidRPr="001B11D3">
        <w:rPr>
          <w:rFonts w:ascii="Times New Roman" w:hAnsi="Times New Roman" w:cs="Times New Roman"/>
          <w:sz w:val="28"/>
          <w:szCs w:val="28"/>
          <w:lang w:val="uk-UA"/>
        </w:rPr>
        <w:t xml:space="preserve"> основному обсягові. Західний вхід акцентований чотириколонним доричним портиком зі спареними колонами, що несуть анта</w:t>
      </w:r>
      <w:r w:rsidR="001A74C1" w:rsidRPr="001B11D3">
        <w:rPr>
          <w:rFonts w:ascii="Times New Roman" w:hAnsi="Times New Roman" w:cs="Times New Roman"/>
          <w:sz w:val="28"/>
          <w:szCs w:val="28"/>
          <w:lang w:val="uk-UA"/>
        </w:rPr>
        <w:t>блемент із тригліфами по фризу.</w:t>
      </w:r>
    </w:p>
    <w:p w:rsidR="004F7CB7" w:rsidRPr="001B11D3" w:rsidRDefault="004F7CB7" w:rsidP="001A74C1">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За радянських часів втрачено північний і південний портики, бані церкви й два горішні яруси дзвіниці. Фасади дзвіниці й наріжних камер рустовані. Вікна й двері прямокутні й півциркульні, декоровані пілястрами, </w:t>
      </w:r>
      <w:proofErr w:type="spellStart"/>
      <w:r w:rsidRPr="001B11D3">
        <w:rPr>
          <w:rFonts w:ascii="Times New Roman" w:hAnsi="Times New Roman" w:cs="Times New Roman"/>
          <w:sz w:val="28"/>
          <w:szCs w:val="28"/>
          <w:lang w:val="uk-UA"/>
        </w:rPr>
        <w:t>сандриками</w:t>
      </w:r>
      <w:proofErr w:type="spellEnd"/>
      <w:r w:rsidRPr="001B11D3">
        <w:rPr>
          <w:rFonts w:ascii="Times New Roman" w:hAnsi="Times New Roman" w:cs="Times New Roman"/>
          <w:sz w:val="28"/>
          <w:szCs w:val="28"/>
          <w:lang w:val="uk-UA"/>
        </w:rPr>
        <w:t xml:space="preserve">, </w:t>
      </w:r>
      <w:r w:rsidRPr="001B11D3">
        <w:rPr>
          <w:rFonts w:ascii="Times New Roman" w:hAnsi="Times New Roman" w:cs="Times New Roman"/>
          <w:sz w:val="28"/>
          <w:szCs w:val="28"/>
          <w:lang w:val="uk-UA"/>
        </w:rPr>
        <w:lastRenderedPageBreak/>
        <w:t xml:space="preserve">архівольтами. Після проведеної реставрації середохрестя перекрите сферичною банею на циліндричному </w:t>
      </w:r>
      <w:proofErr w:type="spellStart"/>
      <w:r w:rsidRPr="001B11D3">
        <w:rPr>
          <w:rFonts w:ascii="Times New Roman" w:hAnsi="Times New Roman" w:cs="Times New Roman"/>
          <w:sz w:val="28"/>
          <w:szCs w:val="28"/>
          <w:lang w:val="uk-UA"/>
        </w:rPr>
        <w:t>підбаннику</w:t>
      </w:r>
      <w:proofErr w:type="spellEnd"/>
      <w:r w:rsidRPr="001B11D3">
        <w:rPr>
          <w:rFonts w:ascii="Times New Roman" w:hAnsi="Times New Roman" w:cs="Times New Roman"/>
          <w:sz w:val="28"/>
          <w:szCs w:val="28"/>
          <w:lang w:val="uk-UA"/>
        </w:rPr>
        <w:t xml:space="preserve">. Разом з чотирма наріжними банями центральна утворює виразний </w:t>
      </w:r>
      <w:proofErr w:type="spellStart"/>
      <w:r w:rsidRPr="001B11D3">
        <w:rPr>
          <w:rFonts w:ascii="Times New Roman" w:hAnsi="Times New Roman" w:cs="Times New Roman"/>
          <w:sz w:val="28"/>
          <w:szCs w:val="28"/>
          <w:lang w:val="uk-UA"/>
        </w:rPr>
        <w:t>п</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ятиверхий</w:t>
      </w:r>
      <w:proofErr w:type="spellEnd"/>
      <w:r w:rsidRPr="001B11D3">
        <w:rPr>
          <w:rFonts w:ascii="Times New Roman" w:hAnsi="Times New Roman" w:cs="Times New Roman"/>
          <w:sz w:val="28"/>
          <w:szCs w:val="28"/>
          <w:lang w:val="uk-UA"/>
        </w:rPr>
        <w:t xml:space="preserve"> силует, я</w:t>
      </w:r>
      <w:r w:rsidR="001A74C1" w:rsidRPr="001B11D3">
        <w:rPr>
          <w:rFonts w:ascii="Times New Roman" w:hAnsi="Times New Roman" w:cs="Times New Roman"/>
          <w:sz w:val="28"/>
          <w:szCs w:val="28"/>
          <w:lang w:val="uk-UA"/>
        </w:rPr>
        <w:t xml:space="preserve">кому бракує тільки завершення – </w:t>
      </w:r>
      <w:r w:rsidRPr="001B11D3">
        <w:rPr>
          <w:rFonts w:ascii="Times New Roman" w:hAnsi="Times New Roman" w:cs="Times New Roman"/>
          <w:sz w:val="28"/>
          <w:szCs w:val="28"/>
          <w:lang w:val="uk-UA"/>
        </w:rPr>
        <w:t>двох верхніх ярусів дзвіниці, які не відновлено через бр</w:t>
      </w:r>
      <w:r w:rsidR="001A74C1" w:rsidRPr="001B11D3">
        <w:rPr>
          <w:rFonts w:ascii="Times New Roman" w:hAnsi="Times New Roman" w:cs="Times New Roman"/>
          <w:sz w:val="28"/>
          <w:szCs w:val="28"/>
          <w:lang w:val="uk-UA"/>
        </w:rPr>
        <w:t xml:space="preserve">ак коштів. У західному рамені – </w:t>
      </w:r>
      <w:r w:rsidRPr="001B11D3">
        <w:rPr>
          <w:rFonts w:ascii="Times New Roman" w:hAnsi="Times New Roman" w:cs="Times New Roman"/>
          <w:sz w:val="28"/>
          <w:szCs w:val="28"/>
          <w:lang w:val="uk-UA"/>
        </w:rPr>
        <w:t>хори, куди ведуть кручені сходи в товщі західної стіни. Всі рамена перекр</w:t>
      </w:r>
      <w:r w:rsidR="001A74C1" w:rsidRPr="001B11D3">
        <w:rPr>
          <w:rFonts w:ascii="Times New Roman" w:hAnsi="Times New Roman" w:cs="Times New Roman"/>
          <w:sz w:val="28"/>
          <w:szCs w:val="28"/>
          <w:lang w:val="uk-UA"/>
        </w:rPr>
        <w:t>иті півциркульними склепіннями.</w:t>
      </w:r>
    </w:p>
    <w:p w:rsidR="004F7CB7" w:rsidRPr="001B11D3" w:rsidRDefault="004F7CB7" w:rsidP="001A74C1">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Господарська споруда кінця XIX століття </w:t>
      </w:r>
      <w:proofErr w:type="spellStart"/>
      <w:r w:rsidRPr="001B11D3">
        <w:rPr>
          <w:rFonts w:ascii="Times New Roman" w:hAnsi="Times New Roman" w:cs="Times New Roman"/>
          <w:sz w:val="28"/>
          <w:szCs w:val="28"/>
          <w:lang w:val="uk-UA"/>
        </w:rPr>
        <w:t>збереглася</w:t>
      </w:r>
      <w:proofErr w:type="spellEnd"/>
      <w:r w:rsidRPr="001B11D3">
        <w:rPr>
          <w:rFonts w:ascii="Times New Roman" w:hAnsi="Times New Roman" w:cs="Times New Roman"/>
          <w:sz w:val="28"/>
          <w:szCs w:val="28"/>
          <w:lang w:val="uk-UA"/>
        </w:rPr>
        <w:t xml:space="preserve"> з невеликими перебудовами. Стилістично вона близька до споруд палацового комплексу (переважають форми неокласицизму). Будівля мурована, побілена, прямокутна в плані з ризалітом у центрі східного фасаду, одноповерхова, дуже видовжена. Північний фасад членується пілястрами. Під-фризовий поясок, що переходить в облямування круг лих вікон, виявляє на фасаді горищне приміщення. Вікна мають рельєфні клинчасті перемички лучкового абрису з уступчастими замками. Центральна частина головного фасаду акцентована чотириколонним портиком, спарені колони якої о несуть а</w:t>
      </w:r>
      <w:r w:rsidR="001A74C1" w:rsidRPr="001B11D3">
        <w:rPr>
          <w:rFonts w:ascii="Times New Roman" w:hAnsi="Times New Roman" w:cs="Times New Roman"/>
          <w:sz w:val="28"/>
          <w:szCs w:val="28"/>
          <w:lang w:val="uk-UA"/>
        </w:rPr>
        <w:t>нтаблемент і трикутний фронтон</w:t>
      </w:r>
      <w:r w:rsidR="00E85F1F">
        <w:rPr>
          <w:rFonts w:ascii="Times New Roman" w:hAnsi="Times New Roman" w:cs="Times New Roman"/>
          <w:sz w:val="28"/>
          <w:szCs w:val="28"/>
        </w:rPr>
        <w:t xml:space="preserve"> </w:t>
      </w:r>
      <w:r w:rsidR="004E0FA1">
        <w:rPr>
          <w:rFonts w:ascii="Times New Roman" w:hAnsi="Times New Roman" w:cs="Times New Roman"/>
          <w:sz w:val="28"/>
          <w:szCs w:val="28"/>
        </w:rPr>
        <w:t>[9</w:t>
      </w:r>
      <w:r w:rsidR="008E116B" w:rsidRPr="001B11D3">
        <w:rPr>
          <w:rFonts w:ascii="Times New Roman" w:hAnsi="Times New Roman" w:cs="Times New Roman"/>
          <w:sz w:val="28"/>
          <w:szCs w:val="28"/>
          <w:lang w:val="uk-UA"/>
        </w:rPr>
        <w:t>, с. 273</w:t>
      </w:r>
      <w:r w:rsidR="003641FF" w:rsidRPr="001B11D3">
        <w:rPr>
          <w:rFonts w:ascii="Times New Roman" w:hAnsi="Times New Roman" w:cs="Times New Roman"/>
          <w:sz w:val="28"/>
          <w:szCs w:val="28"/>
        </w:rPr>
        <w:t>]</w:t>
      </w:r>
      <w:r w:rsidR="001A74C1" w:rsidRPr="001B11D3">
        <w:rPr>
          <w:rFonts w:ascii="Times New Roman" w:hAnsi="Times New Roman" w:cs="Times New Roman"/>
          <w:sz w:val="28"/>
          <w:szCs w:val="28"/>
          <w:lang w:val="uk-UA"/>
        </w:rPr>
        <w:t>.</w:t>
      </w:r>
    </w:p>
    <w:p w:rsidR="004F7CB7" w:rsidRPr="001B11D3" w:rsidRDefault="004F7CB7" w:rsidP="001A74C1">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У процесі експлуатації будівля зазнала повного внутрішнього перепланування. Незважаючи на це, вона є цікавим зразком господарської садибної споруди кінця XIX століття. На території садиби є ще чимало господарських споруд, збудованих до 1919 р., проте їхня архітектурно-мистецька вартіст</w:t>
      </w:r>
      <w:r w:rsidR="001A74C1" w:rsidRPr="001B11D3">
        <w:rPr>
          <w:rFonts w:ascii="Times New Roman" w:hAnsi="Times New Roman" w:cs="Times New Roman"/>
          <w:sz w:val="28"/>
          <w:szCs w:val="28"/>
          <w:lang w:val="uk-UA"/>
        </w:rPr>
        <w:t>ь значно нижча.</w:t>
      </w:r>
    </w:p>
    <w:p w:rsidR="004F7CB7" w:rsidRPr="001B11D3" w:rsidRDefault="004F7CB7" w:rsidP="001A74C1">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П</w:t>
      </w:r>
      <w:r w:rsidR="001A74C1" w:rsidRPr="001B11D3">
        <w:rPr>
          <w:rFonts w:ascii="Times New Roman" w:hAnsi="Times New Roman" w:cs="Times New Roman"/>
          <w:sz w:val="28"/>
          <w:szCs w:val="28"/>
          <w:lang w:val="uk-UA"/>
        </w:rPr>
        <w:t>арк сформувався протягом XVIII–</w:t>
      </w:r>
      <w:r w:rsidRPr="001B11D3">
        <w:rPr>
          <w:rFonts w:ascii="Times New Roman" w:hAnsi="Times New Roman" w:cs="Times New Roman"/>
          <w:sz w:val="28"/>
          <w:szCs w:val="28"/>
          <w:lang w:val="uk-UA"/>
        </w:rPr>
        <w:t xml:space="preserve">XIX століть. Займає територію всього садибного комплексу. Закладено його в 1777 році за проектом </w:t>
      </w:r>
      <w:proofErr w:type="spellStart"/>
      <w:r w:rsidRPr="001B11D3">
        <w:rPr>
          <w:rFonts w:ascii="Times New Roman" w:hAnsi="Times New Roman" w:cs="Times New Roman"/>
          <w:sz w:val="28"/>
          <w:szCs w:val="28"/>
          <w:lang w:val="uk-UA"/>
        </w:rPr>
        <w:t>архітекта</w:t>
      </w:r>
      <w:proofErr w:type="spellEnd"/>
      <w:r w:rsidRPr="001B11D3">
        <w:rPr>
          <w:rFonts w:ascii="Times New Roman" w:hAnsi="Times New Roman" w:cs="Times New Roman"/>
          <w:sz w:val="28"/>
          <w:szCs w:val="28"/>
          <w:lang w:val="uk-UA"/>
        </w:rPr>
        <w:t xml:space="preserve"> Максима </w:t>
      </w:r>
      <w:proofErr w:type="spellStart"/>
      <w:r w:rsidRPr="001B11D3">
        <w:rPr>
          <w:rFonts w:ascii="Times New Roman" w:hAnsi="Times New Roman" w:cs="Times New Roman"/>
          <w:sz w:val="28"/>
          <w:szCs w:val="28"/>
          <w:lang w:val="uk-UA"/>
        </w:rPr>
        <w:t>Мосцепанова</w:t>
      </w:r>
      <w:proofErr w:type="spellEnd"/>
      <w:r w:rsidRPr="001B11D3">
        <w:rPr>
          <w:rFonts w:ascii="Times New Roman" w:hAnsi="Times New Roman" w:cs="Times New Roman"/>
          <w:sz w:val="28"/>
          <w:szCs w:val="28"/>
          <w:lang w:val="uk-UA"/>
        </w:rPr>
        <w:t>. Площа парку 560 га, з-поміж них 100 га водойм із 12 ставками, з яких найбільши</w:t>
      </w:r>
      <w:r w:rsidR="001A74C1" w:rsidRPr="001B11D3">
        <w:rPr>
          <w:rFonts w:ascii="Times New Roman" w:hAnsi="Times New Roman" w:cs="Times New Roman"/>
          <w:sz w:val="28"/>
          <w:szCs w:val="28"/>
          <w:lang w:val="uk-UA"/>
        </w:rPr>
        <w:t xml:space="preserve">й – </w:t>
      </w:r>
      <w:r w:rsidRPr="001B11D3">
        <w:rPr>
          <w:rFonts w:ascii="Times New Roman" w:hAnsi="Times New Roman" w:cs="Times New Roman"/>
          <w:sz w:val="28"/>
          <w:szCs w:val="28"/>
          <w:lang w:val="uk-UA"/>
        </w:rPr>
        <w:t xml:space="preserve">Майорський. Основні листяні породи дерев: дуб, граб, тополя, липа, береза, вільха, осика, </w:t>
      </w:r>
      <w:r w:rsidR="001A74C1" w:rsidRPr="001B11D3">
        <w:rPr>
          <w:rFonts w:ascii="Times New Roman" w:hAnsi="Times New Roman" w:cs="Times New Roman"/>
          <w:sz w:val="28"/>
          <w:szCs w:val="28"/>
          <w:lang w:val="uk-UA"/>
        </w:rPr>
        <w:t xml:space="preserve">горіх, ясен; серед шпилькових – </w:t>
      </w:r>
      <w:r w:rsidRPr="001B11D3">
        <w:rPr>
          <w:rFonts w:ascii="Times New Roman" w:hAnsi="Times New Roman" w:cs="Times New Roman"/>
          <w:sz w:val="28"/>
          <w:szCs w:val="28"/>
          <w:lang w:val="uk-UA"/>
        </w:rPr>
        <w:t>сосна, ялина, ялиця, туя, кедр, модрина. Є в парку навіть коркове дерево. Загалом тут представлено понад 50 порід дерев. Парк поді</w:t>
      </w:r>
      <w:r w:rsidR="001A74C1" w:rsidRPr="001B11D3">
        <w:rPr>
          <w:rFonts w:ascii="Times New Roman" w:hAnsi="Times New Roman" w:cs="Times New Roman"/>
          <w:sz w:val="28"/>
          <w:szCs w:val="28"/>
          <w:lang w:val="uk-UA"/>
        </w:rPr>
        <w:t xml:space="preserve">ляється на дві частини – </w:t>
      </w:r>
      <w:r w:rsidRPr="001B11D3">
        <w:rPr>
          <w:rFonts w:ascii="Times New Roman" w:hAnsi="Times New Roman" w:cs="Times New Roman"/>
          <w:sz w:val="28"/>
          <w:szCs w:val="28"/>
          <w:lang w:val="uk-UA"/>
        </w:rPr>
        <w:t>регулярну і ландшафтну. Розміщена на високому плато регулярна частина з</w:t>
      </w:r>
      <w:r w:rsidR="001A74C1" w:rsidRPr="001B11D3">
        <w:rPr>
          <w:rFonts w:ascii="Times New Roman" w:hAnsi="Times New Roman" w:cs="Times New Roman"/>
          <w:sz w:val="28"/>
          <w:szCs w:val="28"/>
          <w:lang w:val="uk-UA"/>
        </w:rPr>
        <w:t xml:space="preserve"> клумбами й партерною зеленню – </w:t>
      </w:r>
      <w:r w:rsidRPr="001B11D3">
        <w:rPr>
          <w:rFonts w:ascii="Times New Roman" w:hAnsi="Times New Roman" w:cs="Times New Roman"/>
          <w:sz w:val="28"/>
          <w:szCs w:val="28"/>
          <w:lang w:val="uk-UA"/>
        </w:rPr>
        <w:t xml:space="preserve">невелика площею і включає основні садибні споруди. Ландшафтна частина значно більша. Вона складається із зелених масивів гаїв і </w:t>
      </w:r>
      <w:r w:rsidRPr="001B11D3">
        <w:rPr>
          <w:rFonts w:ascii="Times New Roman" w:hAnsi="Times New Roman" w:cs="Times New Roman"/>
          <w:sz w:val="28"/>
          <w:szCs w:val="28"/>
          <w:lang w:val="uk-UA"/>
        </w:rPr>
        <w:lastRenderedPageBreak/>
        <w:t>дібров, що чергуються з галявинами й плесами озер у долині. Численні мальовничі алеї і доріжки прорізають парк у всіх напрямках. Загальна довжина велик</w:t>
      </w:r>
      <w:r w:rsidR="001A74C1" w:rsidRPr="001B11D3">
        <w:rPr>
          <w:rFonts w:ascii="Times New Roman" w:hAnsi="Times New Roman" w:cs="Times New Roman"/>
          <w:sz w:val="28"/>
          <w:szCs w:val="28"/>
          <w:lang w:val="uk-UA"/>
        </w:rPr>
        <w:t>ої паркової дороги сягає 60 км</w:t>
      </w:r>
      <w:r w:rsidR="00E85F1F">
        <w:rPr>
          <w:rFonts w:ascii="Times New Roman" w:hAnsi="Times New Roman" w:cs="Times New Roman"/>
          <w:sz w:val="28"/>
          <w:szCs w:val="28"/>
          <w:lang w:val="uk-UA"/>
        </w:rPr>
        <w:t xml:space="preserve"> </w:t>
      </w:r>
      <w:r w:rsidR="004E0FA1">
        <w:rPr>
          <w:rFonts w:ascii="Times New Roman" w:hAnsi="Times New Roman" w:cs="Times New Roman"/>
          <w:sz w:val="28"/>
          <w:szCs w:val="28"/>
          <w:lang w:val="uk-UA"/>
        </w:rPr>
        <w:t>[16</w:t>
      </w:r>
      <w:r w:rsidR="003641FF" w:rsidRPr="001B11D3">
        <w:rPr>
          <w:rFonts w:ascii="Times New Roman" w:hAnsi="Times New Roman" w:cs="Times New Roman"/>
          <w:sz w:val="28"/>
          <w:szCs w:val="28"/>
          <w:lang w:val="uk-UA"/>
        </w:rPr>
        <w:t>]</w:t>
      </w:r>
      <w:r w:rsidR="001A74C1" w:rsidRPr="001B11D3">
        <w:rPr>
          <w:rFonts w:ascii="Times New Roman" w:hAnsi="Times New Roman" w:cs="Times New Roman"/>
          <w:sz w:val="28"/>
          <w:szCs w:val="28"/>
          <w:lang w:val="uk-UA"/>
        </w:rPr>
        <w:t>.</w:t>
      </w:r>
    </w:p>
    <w:p w:rsidR="004F7CB7" w:rsidRPr="001B11D3" w:rsidRDefault="004F7CB7" w:rsidP="001A74C1">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Велику роль в паркових композиціях відіграють палацові споруди й малі архітектурні форми. Високими композиційними якостями характеризується краєвид галявини з </w:t>
      </w:r>
      <w:proofErr w:type="spellStart"/>
      <w:r w:rsidRPr="001B11D3">
        <w:rPr>
          <w:rFonts w:ascii="Times New Roman" w:hAnsi="Times New Roman" w:cs="Times New Roman"/>
          <w:sz w:val="28"/>
          <w:szCs w:val="28"/>
          <w:lang w:val="uk-UA"/>
        </w:rPr>
        <w:t>трав</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яним</w:t>
      </w:r>
      <w:proofErr w:type="spellEnd"/>
      <w:r w:rsidRPr="001B11D3">
        <w:rPr>
          <w:rFonts w:ascii="Times New Roman" w:hAnsi="Times New Roman" w:cs="Times New Roman"/>
          <w:sz w:val="28"/>
          <w:szCs w:val="28"/>
          <w:lang w:val="uk-UA"/>
        </w:rPr>
        <w:t xml:space="preserve"> газоном і старезними деревами поблизу альтанки </w:t>
      </w:r>
      <w:proofErr w:type="spellStart"/>
      <w:r w:rsidRPr="001B11D3">
        <w:rPr>
          <w:rFonts w:ascii="Times New Roman" w:hAnsi="Times New Roman" w:cs="Times New Roman"/>
          <w:sz w:val="28"/>
          <w:szCs w:val="28"/>
          <w:lang w:val="uk-UA"/>
        </w:rPr>
        <w:t>М.Глинки</w:t>
      </w:r>
      <w:proofErr w:type="spellEnd"/>
      <w:r w:rsidRPr="001B11D3">
        <w:rPr>
          <w:rFonts w:ascii="Times New Roman" w:hAnsi="Times New Roman" w:cs="Times New Roman"/>
          <w:sz w:val="28"/>
          <w:szCs w:val="28"/>
          <w:lang w:val="uk-UA"/>
        </w:rPr>
        <w:t xml:space="preserve">. Цікаві </w:t>
      </w:r>
      <w:r w:rsidR="001A74C1" w:rsidRPr="001B11D3">
        <w:rPr>
          <w:rFonts w:ascii="Times New Roman" w:hAnsi="Times New Roman" w:cs="Times New Roman"/>
          <w:sz w:val="28"/>
          <w:szCs w:val="28"/>
          <w:lang w:val="uk-UA"/>
        </w:rPr>
        <w:t xml:space="preserve">два </w:t>
      </w:r>
      <w:proofErr w:type="spellStart"/>
      <w:r w:rsidR="001A74C1" w:rsidRPr="001B11D3">
        <w:rPr>
          <w:rFonts w:ascii="Times New Roman" w:hAnsi="Times New Roman" w:cs="Times New Roman"/>
          <w:sz w:val="28"/>
          <w:szCs w:val="28"/>
          <w:lang w:val="uk-UA"/>
        </w:rPr>
        <w:t>кам</w:t>
      </w:r>
      <w:r w:rsidR="00CD1426" w:rsidRPr="001B11D3">
        <w:rPr>
          <w:rFonts w:ascii="Times New Roman" w:hAnsi="Times New Roman" w:cs="Times New Roman"/>
          <w:sz w:val="28"/>
          <w:szCs w:val="28"/>
          <w:lang w:val="uk-UA"/>
        </w:rPr>
        <w:t>՚</w:t>
      </w:r>
      <w:r w:rsidR="001A74C1" w:rsidRPr="001B11D3">
        <w:rPr>
          <w:rFonts w:ascii="Times New Roman" w:hAnsi="Times New Roman" w:cs="Times New Roman"/>
          <w:sz w:val="28"/>
          <w:szCs w:val="28"/>
          <w:lang w:val="uk-UA"/>
        </w:rPr>
        <w:t>яні</w:t>
      </w:r>
      <w:proofErr w:type="spellEnd"/>
      <w:r w:rsidR="001A74C1" w:rsidRPr="001B11D3">
        <w:rPr>
          <w:rFonts w:ascii="Times New Roman" w:hAnsi="Times New Roman" w:cs="Times New Roman"/>
          <w:sz w:val="28"/>
          <w:szCs w:val="28"/>
          <w:lang w:val="uk-UA"/>
        </w:rPr>
        <w:t xml:space="preserve"> містки, перекину і через яри.</w:t>
      </w:r>
    </w:p>
    <w:p w:rsidR="004F7CB7" w:rsidRPr="001B11D3" w:rsidRDefault="004F7CB7" w:rsidP="001A74C1">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Парк </w:t>
      </w:r>
      <w:proofErr w:type="spellStart"/>
      <w:r w:rsidRPr="001B11D3">
        <w:rPr>
          <w:rFonts w:ascii="Times New Roman" w:hAnsi="Times New Roman" w:cs="Times New Roman"/>
          <w:sz w:val="28"/>
          <w:szCs w:val="28"/>
          <w:lang w:val="uk-UA"/>
        </w:rPr>
        <w:t>Качанівської</w:t>
      </w:r>
      <w:proofErr w:type="spellEnd"/>
      <w:r w:rsidRPr="001B11D3">
        <w:rPr>
          <w:rFonts w:ascii="Times New Roman" w:hAnsi="Times New Roman" w:cs="Times New Roman"/>
          <w:sz w:val="28"/>
          <w:szCs w:val="28"/>
          <w:lang w:val="uk-UA"/>
        </w:rPr>
        <w:t xml:space="preserve"> садиби - визначна </w:t>
      </w:r>
      <w:proofErr w:type="spellStart"/>
      <w:r w:rsidRPr="001B11D3">
        <w:rPr>
          <w:rFonts w:ascii="Times New Roman" w:hAnsi="Times New Roman" w:cs="Times New Roman"/>
          <w:sz w:val="28"/>
          <w:szCs w:val="28"/>
          <w:lang w:val="uk-UA"/>
        </w:rPr>
        <w:t>пам</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ятка</w:t>
      </w:r>
      <w:proofErr w:type="spellEnd"/>
      <w:r w:rsidRPr="001B11D3">
        <w:rPr>
          <w:rFonts w:ascii="Times New Roman" w:hAnsi="Times New Roman" w:cs="Times New Roman"/>
          <w:sz w:val="28"/>
          <w:szCs w:val="28"/>
          <w:lang w:val="uk-UA"/>
        </w:rPr>
        <w:t xml:space="preserve"> садово-па</w:t>
      </w:r>
      <w:r w:rsidR="001A74C1" w:rsidRPr="001B11D3">
        <w:rPr>
          <w:rFonts w:ascii="Times New Roman" w:hAnsi="Times New Roman" w:cs="Times New Roman"/>
          <w:sz w:val="28"/>
          <w:szCs w:val="28"/>
          <w:lang w:val="uk-UA"/>
        </w:rPr>
        <w:t>ркового мистецтва кінця XVIII–</w:t>
      </w:r>
      <w:r w:rsidRPr="001B11D3">
        <w:rPr>
          <w:rFonts w:ascii="Times New Roman" w:hAnsi="Times New Roman" w:cs="Times New Roman"/>
          <w:sz w:val="28"/>
          <w:szCs w:val="28"/>
          <w:lang w:val="uk-UA"/>
        </w:rPr>
        <w:t xml:space="preserve">початку XIX століть з найбільшим в </w:t>
      </w:r>
      <w:r w:rsidR="001A74C1" w:rsidRPr="001B11D3">
        <w:rPr>
          <w:rFonts w:ascii="Times New Roman" w:hAnsi="Times New Roman" w:cs="Times New Roman"/>
          <w:sz w:val="28"/>
          <w:szCs w:val="28"/>
          <w:lang w:val="uk-UA"/>
        </w:rPr>
        <w:t>Україні парком доби романтизму.</w:t>
      </w:r>
    </w:p>
    <w:p w:rsidR="004F7CB7" w:rsidRPr="001B11D3" w:rsidRDefault="004F7CB7" w:rsidP="001A74C1">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Нині парк і палац, попри наданий їм заповідний статус і підпорядкованість Міністерству культури і мистецтв України, перебувають не в найкращому стані: бракує коштів, сучасного менеджменту туристично-екскурсійної діяльності і ще ба</w:t>
      </w:r>
      <w:r w:rsidR="001A74C1" w:rsidRPr="001B11D3">
        <w:rPr>
          <w:rFonts w:ascii="Times New Roman" w:hAnsi="Times New Roman" w:cs="Times New Roman"/>
          <w:sz w:val="28"/>
          <w:szCs w:val="28"/>
          <w:lang w:val="uk-UA"/>
        </w:rPr>
        <w:t xml:space="preserve">гато чого (не в останню чергу – </w:t>
      </w:r>
      <w:r w:rsidRPr="001B11D3">
        <w:rPr>
          <w:rFonts w:ascii="Times New Roman" w:hAnsi="Times New Roman" w:cs="Times New Roman"/>
          <w:sz w:val="28"/>
          <w:szCs w:val="28"/>
          <w:lang w:val="uk-UA"/>
        </w:rPr>
        <w:t>добрих автошляхів), що б могло привернути сюди потоки туристів і принести кошти. А вони дуже потрібні на реставрацію, впорядження й утримання анса</w:t>
      </w:r>
      <w:r w:rsidR="001A74C1" w:rsidRPr="001B11D3">
        <w:rPr>
          <w:rFonts w:ascii="Times New Roman" w:hAnsi="Times New Roman" w:cs="Times New Roman"/>
          <w:sz w:val="28"/>
          <w:szCs w:val="28"/>
          <w:lang w:val="uk-UA"/>
        </w:rPr>
        <w:t xml:space="preserve">мблю </w:t>
      </w:r>
      <w:proofErr w:type="spellStart"/>
      <w:r w:rsidR="001A74C1" w:rsidRPr="001B11D3">
        <w:rPr>
          <w:rFonts w:ascii="Times New Roman" w:hAnsi="Times New Roman" w:cs="Times New Roman"/>
          <w:sz w:val="28"/>
          <w:szCs w:val="28"/>
          <w:lang w:val="uk-UA"/>
        </w:rPr>
        <w:t>пам</w:t>
      </w:r>
      <w:r w:rsidR="00CD1426" w:rsidRPr="001B11D3">
        <w:rPr>
          <w:rFonts w:ascii="Times New Roman" w:hAnsi="Times New Roman" w:cs="Times New Roman"/>
          <w:sz w:val="28"/>
          <w:szCs w:val="28"/>
          <w:lang w:val="uk-UA"/>
        </w:rPr>
        <w:t>՚</w:t>
      </w:r>
      <w:r w:rsidR="001A74C1" w:rsidRPr="001B11D3">
        <w:rPr>
          <w:rFonts w:ascii="Times New Roman" w:hAnsi="Times New Roman" w:cs="Times New Roman"/>
          <w:sz w:val="28"/>
          <w:szCs w:val="28"/>
          <w:lang w:val="uk-UA"/>
        </w:rPr>
        <w:t>яток</w:t>
      </w:r>
      <w:proofErr w:type="spellEnd"/>
      <w:r w:rsidR="001A74C1" w:rsidRPr="001B11D3">
        <w:rPr>
          <w:rFonts w:ascii="Times New Roman" w:hAnsi="Times New Roman" w:cs="Times New Roman"/>
          <w:sz w:val="28"/>
          <w:szCs w:val="28"/>
          <w:lang w:val="uk-UA"/>
        </w:rPr>
        <w:t>.</w:t>
      </w:r>
    </w:p>
    <w:p w:rsidR="004F7CB7" w:rsidRPr="001B11D3" w:rsidRDefault="004F7CB7" w:rsidP="001A74C1">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Звернімо увагу й на такий феномен: досі жоден із державних історико-культурних заповідників України </w:t>
      </w:r>
      <w:proofErr w:type="spellStart"/>
      <w:r w:rsidRPr="001B11D3">
        <w:rPr>
          <w:rFonts w:ascii="Times New Roman" w:hAnsi="Times New Roman" w:cs="Times New Roman"/>
          <w:sz w:val="28"/>
          <w:szCs w:val="28"/>
          <w:lang w:val="uk-UA"/>
        </w:rPr>
        <w:t>палацово</w:t>
      </w:r>
      <w:proofErr w:type="spellEnd"/>
      <w:r w:rsidRPr="001B11D3">
        <w:rPr>
          <w:rFonts w:ascii="Times New Roman" w:hAnsi="Times New Roman" w:cs="Times New Roman"/>
          <w:sz w:val="28"/>
          <w:szCs w:val="28"/>
          <w:lang w:val="uk-UA"/>
        </w:rPr>
        <w:t xml:space="preserve">-паркового профілю не удостоївся статусу національної. Це очевидна прогалина, яку слід заповнити. На нашу думку, саме </w:t>
      </w:r>
      <w:proofErr w:type="spellStart"/>
      <w:r w:rsidRPr="001B11D3">
        <w:rPr>
          <w:rFonts w:ascii="Times New Roman" w:hAnsi="Times New Roman" w:cs="Times New Roman"/>
          <w:sz w:val="28"/>
          <w:szCs w:val="28"/>
          <w:lang w:val="uk-UA"/>
        </w:rPr>
        <w:t>Качанівський</w:t>
      </w:r>
      <w:proofErr w:type="spellEnd"/>
      <w:r w:rsidRPr="001B11D3">
        <w:rPr>
          <w:rFonts w:ascii="Times New Roman" w:hAnsi="Times New Roman" w:cs="Times New Roman"/>
          <w:sz w:val="28"/>
          <w:szCs w:val="28"/>
          <w:lang w:val="uk-UA"/>
        </w:rPr>
        <w:t xml:space="preserve"> заповідник, зважаючи на його історію, величину й досить добру збереженість як парку, так і основних архітектурних споруд, має всі підстав</w:t>
      </w:r>
      <w:r w:rsidR="001A74C1" w:rsidRPr="001B11D3">
        <w:rPr>
          <w:rFonts w:ascii="Times New Roman" w:hAnsi="Times New Roman" w:cs="Times New Roman"/>
          <w:sz w:val="28"/>
          <w:szCs w:val="28"/>
          <w:lang w:val="uk-UA"/>
        </w:rPr>
        <w:t>и набути статусу національного</w:t>
      </w:r>
      <w:r w:rsidR="00A94BB4" w:rsidRPr="001B11D3">
        <w:rPr>
          <w:rFonts w:ascii="Times New Roman" w:hAnsi="Times New Roman" w:cs="Times New Roman"/>
          <w:sz w:val="28"/>
          <w:szCs w:val="28"/>
        </w:rPr>
        <w:t xml:space="preserve"> </w:t>
      </w:r>
      <w:r w:rsidR="004E0FA1">
        <w:rPr>
          <w:rFonts w:ascii="Times New Roman" w:hAnsi="Times New Roman" w:cs="Times New Roman"/>
          <w:sz w:val="28"/>
          <w:szCs w:val="28"/>
        </w:rPr>
        <w:t>[3</w:t>
      </w:r>
      <w:r w:rsidR="003641FF" w:rsidRPr="001B11D3">
        <w:rPr>
          <w:rFonts w:ascii="Times New Roman" w:hAnsi="Times New Roman" w:cs="Times New Roman"/>
          <w:sz w:val="28"/>
          <w:szCs w:val="28"/>
        </w:rPr>
        <w:t>]</w:t>
      </w:r>
      <w:r w:rsidR="001A74C1" w:rsidRPr="001B11D3">
        <w:rPr>
          <w:rFonts w:ascii="Times New Roman" w:hAnsi="Times New Roman" w:cs="Times New Roman"/>
          <w:sz w:val="28"/>
          <w:szCs w:val="28"/>
          <w:lang w:val="uk-UA"/>
        </w:rPr>
        <w:t>.</w:t>
      </w:r>
    </w:p>
    <w:p w:rsidR="00B63250" w:rsidRPr="001B11D3" w:rsidRDefault="004F7CB7" w:rsidP="004F7CB7">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Крім того, заслуговує на увагу не раз висловлювана фахівцями думка перетворити </w:t>
      </w:r>
      <w:proofErr w:type="spellStart"/>
      <w:r w:rsidRPr="001B11D3">
        <w:rPr>
          <w:rFonts w:ascii="Times New Roman" w:hAnsi="Times New Roman" w:cs="Times New Roman"/>
          <w:sz w:val="28"/>
          <w:szCs w:val="28"/>
          <w:lang w:val="uk-UA"/>
        </w:rPr>
        <w:t>Качанівський</w:t>
      </w:r>
      <w:proofErr w:type="spellEnd"/>
      <w:r w:rsidRPr="001B11D3">
        <w:rPr>
          <w:rFonts w:ascii="Times New Roman" w:hAnsi="Times New Roman" w:cs="Times New Roman"/>
          <w:sz w:val="28"/>
          <w:szCs w:val="28"/>
          <w:lang w:val="uk-UA"/>
        </w:rPr>
        <w:t xml:space="preserve"> палац і парк на заміську урядову резиденц</w:t>
      </w:r>
      <w:r w:rsidR="001A74C1" w:rsidRPr="001B11D3">
        <w:rPr>
          <w:rFonts w:ascii="Times New Roman" w:hAnsi="Times New Roman" w:cs="Times New Roman"/>
          <w:sz w:val="28"/>
          <w:szCs w:val="28"/>
          <w:lang w:val="uk-UA"/>
        </w:rPr>
        <w:t xml:space="preserve">ію представницького характеру – </w:t>
      </w:r>
      <w:r w:rsidRPr="001B11D3">
        <w:rPr>
          <w:rFonts w:ascii="Times New Roman" w:hAnsi="Times New Roman" w:cs="Times New Roman"/>
          <w:sz w:val="28"/>
          <w:szCs w:val="28"/>
          <w:lang w:val="uk-UA"/>
        </w:rPr>
        <w:t xml:space="preserve">на кшталт американського </w:t>
      </w:r>
      <w:proofErr w:type="spellStart"/>
      <w:r w:rsidRPr="001B11D3">
        <w:rPr>
          <w:rFonts w:ascii="Times New Roman" w:hAnsi="Times New Roman" w:cs="Times New Roman"/>
          <w:sz w:val="28"/>
          <w:szCs w:val="28"/>
          <w:lang w:val="uk-UA"/>
        </w:rPr>
        <w:t>Кемп</w:t>
      </w:r>
      <w:proofErr w:type="spellEnd"/>
      <w:r w:rsidRPr="001B11D3">
        <w:rPr>
          <w:rFonts w:ascii="Times New Roman" w:hAnsi="Times New Roman" w:cs="Times New Roman"/>
          <w:sz w:val="28"/>
          <w:szCs w:val="28"/>
          <w:lang w:val="uk-UA"/>
        </w:rPr>
        <w:t xml:space="preserve">-Девіда, французьких замків Луари, численних садиб </w:t>
      </w:r>
      <w:proofErr w:type="spellStart"/>
      <w:r w:rsidRPr="001B11D3">
        <w:rPr>
          <w:rFonts w:ascii="Times New Roman" w:hAnsi="Times New Roman" w:cs="Times New Roman"/>
          <w:sz w:val="28"/>
          <w:szCs w:val="28"/>
          <w:lang w:val="uk-UA"/>
        </w:rPr>
        <w:t>Підмосков</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я</w:t>
      </w:r>
      <w:proofErr w:type="spellEnd"/>
      <w:r w:rsidRPr="001B11D3">
        <w:rPr>
          <w:rFonts w:ascii="Times New Roman" w:hAnsi="Times New Roman" w:cs="Times New Roman"/>
          <w:sz w:val="28"/>
          <w:szCs w:val="28"/>
          <w:lang w:val="uk-UA"/>
        </w:rPr>
        <w:t xml:space="preserve"> чи британського Віндзорського замку. Одне слово, ця перлина </w:t>
      </w:r>
      <w:proofErr w:type="spellStart"/>
      <w:r w:rsidRPr="001B11D3">
        <w:rPr>
          <w:rFonts w:ascii="Times New Roman" w:hAnsi="Times New Roman" w:cs="Times New Roman"/>
          <w:sz w:val="28"/>
          <w:szCs w:val="28"/>
          <w:lang w:val="uk-UA"/>
        </w:rPr>
        <w:t>палацово</w:t>
      </w:r>
      <w:proofErr w:type="spellEnd"/>
      <w:r w:rsidRPr="001B11D3">
        <w:rPr>
          <w:rFonts w:ascii="Times New Roman" w:hAnsi="Times New Roman" w:cs="Times New Roman"/>
          <w:sz w:val="28"/>
          <w:szCs w:val="28"/>
          <w:lang w:val="uk-UA"/>
        </w:rPr>
        <w:t>-паркової архітектури України погребує господаря, не біднішого за тих, які створили це диво.</w:t>
      </w:r>
    </w:p>
    <w:p w:rsidR="001A74C1" w:rsidRPr="001B11D3" w:rsidRDefault="001A74C1">
      <w:pPr>
        <w:rPr>
          <w:rFonts w:ascii="Times New Roman" w:hAnsi="Times New Roman" w:cs="Times New Roman"/>
          <w:sz w:val="28"/>
          <w:szCs w:val="28"/>
          <w:lang w:val="uk-UA"/>
        </w:rPr>
      </w:pPr>
      <w:r w:rsidRPr="001B11D3">
        <w:rPr>
          <w:rFonts w:ascii="Times New Roman" w:hAnsi="Times New Roman" w:cs="Times New Roman"/>
          <w:sz w:val="28"/>
          <w:szCs w:val="28"/>
          <w:lang w:val="uk-UA"/>
        </w:rPr>
        <w:br w:type="page"/>
      </w:r>
    </w:p>
    <w:p w:rsidR="004F7CB7" w:rsidRPr="001B11D3" w:rsidRDefault="001A74C1" w:rsidP="001A74C1">
      <w:pPr>
        <w:pStyle w:val="a3"/>
        <w:tabs>
          <w:tab w:val="left" w:pos="1276"/>
        </w:tabs>
        <w:spacing w:after="0" w:line="360" w:lineRule="auto"/>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lastRenderedPageBreak/>
        <w:t>ВИСНОВКИ</w:t>
      </w:r>
    </w:p>
    <w:p w:rsidR="001A74C1" w:rsidRPr="001B11D3" w:rsidRDefault="001A74C1" w:rsidP="001A74C1">
      <w:pPr>
        <w:pStyle w:val="a3"/>
        <w:tabs>
          <w:tab w:val="left" w:pos="1276"/>
        </w:tabs>
        <w:spacing w:after="0" w:line="360" w:lineRule="auto"/>
        <w:ind w:left="0"/>
        <w:jc w:val="center"/>
        <w:rPr>
          <w:rFonts w:ascii="Times New Roman" w:hAnsi="Times New Roman" w:cs="Times New Roman"/>
          <w:sz w:val="28"/>
          <w:szCs w:val="28"/>
          <w:lang w:val="uk-UA"/>
        </w:rPr>
      </w:pPr>
    </w:p>
    <w:p w:rsidR="00D37323" w:rsidRPr="001B11D3" w:rsidRDefault="00D37323" w:rsidP="00D37323">
      <w:pPr>
        <w:tabs>
          <w:tab w:val="center" w:pos="9639"/>
        </w:tabs>
        <w:spacing w:after="0" w:line="360" w:lineRule="auto"/>
        <w:ind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Поняття «сад» і «парк» досить близькі один від одного і часто бувають взаємозамінними. Але вони мають різні функції і є цілком самостійними </w:t>
      </w:r>
      <w:proofErr w:type="spellStart"/>
      <w:r w:rsidRPr="001B11D3">
        <w:rPr>
          <w:rFonts w:ascii="Times New Roman" w:hAnsi="Times New Roman" w:cs="Times New Roman"/>
          <w:sz w:val="28"/>
          <w:szCs w:val="28"/>
          <w:lang w:val="uk-UA"/>
        </w:rPr>
        <w:t>об</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єктами</w:t>
      </w:r>
      <w:proofErr w:type="spellEnd"/>
      <w:r w:rsidRPr="001B11D3">
        <w:rPr>
          <w:rFonts w:ascii="Times New Roman" w:hAnsi="Times New Roman" w:cs="Times New Roman"/>
          <w:sz w:val="28"/>
          <w:szCs w:val="28"/>
          <w:lang w:val="uk-UA"/>
        </w:rPr>
        <w:t xml:space="preserve"> людської діяльності.</w:t>
      </w:r>
    </w:p>
    <w:p w:rsidR="00D37323" w:rsidRPr="001B11D3" w:rsidRDefault="00D37323" w:rsidP="00D37323">
      <w:pPr>
        <w:tabs>
          <w:tab w:val="center" w:pos="9639"/>
        </w:tabs>
        <w:spacing w:after="0" w:line="360" w:lineRule="auto"/>
        <w:ind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Сад – переважно сільськогосподарський </w:t>
      </w:r>
      <w:proofErr w:type="spellStart"/>
      <w:r w:rsidRPr="001B11D3">
        <w:rPr>
          <w:rFonts w:ascii="Times New Roman" w:hAnsi="Times New Roman" w:cs="Times New Roman"/>
          <w:sz w:val="28"/>
          <w:szCs w:val="28"/>
          <w:lang w:val="uk-UA"/>
        </w:rPr>
        <w:t>об</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єкт</w:t>
      </w:r>
      <w:proofErr w:type="spellEnd"/>
      <w:r w:rsidRPr="001B11D3">
        <w:rPr>
          <w:rFonts w:ascii="Times New Roman" w:hAnsi="Times New Roman" w:cs="Times New Roman"/>
          <w:sz w:val="28"/>
          <w:szCs w:val="28"/>
          <w:lang w:val="uk-UA"/>
        </w:rPr>
        <w:t xml:space="preserve"> для вирощування і отримання фруктів і ягід, а парк – як правило, мистецький </w:t>
      </w:r>
      <w:proofErr w:type="spellStart"/>
      <w:r w:rsidRPr="001B11D3">
        <w:rPr>
          <w:rFonts w:ascii="Times New Roman" w:hAnsi="Times New Roman" w:cs="Times New Roman"/>
          <w:sz w:val="28"/>
          <w:szCs w:val="28"/>
          <w:lang w:val="uk-UA"/>
        </w:rPr>
        <w:t>об</w:t>
      </w:r>
      <w:r w:rsidR="00CD1426" w:rsidRPr="001B11D3">
        <w:rPr>
          <w:rFonts w:ascii="Times New Roman" w:hAnsi="Times New Roman" w:cs="Times New Roman"/>
          <w:sz w:val="28"/>
          <w:szCs w:val="28"/>
          <w:lang w:val="uk-UA"/>
        </w:rPr>
        <w:t>՚</w:t>
      </w:r>
      <w:r w:rsidRPr="001B11D3">
        <w:rPr>
          <w:rFonts w:ascii="Times New Roman" w:hAnsi="Times New Roman" w:cs="Times New Roman"/>
          <w:sz w:val="28"/>
          <w:szCs w:val="28"/>
          <w:lang w:val="uk-UA"/>
        </w:rPr>
        <w:t>єкт</w:t>
      </w:r>
      <w:proofErr w:type="spellEnd"/>
      <w:r w:rsidRPr="001B11D3">
        <w:rPr>
          <w:rFonts w:ascii="Times New Roman" w:hAnsi="Times New Roman" w:cs="Times New Roman"/>
          <w:sz w:val="28"/>
          <w:szCs w:val="28"/>
          <w:lang w:val="uk-UA"/>
        </w:rPr>
        <w:t xml:space="preserve"> з особливим розплануванням, включенням різних архітектурних споруд від малих архітектурних форм (альтанки, павільйони) до палаців, театрів, стадіонів, різних спортивних майданчиків. </w:t>
      </w:r>
    </w:p>
    <w:p w:rsidR="00D37323" w:rsidRPr="001B11D3" w:rsidRDefault="00D37323" w:rsidP="00D37323">
      <w:pPr>
        <w:tabs>
          <w:tab w:val="center" w:pos="9639"/>
        </w:tabs>
        <w:spacing w:after="0" w:line="360" w:lineRule="auto"/>
        <w:ind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Парк – це спеціальна обмежена територія (природна чи штучна), виділена переважно з метою рекреації, відпочинку. В побуті слова «парк» та «сад» далеко не розійшлися. Тому широко використовується словосполучення садово-паркове мистецтво.</w:t>
      </w:r>
    </w:p>
    <w:p w:rsidR="00D37323" w:rsidRPr="001B11D3" w:rsidRDefault="00D37323" w:rsidP="00D37323">
      <w:pPr>
        <w:tabs>
          <w:tab w:val="center" w:pos="9639"/>
        </w:tabs>
        <w:spacing w:after="0" w:line="360" w:lineRule="auto"/>
        <w:ind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Садово-паркове мистецтво (або садово-паркова архітектура) </w:t>
      </w:r>
      <w:r w:rsidRPr="001B11D3">
        <w:rPr>
          <w:rFonts w:ascii="Times New Roman" w:hAnsi="Times New Roman" w:cs="Times New Roman"/>
          <w:color w:val="000000"/>
          <w:sz w:val="28"/>
          <w:szCs w:val="28"/>
          <w:lang w:val="uk-UA"/>
        </w:rPr>
        <w:t xml:space="preserve">– </w:t>
      </w:r>
      <w:r w:rsidRPr="001B11D3">
        <w:rPr>
          <w:rFonts w:ascii="Times New Roman" w:hAnsi="Times New Roman" w:cs="Times New Roman"/>
          <w:sz w:val="28"/>
          <w:szCs w:val="28"/>
          <w:lang w:val="uk-UA"/>
        </w:rPr>
        <w:t>мистецтво створення декоративних садів, парків та інше. Ділянок зелених насаджень, призначених для естетичного поліпшення краєвиду і для відпочинку населення.</w:t>
      </w:r>
    </w:p>
    <w:p w:rsidR="00D37323" w:rsidRPr="001B11D3" w:rsidRDefault="00D37323" w:rsidP="001A74C1">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Також</w:t>
      </w:r>
      <w:r w:rsidR="001A74C1" w:rsidRPr="001B11D3">
        <w:rPr>
          <w:rFonts w:ascii="Times New Roman" w:hAnsi="Times New Roman" w:cs="Times New Roman"/>
          <w:sz w:val="28"/>
          <w:szCs w:val="28"/>
          <w:lang w:val="uk-UA"/>
        </w:rPr>
        <w:t xml:space="preserve"> </w:t>
      </w:r>
      <w:r w:rsidRPr="001B11D3">
        <w:rPr>
          <w:rFonts w:ascii="Times New Roman" w:hAnsi="Times New Roman" w:cs="Times New Roman"/>
          <w:sz w:val="28"/>
          <w:szCs w:val="28"/>
          <w:lang w:val="uk-UA"/>
        </w:rPr>
        <w:t xml:space="preserve">була розглянута історія розвитку садово-паркового мистецтва. </w:t>
      </w:r>
    </w:p>
    <w:p w:rsidR="00B94C11" w:rsidRPr="001B11D3" w:rsidRDefault="00D37323" w:rsidP="00B94C11">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Садово-паркове мистецтво має давню історію. Його виникнення сягає у глиб віків і є ознакою цивілізації, окультурення природного середовища. Садово-паркове мистецтво належить до синтетичних видів мистецтв і є одним з найбільш складних і трудомістких, адже оперує водночас з неживими речами і живими істотами</w:t>
      </w:r>
      <w:r w:rsidRPr="001B11D3">
        <w:rPr>
          <w:rFonts w:ascii="Times New Roman" w:hAnsi="Times New Roman" w:cs="Times New Roman"/>
          <w:color w:val="000000"/>
          <w:sz w:val="28"/>
          <w:szCs w:val="28"/>
          <w:lang w:val="uk-UA"/>
        </w:rPr>
        <w:t xml:space="preserve"> – </w:t>
      </w:r>
      <w:r w:rsidRPr="001B11D3">
        <w:rPr>
          <w:rFonts w:ascii="Times New Roman" w:hAnsi="Times New Roman" w:cs="Times New Roman"/>
          <w:sz w:val="28"/>
          <w:szCs w:val="28"/>
          <w:lang w:val="uk-UA"/>
        </w:rPr>
        <w:t>рослинами.</w:t>
      </w:r>
    </w:p>
    <w:p w:rsidR="00B94C11" w:rsidRPr="001B11D3" w:rsidRDefault="00B94C11" w:rsidP="00B94C11">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На основі досліджених загальних класифікацій садово-паркового мистецтва запропоновано таку класифікацію: парки ( історичний парк, парк культури та відпочинку, спортивний парк, міський парк, дитячі парки), ботанічний сад, сквер, лісопарк, дендропарк та ін.</w:t>
      </w:r>
    </w:p>
    <w:p w:rsidR="0092031D" w:rsidRPr="001B11D3" w:rsidRDefault="00B94C11" w:rsidP="00356C77">
      <w:pPr>
        <w:pStyle w:val="a3"/>
        <w:tabs>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Проаналізувавши вітчизняні </w:t>
      </w:r>
      <w:proofErr w:type="spellStart"/>
      <w:r w:rsidRPr="001B11D3">
        <w:rPr>
          <w:rFonts w:ascii="Times New Roman" w:hAnsi="Times New Roman" w:cs="Times New Roman"/>
          <w:sz w:val="28"/>
          <w:szCs w:val="28"/>
          <w:lang w:val="uk-UA"/>
        </w:rPr>
        <w:t>парки-пам</w:t>
      </w:r>
      <w:r w:rsidR="00CD1426" w:rsidRPr="001B11D3">
        <w:rPr>
          <w:rFonts w:ascii="Times New Roman" w:hAnsi="Times New Roman" w:cs="Times New Roman"/>
          <w:color w:val="222222"/>
          <w:sz w:val="28"/>
          <w:szCs w:val="28"/>
          <w:shd w:val="clear" w:color="auto" w:fill="FFFFFF"/>
          <w:lang w:val="uk-UA"/>
        </w:rPr>
        <w:t>՚</w:t>
      </w:r>
      <w:r w:rsidR="0092031D" w:rsidRPr="001B11D3">
        <w:rPr>
          <w:rFonts w:ascii="Times New Roman" w:hAnsi="Times New Roman" w:cs="Times New Roman"/>
          <w:sz w:val="28"/>
          <w:szCs w:val="28"/>
          <w:lang w:val="uk-UA"/>
        </w:rPr>
        <w:t>ятки</w:t>
      </w:r>
      <w:proofErr w:type="spellEnd"/>
      <w:r w:rsidR="0092031D" w:rsidRPr="001B11D3">
        <w:rPr>
          <w:rFonts w:ascii="Times New Roman" w:hAnsi="Times New Roman" w:cs="Times New Roman"/>
          <w:sz w:val="28"/>
          <w:szCs w:val="28"/>
          <w:lang w:val="uk-UA"/>
        </w:rPr>
        <w:t xml:space="preserve"> загально-державного значення, визначено, що всього в Україні налічується 88 </w:t>
      </w:r>
      <w:proofErr w:type="spellStart"/>
      <w:r w:rsidR="0092031D" w:rsidRPr="001B11D3">
        <w:rPr>
          <w:rFonts w:ascii="Times New Roman" w:hAnsi="Times New Roman" w:cs="Times New Roman"/>
          <w:sz w:val="28"/>
          <w:szCs w:val="28"/>
          <w:lang w:val="uk-UA"/>
        </w:rPr>
        <w:t>парків-пам</w:t>
      </w:r>
      <w:r w:rsidR="00CD1426" w:rsidRPr="001B11D3">
        <w:rPr>
          <w:rFonts w:ascii="Times New Roman" w:hAnsi="Times New Roman" w:cs="Times New Roman"/>
          <w:sz w:val="28"/>
          <w:szCs w:val="28"/>
          <w:lang w:val="uk-UA"/>
        </w:rPr>
        <w:t>՚</w:t>
      </w:r>
      <w:r w:rsidR="0092031D" w:rsidRPr="001B11D3">
        <w:rPr>
          <w:rFonts w:ascii="Times New Roman" w:hAnsi="Times New Roman" w:cs="Times New Roman"/>
          <w:sz w:val="28"/>
          <w:szCs w:val="28"/>
          <w:lang w:val="uk-UA"/>
        </w:rPr>
        <w:t>яток</w:t>
      </w:r>
      <w:proofErr w:type="spellEnd"/>
      <w:r w:rsidR="0092031D" w:rsidRPr="001B11D3">
        <w:rPr>
          <w:rFonts w:ascii="Times New Roman" w:hAnsi="Times New Roman" w:cs="Times New Roman"/>
          <w:sz w:val="28"/>
          <w:szCs w:val="28"/>
          <w:lang w:val="uk-UA"/>
        </w:rPr>
        <w:t xml:space="preserve"> садово-паркового мистецтва загальнодержавного і 426 місцевого значення.</w:t>
      </w:r>
    </w:p>
    <w:p w:rsidR="00D37323" w:rsidRPr="001B11D3" w:rsidRDefault="0092031D" w:rsidP="0092031D">
      <w:pPr>
        <w:pStyle w:val="a3"/>
        <w:tabs>
          <w:tab w:val="left" w:pos="1276"/>
        </w:tabs>
        <w:spacing w:after="0" w:line="360" w:lineRule="auto"/>
        <w:ind w:left="0"/>
        <w:jc w:val="center"/>
        <w:rPr>
          <w:rFonts w:ascii="Times New Roman" w:hAnsi="Times New Roman" w:cs="Times New Roman"/>
          <w:sz w:val="28"/>
          <w:szCs w:val="28"/>
          <w:lang w:val="uk-UA"/>
        </w:rPr>
      </w:pPr>
      <w:r w:rsidRPr="001B11D3">
        <w:rPr>
          <w:rFonts w:ascii="Times New Roman" w:hAnsi="Times New Roman" w:cs="Times New Roman"/>
          <w:sz w:val="28"/>
          <w:szCs w:val="28"/>
          <w:lang w:val="uk-UA"/>
        </w:rPr>
        <w:lastRenderedPageBreak/>
        <w:t>СПИСОК ВИКОРИСТАНОЇ ЛІТЕРАТУРИ</w:t>
      </w:r>
    </w:p>
    <w:p w:rsidR="0092031D" w:rsidRPr="001B11D3" w:rsidRDefault="0092031D" w:rsidP="0092031D">
      <w:pPr>
        <w:pStyle w:val="a3"/>
        <w:tabs>
          <w:tab w:val="left" w:pos="1276"/>
        </w:tabs>
        <w:spacing w:after="0" w:line="360" w:lineRule="auto"/>
        <w:ind w:left="0"/>
        <w:jc w:val="center"/>
        <w:rPr>
          <w:rFonts w:ascii="Times New Roman" w:hAnsi="Times New Roman" w:cs="Times New Roman"/>
          <w:sz w:val="28"/>
          <w:szCs w:val="28"/>
          <w:lang w:val="uk-UA"/>
        </w:rPr>
      </w:pPr>
    </w:p>
    <w:p w:rsidR="00FA33A9" w:rsidRPr="001B11D3" w:rsidRDefault="00FA33A9" w:rsidP="00FA33A9">
      <w:pPr>
        <w:pStyle w:val="a3"/>
        <w:numPr>
          <w:ilvl w:val="0"/>
          <w:numId w:val="22"/>
        </w:numPr>
        <w:tabs>
          <w:tab w:val="left" w:pos="360"/>
          <w:tab w:val="left" w:pos="1276"/>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Ботанічні скарбниці</w:t>
      </w:r>
      <w:r w:rsidRPr="001B11D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roofErr w:type="spellStart"/>
      <w:r w:rsidRPr="001B11D3">
        <w:rPr>
          <w:rFonts w:ascii="Times New Roman" w:hAnsi="Times New Roman" w:cs="Times New Roman"/>
          <w:sz w:val="28"/>
          <w:szCs w:val="28"/>
        </w:rPr>
        <w:t>Електронний</w:t>
      </w:r>
      <w:proofErr w:type="spellEnd"/>
      <w:r w:rsidRPr="001B11D3">
        <w:rPr>
          <w:rFonts w:ascii="Times New Roman" w:hAnsi="Times New Roman" w:cs="Times New Roman"/>
          <w:sz w:val="28"/>
          <w:szCs w:val="28"/>
        </w:rPr>
        <w:t xml:space="preserve"> ресурс. – </w:t>
      </w:r>
      <w:r w:rsidRPr="001B11D3">
        <w:rPr>
          <w:rFonts w:ascii="Times New Roman" w:hAnsi="Times New Roman" w:cs="Times New Roman"/>
          <w:sz w:val="28"/>
          <w:szCs w:val="28"/>
          <w:lang w:val="en-US"/>
        </w:rPr>
        <w:t>URL</w:t>
      </w:r>
      <w:r w:rsidRPr="001B11D3">
        <w:rPr>
          <w:rFonts w:ascii="Times New Roman" w:hAnsi="Times New Roman" w:cs="Times New Roman"/>
          <w:sz w:val="28"/>
          <w:szCs w:val="28"/>
        </w:rPr>
        <w:t xml:space="preserve">: </w:t>
      </w:r>
      <w:r w:rsidRPr="001A435B">
        <w:rPr>
          <w:rFonts w:ascii="Times New Roman" w:hAnsi="Times New Roman" w:cs="Times New Roman"/>
          <w:sz w:val="28"/>
          <w:szCs w:val="28"/>
          <w:lang w:val="uk-UA"/>
        </w:rPr>
        <w:t>http://www.siver-litopis.cn.ua/konf/muz_tarn/skarb_8.pdf</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(дата </w:t>
      </w:r>
      <w:proofErr w:type="spellStart"/>
      <w:r>
        <w:rPr>
          <w:rFonts w:ascii="Times New Roman" w:hAnsi="Times New Roman" w:cs="Times New Roman"/>
          <w:sz w:val="28"/>
          <w:szCs w:val="28"/>
        </w:rPr>
        <w:t>звернення</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21</w:t>
      </w:r>
      <w:r w:rsidRPr="001B11D3">
        <w:rPr>
          <w:rFonts w:ascii="Times New Roman" w:hAnsi="Times New Roman" w:cs="Times New Roman"/>
          <w:sz w:val="28"/>
          <w:szCs w:val="28"/>
        </w:rPr>
        <w:t>.03.2019 )</w:t>
      </w:r>
      <w:proofErr w:type="gramEnd"/>
    </w:p>
    <w:p w:rsidR="00A02CB8" w:rsidRPr="004E0FA1" w:rsidRDefault="00A02CB8" w:rsidP="004E0FA1">
      <w:pPr>
        <w:pStyle w:val="a3"/>
        <w:numPr>
          <w:ilvl w:val="0"/>
          <w:numId w:val="22"/>
        </w:numPr>
        <w:tabs>
          <w:tab w:val="left" w:pos="360"/>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Білоус В. І. Садово-паркове мистецтво: коротка історія розвитку та методи створення художніх садів </w:t>
      </w:r>
      <w:r w:rsidR="00962B0A" w:rsidRPr="001B11D3">
        <w:rPr>
          <w:rFonts w:ascii="Times New Roman" w:hAnsi="Times New Roman" w:cs="Times New Roman"/>
          <w:color w:val="000000"/>
          <w:sz w:val="28"/>
          <w:szCs w:val="28"/>
          <w:lang w:val="uk-UA"/>
        </w:rPr>
        <w:t xml:space="preserve">– </w:t>
      </w:r>
      <w:r w:rsidRPr="001B11D3">
        <w:rPr>
          <w:rFonts w:ascii="Times New Roman" w:hAnsi="Times New Roman" w:cs="Times New Roman"/>
          <w:sz w:val="28"/>
          <w:szCs w:val="28"/>
          <w:lang w:val="uk-UA"/>
        </w:rPr>
        <w:t xml:space="preserve">К. : Наук. світ, 2001. </w:t>
      </w:r>
      <w:r w:rsidR="00962B0A" w:rsidRPr="001B11D3">
        <w:rPr>
          <w:rFonts w:ascii="Times New Roman" w:hAnsi="Times New Roman" w:cs="Times New Roman"/>
          <w:color w:val="000000"/>
          <w:sz w:val="28"/>
          <w:szCs w:val="28"/>
          <w:lang w:val="uk-UA"/>
        </w:rPr>
        <w:t>–</w:t>
      </w:r>
      <w:r w:rsidR="00962B0A" w:rsidRPr="00FA33A9">
        <w:rPr>
          <w:rFonts w:ascii="Times New Roman" w:hAnsi="Times New Roman" w:cs="Times New Roman"/>
          <w:sz w:val="28"/>
          <w:szCs w:val="28"/>
          <w:lang w:val="uk-UA"/>
        </w:rPr>
        <w:t>299</w:t>
      </w:r>
      <w:r w:rsidR="00D00CD1" w:rsidRPr="001B11D3">
        <w:rPr>
          <w:rFonts w:ascii="Times New Roman" w:hAnsi="Times New Roman" w:cs="Times New Roman"/>
          <w:sz w:val="28"/>
          <w:szCs w:val="28"/>
          <w:lang w:val="uk-UA"/>
        </w:rPr>
        <w:t xml:space="preserve"> с.</w:t>
      </w:r>
      <w:r w:rsidR="00FA33A9" w:rsidRPr="00FA33A9">
        <w:rPr>
          <w:rFonts w:ascii="Times New Roman" w:hAnsi="Times New Roman" w:cs="Times New Roman"/>
          <w:sz w:val="28"/>
          <w:szCs w:val="28"/>
          <w:lang w:val="uk-UA"/>
        </w:rPr>
        <w:t xml:space="preserve"> </w:t>
      </w:r>
    </w:p>
    <w:p w:rsidR="00A02CB8" w:rsidRPr="001A435B" w:rsidRDefault="00FC68A8" w:rsidP="004E0FA1">
      <w:pPr>
        <w:pStyle w:val="a3"/>
        <w:numPr>
          <w:ilvl w:val="0"/>
          <w:numId w:val="22"/>
        </w:numPr>
        <w:tabs>
          <w:tab w:val="left" w:pos="360"/>
          <w:tab w:val="left" w:pos="1276"/>
        </w:tabs>
        <w:spacing w:after="0" w:line="360" w:lineRule="auto"/>
        <w:ind w:left="0" w:firstLine="709"/>
        <w:jc w:val="both"/>
        <w:rPr>
          <w:rFonts w:ascii="Times New Roman" w:hAnsi="Times New Roman" w:cs="Times New Roman"/>
          <w:sz w:val="28"/>
          <w:szCs w:val="28"/>
          <w:lang w:val="uk-UA"/>
        </w:rPr>
      </w:pPr>
      <w:r w:rsidRPr="001A435B">
        <w:rPr>
          <w:rFonts w:ascii="Times New Roman" w:hAnsi="Times New Roman" w:cs="Times New Roman"/>
          <w:sz w:val="28"/>
          <w:szCs w:val="28"/>
          <w:lang w:val="uk-UA"/>
        </w:rPr>
        <w:t>Г</w:t>
      </w:r>
      <w:proofErr w:type="spellStart"/>
      <w:r w:rsidRPr="001A435B">
        <w:rPr>
          <w:rFonts w:ascii="Times New Roman" w:hAnsi="Times New Roman" w:cs="Times New Roman"/>
          <w:sz w:val="28"/>
          <w:szCs w:val="28"/>
        </w:rPr>
        <w:t>ородское</w:t>
      </w:r>
      <w:proofErr w:type="spellEnd"/>
      <w:r w:rsidRPr="001A435B">
        <w:rPr>
          <w:rFonts w:ascii="Times New Roman" w:hAnsi="Times New Roman" w:cs="Times New Roman"/>
          <w:sz w:val="28"/>
          <w:szCs w:val="28"/>
        </w:rPr>
        <w:t xml:space="preserve"> зеленое строительство.</w:t>
      </w:r>
      <w:r w:rsidRPr="001A435B">
        <w:rPr>
          <w:rFonts w:ascii="Times New Roman" w:hAnsi="Times New Roman" w:cs="Times New Roman"/>
          <w:sz w:val="28"/>
          <w:szCs w:val="28"/>
          <w:lang w:val="uk-UA"/>
        </w:rPr>
        <w:t xml:space="preserve"> Електронний ресурс.</w:t>
      </w:r>
      <w:r w:rsidRPr="001A435B">
        <w:rPr>
          <w:rFonts w:ascii="Times New Roman" w:hAnsi="Times New Roman" w:cs="Times New Roman"/>
          <w:sz w:val="28"/>
          <w:szCs w:val="28"/>
        </w:rPr>
        <w:t xml:space="preserve"> – </w:t>
      </w:r>
      <w:r w:rsidRPr="001A435B">
        <w:rPr>
          <w:rFonts w:ascii="Times New Roman" w:hAnsi="Times New Roman" w:cs="Times New Roman"/>
          <w:sz w:val="28"/>
          <w:szCs w:val="28"/>
          <w:lang w:val="en-US"/>
        </w:rPr>
        <w:t>URL</w:t>
      </w:r>
      <w:r w:rsidRPr="001A435B">
        <w:rPr>
          <w:rFonts w:ascii="Times New Roman" w:hAnsi="Times New Roman" w:cs="Times New Roman"/>
          <w:sz w:val="28"/>
          <w:szCs w:val="28"/>
        </w:rPr>
        <w:t>: https://www.twirpx.com/file/1620025/</w:t>
      </w:r>
      <w:r w:rsidRPr="001A435B">
        <w:rPr>
          <w:rFonts w:ascii="Times New Roman" w:hAnsi="Times New Roman" w:cs="Times New Roman"/>
          <w:sz w:val="28"/>
          <w:szCs w:val="28"/>
          <w:lang w:val="uk-UA"/>
        </w:rPr>
        <w:t xml:space="preserve"> (дата звернення 26.03.2019)</w:t>
      </w:r>
    </w:p>
    <w:p w:rsidR="00A02CB8" w:rsidRPr="001B11D3" w:rsidRDefault="00A02CB8" w:rsidP="00A02CB8">
      <w:pPr>
        <w:pStyle w:val="a3"/>
        <w:numPr>
          <w:ilvl w:val="0"/>
          <w:numId w:val="22"/>
        </w:numPr>
        <w:tabs>
          <w:tab w:val="left" w:pos="360"/>
          <w:tab w:val="left" w:pos="1276"/>
        </w:tabs>
        <w:spacing w:after="0" w:line="360" w:lineRule="auto"/>
        <w:ind w:left="0" w:firstLine="709"/>
        <w:jc w:val="both"/>
        <w:rPr>
          <w:rFonts w:ascii="Times New Roman" w:hAnsi="Times New Roman" w:cs="Times New Roman"/>
          <w:sz w:val="28"/>
          <w:szCs w:val="28"/>
        </w:rPr>
      </w:pPr>
      <w:proofErr w:type="spellStart"/>
      <w:r w:rsidRPr="001B11D3">
        <w:rPr>
          <w:rFonts w:ascii="Times New Roman" w:hAnsi="Times New Roman" w:cs="Times New Roman"/>
          <w:sz w:val="28"/>
          <w:szCs w:val="28"/>
        </w:rPr>
        <w:t>Грибан</w:t>
      </w:r>
      <w:proofErr w:type="spellEnd"/>
      <w:r w:rsidRPr="001B11D3">
        <w:rPr>
          <w:rFonts w:ascii="Times New Roman" w:hAnsi="Times New Roman" w:cs="Times New Roman"/>
          <w:sz w:val="28"/>
          <w:szCs w:val="28"/>
        </w:rPr>
        <w:t xml:space="preserve"> Г. </w:t>
      </w:r>
      <w:r w:rsidR="00D00CD1" w:rsidRPr="001B11D3">
        <w:rPr>
          <w:rFonts w:ascii="Times New Roman" w:hAnsi="Times New Roman" w:cs="Times New Roman"/>
          <w:sz w:val="28"/>
          <w:szCs w:val="28"/>
        </w:rPr>
        <w:t xml:space="preserve">П. Полтавщина: </w:t>
      </w:r>
      <w:proofErr w:type="spellStart"/>
      <w:r w:rsidR="00D00CD1" w:rsidRPr="001B11D3">
        <w:rPr>
          <w:rFonts w:ascii="Times New Roman" w:hAnsi="Times New Roman" w:cs="Times New Roman"/>
          <w:sz w:val="28"/>
          <w:szCs w:val="28"/>
        </w:rPr>
        <w:t>Історичний</w:t>
      </w:r>
      <w:proofErr w:type="spellEnd"/>
      <w:r w:rsidR="00D00CD1" w:rsidRPr="001B11D3">
        <w:rPr>
          <w:rFonts w:ascii="Times New Roman" w:hAnsi="Times New Roman" w:cs="Times New Roman"/>
          <w:sz w:val="28"/>
          <w:szCs w:val="28"/>
        </w:rPr>
        <w:t xml:space="preserve"> </w:t>
      </w:r>
      <w:proofErr w:type="spellStart"/>
      <w:r w:rsidR="00D00CD1" w:rsidRPr="001B11D3">
        <w:rPr>
          <w:rFonts w:ascii="Times New Roman" w:hAnsi="Times New Roman" w:cs="Times New Roman"/>
          <w:sz w:val="28"/>
          <w:szCs w:val="28"/>
        </w:rPr>
        <w:t>нарис</w:t>
      </w:r>
      <w:proofErr w:type="spellEnd"/>
      <w:r w:rsidR="00D00CD1" w:rsidRPr="001B11D3">
        <w:rPr>
          <w:rFonts w:ascii="Times New Roman" w:hAnsi="Times New Roman" w:cs="Times New Roman"/>
          <w:sz w:val="28"/>
          <w:szCs w:val="28"/>
        </w:rPr>
        <w:t>.</w:t>
      </w:r>
      <w:r w:rsidR="00D00CD1" w:rsidRPr="001B11D3">
        <w:rPr>
          <w:rFonts w:ascii="Times New Roman" w:hAnsi="Times New Roman" w:cs="Times New Roman"/>
          <w:sz w:val="28"/>
          <w:szCs w:val="28"/>
          <w:lang w:val="uk-UA"/>
        </w:rPr>
        <w:t xml:space="preserve"> </w:t>
      </w:r>
      <w:r w:rsidR="00D00CD1" w:rsidRPr="001B11D3">
        <w:rPr>
          <w:rFonts w:ascii="Times New Roman" w:hAnsi="Times New Roman" w:cs="Times New Roman"/>
          <w:color w:val="000000"/>
          <w:sz w:val="28"/>
          <w:szCs w:val="28"/>
          <w:lang w:val="uk-UA"/>
        </w:rPr>
        <w:t xml:space="preserve">– </w:t>
      </w:r>
      <w:r w:rsidR="00D00CD1" w:rsidRPr="001B11D3">
        <w:rPr>
          <w:rFonts w:ascii="Times New Roman" w:hAnsi="Times New Roman" w:cs="Times New Roman"/>
          <w:sz w:val="28"/>
          <w:szCs w:val="28"/>
        </w:rPr>
        <w:t xml:space="preserve">Полтава: </w:t>
      </w:r>
      <w:proofErr w:type="spellStart"/>
      <w:r w:rsidR="00D00CD1" w:rsidRPr="001B11D3">
        <w:rPr>
          <w:rFonts w:ascii="Times New Roman" w:hAnsi="Times New Roman" w:cs="Times New Roman"/>
          <w:sz w:val="28"/>
          <w:szCs w:val="28"/>
        </w:rPr>
        <w:t>Дивосвіт</w:t>
      </w:r>
      <w:proofErr w:type="spellEnd"/>
      <w:r w:rsidR="00D00CD1" w:rsidRPr="001B11D3">
        <w:rPr>
          <w:rFonts w:ascii="Times New Roman" w:hAnsi="Times New Roman" w:cs="Times New Roman"/>
          <w:sz w:val="28"/>
          <w:szCs w:val="28"/>
        </w:rPr>
        <w:t>, 2007.</w:t>
      </w:r>
      <w:r w:rsidR="00D00CD1" w:rsidRPr="001B11D3">
        <w:rPr>
          <w:rFonts w:ascii="Times New Roman" w:hAnsi="Times New Roman" w:cs="Times New Roman"/>
          <w:sz w:val="28"/>
          <w:szCs w:val="28"/>
          <w:lang w:val="uk-UA"/>
        </w:rPr>
        <w:t xml:space="preserve"> </w:t>
      </w:r>
      <w:r w:rsidR="00D00CD1" w:rsidRPr="001B11D3">
        <w:rPr>
          <w:rFonts w:ascii="Times New Roman" w:hAnsi="Times New Roman" w:cs="Times New Roman"/>
          <w:color w:val="000000"/>
          <w:sz w:val="28"/>
          <w:szCs w:val="28"/>
          <w:lang w:val="uk-UA"/>
        </w:rPr>
        <w:t>–</w:t>
      </w:r>
      <w:r w:rsidRPr="001B11D3">
        <w:rPr>
          <w:rFonts w:ascii="Times New Roman" w:hAnsi="Times New Roman" w:cs="Times New Roman"/>
          <w:sz w:val="28"/>
          <w:szCs w:val="28"/>
        </w:rPr>
        <w:t>2</w:t>
      </w:r>
      <w:r w:rsidR="00D00CD1" w:rsidRPr="001B11D3">
        <w:rPr>
          <w:rFonts w:ascii="Times New Roman" w:hAnsi="Times New Roman" w:cs="Times New Roman"/>
          <w:sz w:val="28"/>
          <w:szCs w:val="28"/>
        </w:rPr>
        <w:t>36 с.</w:t>
      </w:r>
    </w:p>
    <w:p w:rsidR="00A02CB8" w:rsidRPr="001B11D3" w:rsidRDefault="00A02CB8" w:rsidP="00A02CB8">
      <w:pPr>
        <w:pStyle w:val="a3"/>
        <w:numPr>
          <w:ilvl w:val="0"/>
          <w:numId w:val="22"/>
        </w:numPr>
        <w:tabs>
          <w:tab w:val="left" w:pos="360"/>
          <w:tab w:val="left" w:pos="1276"/>
        </w:tabs>
        <w:spacing w:after="0" w:line="360" w:lineRule="auto"/>
        <w:ind w:left="0" w:firstLine="709"/>
        <w:jc w:val="both"/>
        <w:rPr>
          <w:rFonts w:ascii="Times New Roman" w:hAnsi="Times New Roman" w:cs="Times New Roman"/>
          <w:sz w:val="28"/>
          <w:szCs w:val="28"/>
        </w:rPr>
      </w:pPr>
      <w:r w:rsidRPr="001B11D3">
        <w:rPr>
          <w:rFonts w:ascii="Times New Roman" w:hAnsi="Times New Roman" w:cs="Times New Roman"/>
          <w:sz w:val="28"/>
          <w:szCs w:val="28"/>
          <w:lang w:val="uk-UA"/>
        </w:rPr>
        <w:t>Дендропарк «Софіївка». Електронний ресурс.</w:t>
      </w:r>
      <w:r w:rsidRPr="001B11D3">
        <w:rPr>
          <w:rFonts w:ascii="Times New Roman" w:hAnsi="Times New Roman" w:cs="Times New Roman"/>
          <w:sz w:val="28"/>
          <w:szCs w:val="28"/>
        </w:rPr>
        <w:t xml:space="preserve"> – </w:t>
      </w:r>
      <w:r w:rsidRPr="001B11D3">
        <w:rPr>
          <w:rFonts w:ascii="Times New Roman" w:hAnsi="Times New Roman" w:cs="Times New Roman"/>
          <w:sz w:val="28"/>
          <w:szCs w:val="28"/>
          <w:lang w:val="en-US"/>
        </w:rPr>
        <w:t>URL</w:t>
      </w:r>
      <w:r w:rsidRPr="001B11D3">
        <w:rPr>
          <w:rFonts w:ascii="Times New Roman" w:hAnsi="Times New Roman" w:cs="Times New Roman"/>
          <w:sz w:val="28"/>
          <w:szCs w:val="28"/>
        </w:rPr>
        <w:t xml:space="preserve">: </w:t>
      </w:r>
      <w:hyperlink r:id="rId7" w:history="1">
        <w:r w:rsidRPr="00356C77">
          <w:rPr>
            <w:rStyle w:val="aa"/>
            <w:rFonts w:ascii="Times New Roman" w:hAnsi="Times New Roman" w:cs="Times New Roman"/>
            <w:color w:val="000000" w:themeColor="text1"/>
            <w:sz w:val="28"/>
            <w:szCs w:val="28"/>
            <w:u w:val="none"/>
          </w:rPr>
          <w:t>http://7chudes.in.ua/nominaciyi/sofiyivka/</w:t>
        </w:r>
      </w:hyperlink>
      <w:r w:rsidRPr="001B11D3">
        <w:rPr>
          <w:rFonts w:ascii="Times New Roman" w:hAnsi="Times New Roman" w:cs="Times New Roman"/>
          <w:sz w:val="28"/>
          <w:szCs w:val="28"/>
          <w:lang w:val="uk-UA"/>
        </w:rPr>
        <w:t xml:space="preserve"> (дата звернення 25.03.2019)</w:t>
      </w:r>
    </w:p>
    <w:p w:rsidR="001A435B" w:rsidRDefault="00A02CB8" w:rsidP="001A435B">
      <w:pPr>
        <w:pStyle w:val="a3"/>
        <w:numPr>
          <w:ilvl w:val="0"/>
          <w:numId w:val="22"/>
        </w:numPr>
        <w:tabs>
          <w:tab w:val="left" w:pos="360"/>
          <w:tab w:val="left" w:pos="1276"/>
        </w:tabs>
        <w:spacing w:after="0" w:line="360" w:lineRule="auto"/>
        <w:ind w:left="0" w:firstLine="709"/>
        <w:jc w:val="both"/>
        <w:rPr>
          <w:rFonts w:ascii="Times New Roman" w:hAnsi="Times New Roman" w:cs="Times New Roman"/>
          <w:sz w:val="28"/>
          <w:szCs w:val="28"/>
          <w:lang w:val="uk-UA"/>
        </w:rPr>
      </w:pPr>
      <w:proofErr w:type="spellStart"/>
      <w:r w:rsidRPr="001B11D3">
        <w:rPr>
          <w:rFonts w:ascii="Times New Roman" w:hAnsi="Times New Roman" w:cs="Times New Roman"/>
          <w:sz w:val="28"/>
          <w:szCs w:val="28"/>
        </w:rPr>
        <w:t>Денисик</w:t>
      </w:r>
      <w:proofErr w:type="spellEnd"/>
      <w:r w:rsidRPr="001B11D3">
        <w:rPr>
          <w:rFonts w:ascii="Times New Roman" w:hAnsi="Times New Roman" w:cs="Times New Roman"/>
          <w:sz w:val="28"/>
          <w:szCs w:val="28"/>
        </w:rPr>
        <w:t xml:space="preserve"> Г. І. Садово-</w:t>
      </w:r>
      <w:proofErr w:type="spellStart"/>
      <w:r w:rsidRPr="001B11D3">
        <w:rPr>
          <w:rFonts w:ascii="Times New Roman" w:hAnsi="Times New Roman" w:cs="Times New Roman"/>
          <w:sz w:val="28"/>
          <w:szCs w:val="28"/>
        </w:rPr>
        <w:t>паркові</w:t>
      </w:r>
      <w:proofErr w:type="spellEnd"/>
      <w:r w:rsidRPr="001B11D3">
        <w:rPr>
          <w:rFonts w:ascii="Times New Roman" w:hAnsi="Times New Roman" w:cs="Times New Roman"/>
          <w:sz w:val="28"/>
          <w:szCs w:val="28"/>
        </w:rPr>
        <w:t xml:space="preserve"> </w:t>
      </w:r>
      <w:proofErr w:type="spellStart"/>
      <w:r w:rsidRPr="001B11D3">
        <w:rPr>
          <w:rFonts w:ascii="Times New Roman" w:hAnsi="Times New Roman" w:cs="Times New Roman"/>
          <w:sz w:val="28"/>
          <w:szCs w:val="28"/>
        </w:rPr>
        <w:t>ландшафти</w:t>
      </w:r>
      <w:proofErr w:type="spellEnd"/>
      <w:r w:rsidRPr="001B11D3">
        <w:rPr>
          <w:rFonts w:ascii="Times New Roman" w:hAnsi="Times New Roman" w:cs="Times New Roman"/>
          <w:sz w:val="28"/>
          <w:szCs w:val="28"/>
        </w:rPr>
        <w:t xml:space="preserve"> Правобережного </w:t>
      </w:r>
      <w:proofErr w:type="spellStart"/>
      <w:r w:rsidRPr="001B11D3">
        <w:rPr>
          <w:rFonts w:ascii="Times New Roman" w:hAnsi="Times New Roman" w:cs="Times New Roman"/>
          <w:sz w:val="28"/>
          <w:szCs w:val="28"/>
        </w:rPr>
        <w:t>лісостепу</w:t>
      </w:r>
      <w:proofErr w:type="spellEnd"/>
      <w:r w:rsidRPr="001B11D3">
        <w:rPr>
          <w:rFonts w:ascii="Times New Roman" w:hAnsi="Times New Roman" w:cs="Times New Roman"/>
          <w:sz w:val="28"/>
          <w:szCs w:val="28"/>
        </w:rPr>
        <w:t xml:space="preserve"> </w:t>
      </w:r>
      <w:proofErr w:type="spellStart"/>
      <w:r w:rsidRPr="001B11D3">
        <w:rPr>
          <w:rFonts w:ascii="Times New Roman" w:hAnsi="Times New Roman" w:cs="Times New Roman"/>
          <w:sz w:val="28"/>
          <w:szCs w:val="28"/>
        </w:rPr>
        <w:t>України</w:t>
      </w:r>
      <w:proofErr w:type="spellEnd"/>
      <w:r w:rsidRPr="001B11D3">
        <w:rPr>
          <w:rFonts w:ascii="Times New Roman" w:hAnsi="Times New Roman" w:cs="Times New Roman"/>
          <w:sz w:val="28"/>
          <w:szCs w:val="28"/>
        </w:rPr>
        <w:t xml:space="preserve"> </w:t>
      </w:r>
      <w:r w:rsidR="00D00CD1" w:rsidRPr="001B11D3">
        <w:rPr>
          <w:rFonts w:ascii="Times New Roman" w:hAnsi="Times New Roman" w:cs="Times New Roman"/>
          <w:color w:val="000000"/>
          <w:sz w:val="28"/>
          <w:szCs w:val="28"/>
          <w:lang w:val="uk-UA"/>
        </w:rPr>
        <w:t xml:space="preserve">– </w:t>
      </w:r>
      <w:proofErr w:type="spellStart"/>
      <w:r w:rsidRPr="001B11D3">
        <w:rPr>
          <w:rFonts w:ascii="Times New Roman" w:hAnsi="Times New Roman" w:cs="Times New Roman"/>
          <w:sz w:val="28"/>
          <w:szCs w:val="28"/>
        </w:rPr>
        <w:t>Вінниця</w:t>
      </w:r>
      <w:proofErr w:type="spellEnd"/>
      <w:r w:rsidRPr="001B11D3">
        <w:rPr>
          <w:rFonts w:ascii="Times New Roman" w:hAnsi="Times New Roman" w:cs="Times New Roman"/>
          <w:sz w:val="28"/>
          <w:szCs w:val="28"/>
        </w:rPr>
        <w:t>: ПП «</w:t>
      </w:r>
      <w:proofErr w:type="spellStart"/>
      <w:r w:rsidRPr="001B11D3">
        <w:rPr>
          <w:rFonts w:ascii="Times New Roman" w:hAnsi="Times New Roman" w:cs="Times New Roman"/>
          <w:sz w:val="28"/>
          <w:szCs w:val="28"/>
        </w:rPr>
        <w:t>Едельвейс</w:t>
      </w:r>
      <w:proofErr w:type="spellEnd"/>
      <w:r w:rsidRPr="001B11D3">
        <w:rPr>
          <w:rFonts w:ascii="Times New Roman" w:hAnsi="Times New Roman" w:cs="Times New Roman"/>
          <w:sz w:val="28"/>
          <w:szCs w:val="28"/>
        </w:rPr>
        <w:t xml:space="preserve">», 2012. </w:t>
      </w:r>
      <w:r w:rsidR="00D00CD1" w:rsidRPr="001B11D3">
        <w:rPr>
          <w:rFonts w:ascii="Times New Roman" w:hAnsi="Times New Roman" w:cs="Times New Roman"/>
          <w:color w:val="000000"/>
          <w:sz w:val="28"/>
          <w:szCs w:val="28"/>
          <w:lang w:val="uk-UA"/>
        </w:rPr>
        <w:t xml:space="preserve">– </w:t>
      </w:r>
      <w:r w:rsidRPr="001B11D3">
        <w:rPr>
          <w:rFonts w:ascii="Times New Roman" w:hAnsi="Times New Roman" w:cs="Times New Roman"/>
          <w:sz w:val="28"/>
          <w:szCs w:val="28"/>
        </w:rPr>
        <w:t>211 с.</w:t>
      </w:r>
      <w:r w:rsidR="001A435B" w:rsidRPr="001A435B">
        <w:rPr>
          <w:rFonts w:ascii="Times New Roman" w:hAnsi="Times New Roman" w:cs="Times New Roman"/>
          <w:sz w:val="28"/>
          <w:szCs w:val="28"/>
          <w:lang w:val="uk-UA"/>
        </w:rPr>
        <w:t xml:space="preserve"> </w:t>
      </w:r>
    </w:p>
    <w:p w:rsidR="00A02CB8" w:rsidRPr="001A435B" w:rsidRDefault="001A435B" w:rsidP="001A435B">
      <w:pPr>
        <w:pStyle w:val="a3"/>
        <w:numPr>
          <w:ilvl w:val="0"/>
          <w:numId w:val="22"/>
        </w:numPr>
        <w:tabs>
          <w:tab w:val="left" w:pos="360"/>
          <w:tab w:val="left" w:pos="1276"/>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Історія садово-паркового мистецтва. </w:t>
      </w:r>
      <w:r w:rsidRPr="001A435B">
        <w:rPr>
          <w:rFonts w:ascii="Times New Roman" w:hAnsi="Times New Roman" w:cs="Times New Roman"/>
          <w:sz w:val="28"/>
          <w:szCs w:val="28"/>
          <w:lang w:val="uk-UA"/>
        </w:rPr>
        <w:t>Електронний ресурс.</w:t>
      </w:r>
      <w:r w:rsidRPr="001A435B">
        <w:rPr>
          <w:rFonts w:ascii="Times New Roman" w:hAnsi="Times New Roman" w:cs="Times New Roman"/>
          <w:sz w:val="28"/>
          <w:szCs w:val="28"/>
        </w:rPr>
        <w:t xml:space="preserve"> – </w:t>
      </w:r>
      <w:r w:rsidRPr="001A435B">
        <w:rPr>
          <w:rFonts w:ascii="Times New Roman" w:hAnsi="Times New Roman" w:cs="Times New Roman"/>
          <w:sz w:val="28"/>
          <w:szCs w:val="28"/>
          <w:lang w:val="en-US"/>
        </w:rPr>
        <w:t>URL</w:t>
      </w:r>
      <w:r w:rsidRPr="001A435B">
        <w:rPr>
          <w:rFonts w:ascii="Times New Roman" w:hAnsi="Times New Roman" w:cs="Times New Roman"/>
          <w:sz w:val="28"/>
          <w:szCs w:val="28"/>
        </w:rPr>
        <w:t xml:space="preserve">: </w:t>
      </w:r>
      <w:r w:rsidRPr="001A435B">
        <w:rPr>
          <w:rFonts w:ascii="Times New Roman" w:hAnsi="Times New Roman" w:cs="Times New Roman"/>
          <w:sz w:val="28"/>
          <w:szCs w:val="28"/>
          <w:lang w:val="uk-UA"/>
        </w:rPr>
        <w:t>http://dspace.nbuv.gov.ua/bits</w:t>
      </w:r>
      <w:r>
        <w:rPr>
          <w:rFonts w:ascii="Times New Roman" w:hAnsi="Times New Roman" w:cs="Times New Roman"/>
          <w:sz w:val="28"/>
          <w:szCs w:val="28"/>
          <w:lang w:val="uk-UA"/>
        </w:rPr>
        <w:t>tream/handle/123456789/92997/33-</w:t>
      </w:r>
      <w:r w:rsidRPr="001A435B">
        <w:rPr>
          <w:rFonts w:ascii="Times New Roman" w:hAnsi="Times New Roman" w:cs="Times New Roman"/>
          <w:sz w:val="28"/>
          <w:szCs w:val="28"/>
          <w:lang w:val="uk-UA"/>
        </w:rPr>
        <w:t>Gamalia.pdf?</w:t>
      </w:r>
      <w:r>
        <w:rPr>
          <w:rFonts w:ascii="Times New Roman" w:hAnsi="Times New Roman" w:cs="Times New Roman"/>
          <w:sz w:val="28"/>
          <w:szCs w:val="28"/>
          <w:lang w:val="en-US"/>
        </w:rPr>
        <w:t>s</w:t>
      </w:r>
      <w:proofErr w:type="spellStart"/>
      <w:r w:rsidRPr="001A435B">
        <w:rPr>
          <w:rFonts w:ascii="Times New Roman" w:hAnsi="Times New Roman" w:cs="Times New Roman"/>
          <w:sz w:val="28"/>
          <w:szCs w:val="28"/>
          <w:lang w:val="uk-UA"/>
        </w:rPr>
        <w:t>eque</w:t>
      </w:r>
      <w:proofErr w:type="spellEnd"/>
      <w:r w:rsidRPr="001A435B">
        <w:rPr>
          <w:rFonts w:ascii="Times New Roman" w:hAnsi="Times New Roman" w:cs="Times New Roman"/>
          <w:sz w:val="28"/>
          <w:szCs w:val="28"/>
        </w:rPr>
        <w:t xml:space="preserve"> </w:t>
      </w:r>
      <w:proofErr w:type="spellStart"/>
      <w:r w:rsidRPr="001A435B">
        <w:rPr>
          <w:rFonts w:ascii="Times New Roman" w:hAnsi="Times New Roman" w:cs="Times New Roman"/>
          <w:sz w:val="28"/>
          <w:szCs w:val="28"/>
          <w:lang w:val="uk-UA"/>
        </w:rPr>
        <w:t>nce</w:t>
      </w:r>
      <w:proofErr w:type="spellEnd"/>
      <w:r w:rsidRPr="001A435B">
        <w:rPr>
          <w:rFonts w:ascii="Times New Roman" w:hAnsi="Times New Roman" w:cs="Times New Roman"/>
          <w:sz w:val="28"/>
          <w:szCs w:val="28"/>
          <w:lang w:val="uk-UA"/>
        </w:rPr>
        <w:t>=1</w:t>
      </w:r>
      <w:r>
        <w:rPr>
          <w:rFonts w:ascii="Times New Roman" w:hAnsi="Times New Roman" w:cs="Times New Roman"/>
          <w:sz w:val="28"/>
          <w:szCs w:val="28"/>
          <w:lang w:val="uk-UA"/>
        </w:rPr>
        <w:t xml:space="preserve"> </w:t>
      </w:r>
      <w:r w:rsidRPr="001A435B">
        <w:rPr>
          <w:rFonts w:ascii="Times New Roman" w:hAnsi="Times New Roman" w:cs="Times New Roman"/>
          <w:sz w:val="28"/>
          <w:szCs w:val="28"/>
          <w:lang w:val="uk-UA"/>
        </w:rPr>
        <w:t>(дата звернення 26.03.2019)</w:t>
      </w:r>
    </w:p>
    <w:p w:rsidR="00A02CB8" w:rsidRPr="001B11D3" w:rsidRDefault="00A02CB8" w:rsidP="00A02CB8">
      <w:pPr>
        <w:pStyle w:val="a3"/>
        <w:numPr>
          <w:ilvl w:val="0"/>
          <w:numId w:val="22"/>
        </w:numPr>
        <w:tabs>
          <w:tab w:val="left" w:pos="360"/>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Косенко I. С. Дендрологічний парк «Софіївка» . – К.: Наукова думка, 1996. – 155 с.</w:t>
      </w:r>
    </w:p>
    <w:p w:rsidR="00A02CB8" w:rsidRPr="001B11D3" w:rsidRDefault="00A02CB8" w:rsidP="00A02CB8">
      <w:pPr>
        <w:pStyle w:val="a3"/>
        <w:numPr>
          <w:ilvl w:val="0"/>
          <w:numId w:val="22"/>
        </w:numPr>
        <w:tabs>
          <w:tab w:val="left" w:pos="360"/>
          <w:tab w:val="left" w:pos="1276"/>
        </w:tabs>
        <w:spacing w:after="0" w:line="360" w:lineRule="auto"/>
        <w:ind w:left="0" w:firstLine="709"/>
        <w:jc w:val="both"/>
        <w:rPr>
          <w:rFonts w:ascii="Times New Roman" w:hAnsi="Times New Roman" w:cs="Times New Roman"/>
          <w:sz w:val="28"/>
          <w:szCs w:val="28"/>
        </w:rPr>
      </w:pPr>
      <w:proofErr w:type="spellStart"/>
      <w:r w:rsidRPr="001B11D3">
        <w:rPr>
          <w:rFonts w:ascii="Times New Roman" w:hAnsi="Times New Roman" w:cs="Times New Roman"/>
          <w:sz w:val="28"/>
          <w:szCs w:val="28"/>
        </w:rPr>
        <w:t>Кудрицький</w:t>
      </w:r>
      <w:proofErr w:type="spellEnd"/>
      <w:r w:rsidRPr="001B11D3">
        <w:rPr>
          <w:rFonts w:ascii="Times New Roman" w:hAnsi="Times New Roman" w:cs="Times New Roman"/>
          <w:sz w:val="28"/>
          <w:szCs w:val="28"/>
          <w:lang w:val="uk-UA"/>
        </w:rPr>
        <w:t xml:space="preserve"> А. </w:t>
      </w:r>
      <w:proofErr w:type="spellStart"/>
      <w:r w:rsidRPr="001B11D3">
        <w:rPr>
          <w:rFonts w:ascii="Times New Roman" w:hAnsi="Times New Roman" w:cs="Times New Roman"/>
          <w:sz w:val="28"/>
          <w:szCs w:val="28"/>
        </w:rPr>
        <w:t>Чернігів</w:t>
      </w:r>
      <w:r w:rsidR="00D00CD1" w:rsidRPr="001B11D3">
        <w:rPr>
          <w:rFonts w:ascii="Times New Roman" w:hAnsi="Times New Roman" w:cs="Times New Roman"/>
          <w:sz w:val="28"/>
          <w:szCs w:val="28"/>
        </w:rPr>
        <w:t>щина</w:t>
      </w:r>
      <w:proofErr w:type="spellEnd"/>
      <w:r w:rsidR="00D00CD1" w:rsidRPr="001B11D3">
        <w:rPr>
          <w:rFonts w:ascii="Times New Roman" w:hAnsi="Times New Roman" w:cs="Times New Roman"/>
          <w:sz w:val="28"/>
          <w:szCs w:val="28"/>
        </w:rPr>
        <w:t xml:space="preserve">: </w:t>
      </w:r>
      <w:proofErr w:type="spellStart"/>
      <w:r w:rsidR="00D00CD1" w:rsidRPr="001B11D3">
        <w:rPr>
          <w:rFonts w:ascii="Times New Roman" w:hAnsi="Times New Roman" w:cs="Times New Roman"/>
          <w:sz w:val="28"/>
          <w:szCs w:val="28"/>
        </w:rPr>
        <w:t>Енциклопедичний</w:t>
      </w:r>
      <w:proofErr w:type="spellEnd"/>
      <w:r w:rsidR="00D00CD1" w:rsidRPr="001B11D3">
        <w:rPr>
          <w:rFonts w:ascii="Times New Roman" w:hAnsi="Times New Roman" w:cs="Times New Roman"/>
          <w:sz w:val="28"/>
          <w:szCs w:val="28"/>
        </w:rPr>
        <w:t xml:space="preserve"> </w:t>
      </w:r>
      <w:proofErr w:type="spellStart"/>
      <w:r w:rsidR="00D00CD1" w:rsidRPr="001B11D3">
        <w:rPr>
          <w:rFonts w:ascii="Times New Roman" w:hAnsi="Times New Roman" w:cs="Times New Roman"/>
          <w:sz w:val="28"/>
          <w:szCs w:val="28"/>
        </w:rPr>
        <w:t>довідник</w:t>
      </w:r>
      <w:proofErr w:type="spellEnd"/>
      <w:r w:rsidR="00D00CD1" w:rsidRPr="001B11D3">
        <w:rPr>
          <w:rFonts w:ascii="Times New Roman" w:hAnsi="Times New Roman" w:cs="Times New Roman"/>
          <w:sz w:val="28"/>
          <w:szCs w:val="28"/>
        </w:rPr>
        <w:t>.</w:t>
      </w:r>
      <w:r w:rsidR="00D00CD1" w:rsidRPr="001B11D3">
        <w:rPr>
          <w:rFonts w:ascii="Times New Roman" w:hAnsi="Times New Roman" w:cs="Times New Roman"/>
          <w:sz w:val="28"/>
          <w:szCs w:val="28"/>
          <w:lang w:val="uk-UA"/>
        </w:rPr>
        <w:t xml:space="preserve"> </w:t>
      </w:r>
      <w:r w:rsidR="00D00CD1" w:rsidRPr="001B11D3">
        <w:rPr>
          <w:rFonts w:ascii="Times New Roman" w:hAnsi="Times New Roman" w:cs="Times New Roman"/>
          <w:color w:val="000000"/>
          <w:sz w:val="28"/>
          <w:szCs w:val="28"/>
          <w:lang w:val="uk-UA"/>
        </w:rPr>
        <w:t xml:space="preserve">– </w:t>
      </w:r>
      <w:r w:rsidRPr="001B11D3">
        <w:rPr>
          <w:rFonts w:ascii="Times New Roman" w:hAnsi="Times New Roman" w:cs="Times New Roman"/>
          <w:sz w:val="28"/>
          <w:szCs w:val="28"/>
        </w:rPr>
        <w:t xml:space="preserve">К.,1990. </w:t>
      </w:r>
      <w:r w:rsidR="00D00CD1" w:rsidRPr="001B11D3">
        <w:rPr>
          <w:rFonts w:ascii="Times New Roman" w:hAnsi="Times New Roman" w:cs="Times New Roman"/>
          <w:color w:val="000000"/>
          <w:sz w:val="28"/>
          <w:szCs w:val="28"/>
          <w:lang w:val="uk-UA"/>
        </w:rPr>
        <w:t xml:space="preserve">– </w:t>
      </w:r>
      <w:r w:rsidRPr="001B11D3">
        <w:rPr>
          <w:rFonts w:ascii="Times New Roman" w:hAnsi="Times New Roman" w:cs="Times New Roman"/>
          <w:sz w:val="28"/>
          <w:szCs w:val="28"/>
        </w:rPr>
        <w:t>300</w:t>
      </w:r>
      <w:r w:rsidR="00D00CD1" w:rsidRPr="001B11D3">
        <w:rPr>
          <w:rFonts w:ascii="Times New Roman" w:hAnsi="Times New Roman" w:cs="Times New Roman"/>
          <w:sz w:val="28"/>
          <w:szCs w:val="28"/>
        </w:rPr>
        <w:t xml:space="preserve"> с</w:t>
      </w:r>
      <w:r w:rsidRPr="001B11D3">
        <w:rPr>
          <w:rFonts w:ascii="Times New Roman" w:hAnsi="Times New Roman" w:cs="Times New Roman"/>
          <w:sz w:val="28"/>
          <w:szCs w:val="28"/>
        </w:rPr>
        <w:t>.</w:t>
      </w:r>
    </w:p>
    <w:p w:rsidR="00A02CB8" w:rsidRPr="001B11D3" w:rsidRDefault="00A02CB8" w:rsidP="00A02CB8">
      <w:pPr>
        <w:pStyle w:val="a3"/>
        <w:numPr>
          <w:ilvl w:val="0"/>
          <w:numId w:val="22"/>
        </w:numPr>
        <w:tabs>
          <w:tab w:val="left" w:pos="360"/>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Кузнецов С. І. </w:t>
      </w:r>
      <w:proofErr w:type="spellStart"/>
      <w:r w:rsidRPr="001B11D3">
        <w:rPr>
          <w:rFonts w:ascii="Times New Roman" w:hAnsi="Times New Roman" w:cs="Times New Roman"/>
          <w:sz w:val="28"/>
          <w:szCs w:val="28"/>
          <w:lang w:val="uk-UA"/>
        </w:rPr>
        <w:t>Паркознавство</w:t>
      </w:r>
      <w:proofErr w:type="spellEnd"/>
      <w:r w:rsidRPr="001B11D3">
        <w:rPr>
          <w:rFonts w:ascii="Times New Roman" w:hAnsi="Times New Roman" w:cs="Times New Roman"/>
          <w:sz w:val="28"/>
          <w:szCs w:val="28"/>
          <w:lang w:val="uk-UA"/>
        </w:rPr>
        <w:t xml:space="preserve"> як </w:t>
      </w:r>
      <w:proofErr w:type="spellStart"/>
      <w:r w:rsidRPr="001B11D3">
        <w:rPr>
          <w:rFonts w:ascii="Times New Roman" w:hAnsi="Times New Roman" w:cs="Times New Roman"/>
          <w:sz w:val="28"/>
          <w:szCs w:val="28"/>
          <w:lang w:val="uk-UA"/>
        </w:rPr>
        <w:t>біоекологічна</w:t>
      </w:r>
      <w:proofErr w:type="spellEnd"/>
      <w:r w:rsidRPr="001B11D3">
        <w:rPr>
          <w:rFonts w:ascii="Times New Roman" w:hAnsi="Times New Roman" w:cs="Times New Roman"/>
          <w:sz w:val="28"/>
          <w:szCs w:val="28"/>
          <w:lang w:val="uk-UA"/>
        </w:rPr>
        <w:t xml:space="preserve"> основа паркобудівництва – К.: </w:t>
      </w:r>
      <w:proofErr w:type="spellStart"/>
      <w:r w:rsidRPr="001B11D3">
        <w:rPr>
          <w:rFonts w:ascii="Times New Roman" w:hAnsi="Times New Roman" w:cs="Times New Roman"/>
          <w:sz w:val="28"/>
          <w:szCs w:val="28"/>
          <w:lang w:val="uk-UA"/>
        </w:rPr>
        <w:t>Академперіодика</w:t>
      </w:r>
      <w:proofErr w:type="spellEnd"/>
      <w:r w:rsidRPr="001B11D3">
        <w:rPr>
          <w:rFonts w:ascii="Times New Roman" w:hAnsi="Times New Roman" w:cs="Times New Roman"/>
          <w:sz w:val="28"/>
          <w:szCs w:val="28"/>
          <w:lang w:val="uk-UA"/>
        </w:rPr>
        <w:t>, 2003. –</w:t>
      </w:r>
      <w:r w:rsidR="00D00CD1" w:rsidRPr="001B11D3">
        <w:rPr>
          <w:rFonts w:ascii="Times New Roman" w:hAnsi="Times New Roman" w:cs="Times New Roman"/>
          <w:sz w:val="28"/>
          <w:szCs w:val="28"/>
          <w:lang w:val="uk-UA"/>
        </w:rPr>
        <w:t xml:space="preserve"> </w:t>
      </w:r>
      <w:r w:rsidRPr="001B11D3">
        <w:rPr>
          <w:rFonts w:ascii="Times New Roman" w:hAnsi="Times New Roman" w:cs="Times New Roman"/>
          <w:sz w:val="28"/>
          <w:szCs w:val="28"/>
          <w:lang w:val="uk-UA"/>
        </w:rPr>
        <w:t>141 с.</w:t>
      </w:r>
    </w:p>
    <w:p w:rsidR="00A02CB8" w:rsidRPr="001B11D3" w:rsidRDefault="00A02CB8" w:rsidP="00A02CB8">
      <w:pPr>
        <w:pStyle w:val="a3"/>
        <w:numPr>
          <w:ilvl w:val="0"/>
          <w:numId w:val="22"/>
        </w:numPr>
        <w:tabs>
          <w:tab w:val="left" w:pos="360"/>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Кучерявий В. П. Озеленення населених місць</w:t>
      </w:r>
      <w:r w:rsidR="00D00CD1" w:rsidRPr="001B11D3">
        <w:rPr>
          <w:rFonts w:ascii="Times New Roman" w:hAnsi="Times New Roman" w:cs="Times New Roman"/>
          <w:sz w:val="28"/>
          <w:szCs w:val="28"/>
          <w:lang w:val="uk-UA"/>
        </w:rPr>
        <w:t xml:space="preserve">. </w:t>
      </w:r>
      <w:r w:rsidRPr="001B11D3">
        <w:rPr>
          <w:rFonts w:ascii="Times New Roman" w:hAnsi="Times New Roman" w:cs="Times New Roman"/>
          <w:sz w:val="28"/>
          <w:szCs w:val="28"/>
          <w:lang w:val="uk-UA"/>
        </w:rPr>
        <w:t>–</w:t>
      </w:r>
      <w:r w:rsidR="00D00CD1" w:rsidRPr="001B11D3">
        <w:rPr>
          <w:rFonts w:ascii="Times New Roman" w:hAnsi="Times New Roman" w:cs="Times New Roman"/>
          <w:sz w:val="28"/>
          <w:szCs w:val="28"/>
          <w:lang w:val="uk-UA"/>
        </w:rPr>
        <w:t xml:space="preserve"> </w:t>
      </w:r>
      <w:r w:rsidRPr="001B11D3">
        <w:rPr>
          <w:rFonts w:ascii="Times New Roman" w:hAnsi="Times New Roman" w:cs="Times New Roman"/>
          <w:sz w:val="28"/>
          <w:szCs w:val="28"/>
          <w:lang w:val="uk-UA"/>
        </w:rPr>
        <w:t>Львів: Світ, 2005. –456 с.</w:t>
      </w:r>
    </w:p>
    <w:p w:rsidR="00A02CB8" w:rsidRPr="001B11D3" w:rsidRDefault="00A02CB8" w:rsidP="00FC68A8">
      <w:pPr>
        <w:pStyle w:val="a3"/>
        <w:numPr>
          <w:ilvl w:val="0"/>
          <w:numId w:val="22"/>
        </w:numPr>
        <w:tabs>
          <w:tab w:val="left" w:pos="360"/>
          <w:tab w:val="left" w:pos="1276"/>
        </w:tabs>
        <w:spacing w:after="0" w:line="360" w:lineRule="auto"/>
        <w:ind w:left="0" w:firstLine="709"/>
        <w:jc w:val="both"/>
        <w:rPr>
          <w:rFonts w:ascii="Times New Roman" w:hAnsi="Times New Roman" w:cs="Times New Roman"/>
          <w:sz w:val="28"/>
          <w:szCs w:val="28"/>
        </w:rPr>
      </w:pPr>
      <w:r w:rsidRPr="001B11D3">
        <w:rPr>
          <w:rFonts w:ascii="Times New Roman" w:hAnsi="Times New Roman" w:cs="Times New Roman"/>
          <w:sz w:val="28"/>
          <w:szCs w:val="28"/>
        </w:rPr>
        <w:t xml:space="preserve">О реставрации </w:t>
      </w:r>
      <w:proofErr w:type="spellStart"/>
      <w:r w:rsidRPr="001B11D3">
        <w:rPr>
          <w:rFonts w:ascii="Times New Roman" w:hAnsi="Times New Roman" w:cs="Times New Roman"/>
          <w:sz w:val="28"/>
          <w:szCs w:val="28"/>
        </w:rPr>
        <w:t>Качано</w:t>
      </w:r>
      <w:r w:rsidR="00D00CD1" w:rsidRPr="001B11D3">
        <w:rPr>
          <w:rFonts w:ascii="Times New Roman" w:hAnsi="Times New Roman" w:cs="Times New Roman"/>
          <w:sz w:val="28"/>
          <w:szCs w:val="28"/>
        </w:rPr>
        <w:t>вского</w:t>
      </w:r>
      <w:proofErr w:type="spellEnd"/>
      <w:r w:rsidRPr="001B11D3">
        <w:rPr>
          <w:rFonts w:ascii="Times New Roman" w:hAnsi="Times New Roman" w:cs="Times New Roman"/>
          <w:sz w:val="28"/>
          <w:szCs w:val="28"/>
        </w:rPr>
        <w:t>.</w:t>
      </w:r>
      <w:r w:rsidR="00FC68A8">
        <w:rPr>
          <w:rFonts w:ascii="Times New Roman" w:hAnsi="Times New Roman" w:cs="Times New Roman"/>
          <w:sz w:val="28"/>
          <w:szCs w:val="28"/>
          <w:lang w:val="uk-UA"/>
        </w:rPr>
        <w:t xml:space="preserve"> </w:t>
      </w:r>
      <w:r w:rsidR="00FC68A8" w:rsidRPr="001B11D3">
        <w:rPr>
          <w:rFonts w:ascii="Times New Roman" w:hAnsi="Times New Roman" w:cs="Times New Roman"/>
          <w:sz w:val="28"/>
          <w:szCs w:val="28"/>
          <w:lang w:val="uk-UA"/>
        </w:rPr>
        <w:t>Електронний ресурс.</w:t>
      </w:r>
      <w:r w:rsidR="00FC68A8" w:rsidRPr="001B11D3">
        <w:rPr>
          <w:rFonts w:ascii="Times New Roman" w:hAnsi="Times New Roman" w:cs="Times New Roman"/>
          <w:sz w:val="28"/>
          <w:szCs w:val="28"/>
        </w:rPr>
        <w:t xml:space="preserve"> – </w:t>
      </w:r>
      <w:r w:rsidR="00FC68A8" w:rsidRPr="001B11D3">
        <w:rPr>
          <w:rFonts w:ascii="Times New Roman" w:hAnsi="Times New Roman" w:cs="Times New Roman"/>
          <w:sz w:val="28"/>
          <w:szCs w:val="28"/>
          <w:lang w:val="en-US"/>
        </w:rPr>
        <w:t>URL</w:t>
      </w:r>
      <w:r w:rsidR="00FC68A8">
        <w:rPr>
          <w:rFonts w:ascii="Times New Roman" w:hAnsi="Times New Roman" w:cs="Times New Roman"/>
          <w:sz w:val="28"/>
          <w:szCs w:val="28"/>
        </w:rPr>
        <w:t>:</w:t>
      </w:r>
      <w:r w:rsidR="00FC68A8" w:rsidRPr="001B11D3">
        <w:rPr>
          <w:rFonts w:ascii="Times New Roman" w:hAnsi="Times New Roman" w:cs="Times New Roman"/>
          <w:sz w:val="28"/>
          <w:szCs w:val="28"/>
        </w:rPr>
        <w:t xml:space="preserve"> </w:t>
      </w:r>
      <w:r w:rsidR="00FC68A8" w:rsidRPr="00FC68A8">
        <w:rPr>
          <w:rFonts w:ascii="Times New Roman" w:hAnsi="Times New Roman" w:cs="Times New Roman"/>
          <w:sz w:val="28"/>
          <w:szCs w:val="28"/>
          <w:lang w:val="uk-UA"/>
        </w:rPr>
        <w:t>https://library.kname.edu.ua/images/news/Novgorodov_ukr.pdf</w:t>
      </w:r>
      <w:r w:rsidR="00FC68A8">
        <w:rPr>
          <w:rFonts w:ascii="Times New Roman" w:hAnsi="Times New Roman" w:cs="Times New Roman"/>
          <w:sz w:val="28"/>
          <w:szCs w:val="28"/>
          <w:lang w:val="uk-UA"/>
        </w:rPr>
        <w:t xml:space="preserve"> (дата звернення 30.03.2019)</w:t>
      </w:r>
    </w:p>
    <w:p w:rsidR="00A02CB8" w:rsidRPr="00FC68A8" w:rsidRDefault="00FC68A8" w:rsidP="00FC68A8">
      <w:pPr>
        <w:pStyle w:val="a3"/>
        <w:numPr>
          <w:ilvl w:val="0"/>
          <w:numId w:val="22"/>
        </w:numPr>
        <w:tabs>
          <w:tab w:val="left" w:pos="360"/>
          <w:tab w:val="left" w:pos="1276"/>
        </w:tabs>
        <w:spacing w:after="0" w:line="360" w:lineRule="auto"/>
        <w:ind w:left="0" w:firstLine="709"/>
        <w:jc w:val="both"/>
        <w:rPr>
          <w:rFonts w:ascii="Times New Roman" w:hAnsi="Times New Roman" w:cs="Times New Roman"/>
          <w:sz w:val="28"/>
          <w:szCs w:val="28"/>
          <w:lang w:val="uk-UA"/>
        </w:rPr>
      </w:pPr>
      <w:r w:rsidRPr="00FC68A8">
        <w:rPr>
          <w:rFonts w:ascii="Times New Roman" w:hAnsi="Times New Roman" w:cs="Times New Roman"/>
          <w:sz w:val="28"/>
          <w:szCs w:val="28"/>
        </w:rPr>
        <w:lastRenderedPageBreak/>
        <w:t>Памятники градостроительства и архитектуры Украинской ССР.</w:t>
      </w:r>
      <w:r w:rsidRPr="00FC68A8">
        <w:rPr>
          <w:rFonts w:ascii="Times New Roman" w:hAnsi="Times New Roman" w:cs="Times New Roman"/>
          <w:sz w:val="28"/>
          <w:szCs w:val="28"/>
          <w:lang w:val="uk-UA"/>
        </w:rPr>
        <w:t xml:space="preserve"> </w:t>
      </w:r>
      <w:r w:rsidRPr="001B11D3">
        <w:rPr>
          <w:rFonts w:ascii="Times New Roman" w:hAnsi="Times New Roman" w:cs="Times New Roman"/>
          <w:sz w:val="28"/>
          <w:szCs w:val="28"/>
          <w:lang w:val="uk-UA"/>
        </w:rPr>
        <w:t>Електронний ресурс.</w:t>
      </w:r>
      <w:r w:rsidRPr="001B11D3">
        <w:rPr>
          <w:rFonts w:ascii="Times New Roman" w:hAnsi="Times New Roman" w:cs="Times New Roman"/>
          <w:sz w:val="28"/>
          <w:szCs w:val="28"/>
        </w:rPr>
        <w:t xml:space="preserve"> – </w:t>
      </w:r>
      <w:r w:rsidRPr="001B11D3">
        <w:rPr>
          <w:rFonts w:ascii="Times New Roman" w:hAnsi="Times New Roman" w:cs="Times New Roman"/>
          <w:sz w:val="28"/>
          <w:szCs w:val="28"/>
          <w:lang w:val="en-US"/>
        </w:rPr>
        <w:t>URL</w:t>
      </w:r>
      <w:r w:rsidRPr="001B11D3">
        <w:rPr>
          <w:rFonts w:ascii="Times New Roman" w:hAnsi="Times New Roman" w:cs="Times New Roman"/>
          <w:sz w:val="28"/>
          <w:szCs w:val="28"/>
        </w:rPr>
        <w:t xml:space="preserve">: </w:t>
      </w:r>
      <w:r w:rsidRPr="00FC68A8">
        <w:rPr>
          <w:rFonts w:ascii="Times New Roman" w:hAnsi="Times New Roman" w:cs="Times New Roman"/>
          <w:sz w:val="28"/>
          <w:szCs w:val="28"/>
        </w:rPr>
        <w:t xml:space="preserve">http://ua.vlasenko.net/_pgs/index.html </w:t>
      </w:r>
      <w:r w:rsidRPr="001B11D3">
        <w:rPr>
          <w:rFonts w:ascii="Times New Roman" w:hAnsi="Times New Roman" w:cs="Times New Roman"/>
          <w:sz w:val="28"/>
          <w:szCs w:val="28"/>
          <w:lang w:val="uk-UA"/>
        </w:rPr>
        <w:t>(дата звернення 25.03.2019)</w:t>
      </w:r>
    </w:p>
    <w:p w:rsidR="00FC68A8" w:rsidRDefault="00A02CB8" w:rsidP="00FC68A8">
      <w:pPr>
        <w:pStyle w:val="a3"/>
        <w:numPr>
          <w:ilvl w:val="0"/>
          <w:numId w:val="22"/>
        </w:numPr>
        <w:tabs>
          <w:tab w:val="left" w:pos="360"/>
          <w:tab w:val="left" w:pos="1276"/>
        </w:tabs>
        <w:spacing w:after="0" w:line="360" w:lineRule="auto"/>
        <w:ind w:left="0" w:firstLine="709"/>
        <w:jc w:val="both"/>
        <w:rPr>
          <w:rFonts w:ascii="Times New Roman" w:hAnsi="Times New Roman" w:cs="Times New Roman"/>
          <w:sz w:val="28"/>
          <w:szCs w:val="28"/>
          <w:lang w:val="uk-UA"/>
        </w:rPr>
      </w:pPr>
      <w:proofErr w:type="spellStart"/>
      <w:r w:rsidRPr="001B11D3">
        <w:rPr>
          <w:rFonts w:ascii="Times New Roman" w:hAnsi="Times New Roman" w:cs="Times New Roman"/>
          <w:sz w:val="28"/>
          <w:szCs w:val="28"/>
        </w:rPr>
        <w:t>Петранівський</w:t>
      </w:r>
      <w:proofErr w:type="spellEnd"/>
      <w:r w:rsidRPr="001B11D3">
        <w:rPr>
          <w:rFonts w:ascii="Times New Roman" w:hAnsi="Times New Roman" w:cs="Times New Roman"/>
          <w:sz w:val="28"/>
          <w:szCs w:val="28"/>
        </w:rPr>
        <w:t xml:space="preserve"> В. Л. </w:t>
      </w:r>
      <w:proofErr w:type="spellStart"/>
      <w:r w:rsidRPr="001B11D3">
        <w:rPr>
          <w:rFonts w:ascii="Times New Roman" w:hAnsi="Times New Roman" w:cs="Times New Roman"/>
          <w:sz w:val="28"/>
          <w:szCs w:val="28"/>
        </w:rPr>
        <w:t>Туристичне</w:t>
      </w:r>
      <w:proofErr w:type="spellEnd"/>
      <w:r w:rsidRPr="001B11D3">
        <w:rPr>
          <w:rFonts w:ascii="Times New Roman" w:hAnsi="Times New Roman" w:cs="Times New Roman"/>
          <w:sz w:val="28"/>
          <w:szCs w:val="28"/>
        </w:rPr>
        <w:t xml:space="preserve"> </w:t>
      </w:r>
      <w:proofErr w:type="spellStart"/>
      <w:r w:rsidRPr="001B11D3">
        <w:rPr>
          <w:rFonts w:ascii="Times New Roman" w:hAnsi="Times New Roman" w:cs="Times New Roman"/>
          <w:sz w:val="28"/>
          <w:szCs w:val="28"/>
        </w:rPr>
        <w:t>краєзнавство</w:t>
      </w:r>
      <w:proofErr w:type="spellEnd"/>
      <w:r w:rsidRPr="001B11D3">
        <w:rPr>
          <w:rFonts w:ascii="Times New Roman" w:hAnsi="Times New Roman" w:cs="Times New Roman"/>
          <w:sz w:val="28"/>
          <w:szCs w:val="28"/>
        </w:rPr>
        <w:t xml:space="preserve">: </w:t>
      </w:r>
      <w:proofErr w:type="spellStart"/>
      <w:r w:rsidRPr="001B11D3">
        <w:rPr>
          <w:rFonts w:ascii="Times New Roman" w:hAnsi="Times New Roman" w:cs="Times New Roman"/>
          <w:sz w:val="28"/>
          <w:szCs w:val="28"/>
        </w:rPr>
        <w:t>Навч</w:t>
      </w:r>
      <w:proofErr w:type="spellEnd"/>
      <w:r w:rsidRPr="001B11D3">
        <w:rPr>
          <w:rFonts w:ascii="Times New Roman" w:hAnsi="Times New Roman" w:cs="Times New Roman"/>
          <w:sz w:val="28"/>
          <w:szCs w:val="28"/>
        </w:rPr>
        <w:t xml:space="preserve">. </w:t>
      </w:r>
      <w:proofErr w:type="spellStart"/>
      <w:proofErr w:type="gramStart"/>
      <w:r w:rsidRPr="001B11D3">
        <w:rPr>
          <w:rFonts w:ascii="Times New Roman" w:hAnsi="Times New Roman" w:cs="Times New Roman"/>
          <w:sz w:val="28"/>
          <w:szCs w:val="28"/>
        </w:rPr>
        <w:t>посібник</w:t>
      </w:r>
      <w:proofErr w:type="spellEnd"/>
      <w:r w:rsidRPr="001B11D3">
        <w:rPr>
          <w:rFonts w:ascii="Times New Roman" w:hAnsi="Times New Roman" w:cs="Times New Roman"/>
          <w:sz w:val="28"/>
          <w:szCs w:val="28"/>
        </w:rPr>
        <w:t xml:space="preserve"> </w:t>
      </w:r>
      <w:r w:rsidR="00D00CD1" w:rsidRPr="001B11D3">
        <w:rPr>
          <w:rFonts w:ascii="Times New Roman" w:hAnsi="Times New Roman" w:cs="Times New Roman"/>
          <w:sz w:val="28"/>
          <w:szCs w:val="28"/>
        </w:rPr>
        <w:t>.</w:t>
      </w:r>
      <w:proofErr w:type="gramEnd"/>
      <w:r w:rsidR="00D00CD1" w:rsidRPr="001B11D3">
        <w:rPr>
          <w:rFonts w:ascii="Times New Roman" w:hAnsi="Times New Roman" w:cs="Times New Roman"/>
          <w:sz w:val="28"/>
          <w:szCs w:val="28"/>
          <w:lang w:val="uk-UA"/>
        </w:rPr>
        <w:t xml:space="preserve"> </w:t>
      </w:r>
      <w:r w:rsidR="00D00CD1" w:rsidRPr="001B11D3">
        <w:rPr>
          <w:rFonts w:ascii="Times New Roman" w:hAnsi="Times New Roman" w:cs="Times New Roman"/>
          <w:color w:val="000000"/>
          <w:sz w:val="28"/>
          <w:szCs w:val="28"/>
          <w:lang w:val="uk-UA"/>
        </w:rPr>
        <w:t xml:space="preserve">– </w:t>
      </w:r>
      <w:r w:rsidR="00D00CD1" w:rsidRPr="001B11D3">
        <w:rPr>
          <w:rFonts w:ascii="Times New Roman" w:hAnsi="Times New Roman" w:cs="Times New Roman"/>
          <w:sz w:val="28"/>
          <w:szCs w:val="28"/>
        </w:rPr>
        <w:t xml:space="preserve">К.: </w:t>
      </w:r>
      <w:proofErr w:type="spellStart"/>
      <w:r w:rsidR="00D00CD1" w:rsidRPr="001B11D3">
        <w:rPr>
          <w:rFonts w:ascii="Times New Roman" w:hAnsi="Times New Roman" w:cs="Times New Roman"/>
          <w:sz w:val="28"/>
          <w:szCs w:val="28"/>
        </w:rPr>
        <w:t>Знання</w:t>
      </w:r>
      <w:proofErr w:type="spellEnd"/>
      <w:r w:rsidR="00D00CD1" w:rsidRPr="001B11D3">
        <w:rPr>
          <w:rFonts w:ascii="Times New Roman" w:hAnsi="Times New Roman" w:cs="Times New Roman"/>
          <w:sz w:val="28"/>
          <w:szCs w:val="28"/>
        </w:rPr>
        <w:t xml:space="preserve">, 2006. </w:t>
      </w:r>
      <w:r w:rsidR="00D00CD1" w:rsidRPr="001B11D3">
        <w:rPr>
          <w:rFonts w:ascii="Times New Roman" w:hAnsi="Times New Roman" w:cs="Times New Roman"/>
          <w:color w:val="000000"/>
          <w:sz w:val="28"/>
          <w:szCs w:val="28"/>
          <w:lang w:val="uk-UA"/>
        </w:rPr>
        <w:t xml:space="preserve">– </w:t>
      </w:r>
      <w:r w:rsidRPr="001B11D3">
        <w:rPr>
          <w:rFonts w:ascii="Times New Roman" w:hAnsi="Times New Roman" w:cs="Times New Roman"/>
          <w:sz w:val="28"/>
          <w:szCs w:val="28"/>
        </w:rPr>
        <w:t>575 с.</w:t>
      </w:r>
      <w:r w:rsidR="00FC68A8" w:rsidRPr="00FC68A8">
        <w:rPr>
          <w:rFonts w:ascii="Times New Roman" w:hAnsi="Times New Roman" w:cs="Times New Roman"/>
          <w:sz w:val="28"/>
          <w:szCs w:val="28"/>
          <w:lang w:val="uk-UA"/>
        </w:rPr>
        <w:t xml:space="preserve"> </w:t>
      </w:r>
    </w:p>
    <w:p w:rsidR="00A02CB8" w:rsidRPr="00FC68A8" w:rsidRDefault="00FC68A8" w:rsidP="00FC68A8">
      <w:pPr>
        <w:pStyle w:val="a3"/>
        <w:numPr>
          <w:ilvl w:val="0"/>
          <w:numId w:val="22"/>
        </w:numPr>
        <w:tabs>
          <w:tab w:val="left" w:pos="360"/>
          <w:tab w:val="left" w:pos="1276"/>
        </w:tabs>
        <w:spacing w:after="0" w:line="360" w:lineRule="auto"/>
        <w:ind w:left="0" w:firstLine="709"/>
        <w:jc w:val="both"/>
        <w:rPr>
          <w:rFonts w:ascii="Times New Roman" w:hAnsi="Times New Roman" w:cs="Times New Roman"/>
          <w:sz w:val="28"/>
          <w:szCs w:val="28"/>
          <w:lang w:val="uk-UA"/>
        </w:rPr>
      </w:pPr>
      <w:r w:rsidRPr="00FC68A8">
        <w:rPr>
          <w:rFonts w:ascii="Times New Roman" w:hAnsi="Times New Roman" w:cs="Times New Roman"/>
          <w:sz w:val="28"/>
          <w:szCs w:val="28"/>
          <w:lang w:val="uk-UA"/>
        </w:rPr>
        <w:t>Подорож у казку: Мальовничі місця України</w:t>
      </w:r>
      <w:r>
        <w:rPr>
          <w:rFonts w:ascii="Times New Roman" w:hAnsi="Times New Roman" w:cs="Times New Roman"/>
          <w:sz w:val="28"/>
          <w:szCs w:val="28"/>
          <w:lang w:val="uk-UA"/>
        </w:rPr>
        <w:t>. Електронний ресурс.</w:t>
      </w:r>
      <w:r w:rsidRPr="001B11D3">
        <w:rPr>
          <w:rFonts w:ascii="Times New Roman" w:hAnsi="Times New Roman" w:cs="Times New Roman"/>
          <w:sz w:val="28"/>
          <w:szCs w:val="28"/>
        </w:rPr>
        <w:t xml:space="preserve"> – </w:t>
      </w:r>
      <w:r w:rsidRPr="001B11D3">
        <w:rPr>
          <w:rFonts w:ascii="Times New Roman" w:hAnsi="Times New Roman" w:cs="Times New Roman"/>
          <w:sz w:val="28"/>
          <w:szCs w:val="28"/>
          <w:lang w:val="en-US"/>
        </w:rPr>
        <w:t>URL</w:t>
      </w:r>
      <w:r w:rsidRPr="001B11D3">
        <w:rPr>
          <w:rFonts w:ascii="Times New Roman" w:hAnsi="Times New Roman" w:cs="Times New Roman"/>
          <w:sz w:val="28"/>
          <w:szCs w:val="28"/>
        </w:rPr>
        <w:t>:</w:t>
      </w:r>
      <w:r>
        <w:rPr>
          <w:rFonts w:ascii="Times New Roman" w:hAnsi="Times New Roman" w:cs="Times New Roman"/>
          <w:sz w:val="28"/>
          <w:szCs w:val="28"/>
          <w:lang w:val="uk-UA"/>
        </w:rPr>
        <w:t xml:space="preserve"> </w:t>
      </w:r>
      <w:hyperlink r:id="rId8" w:history="1">
        <w:r w:rsidRPr="00FC68A8">
          <w:rPr>
            <w:rStyle w:val="aa"/>
            <w:rFonts w:ascii="Times New Roman" w:hAnsi="Times New Roman" w:cs="Times New Roman"/>
            <w:color w:val="auto"/>
            <w:sz w:val="28"/>
            <w:szCs w:val="28"/>
            <w:u w:val="none"/>
          </w:rPr>
          <w:t>https://ua.112.ua/statji/krasyva-kraina-vyznachni-mistsia-ukrainy-iaki-slid-vidvidaty-225562.html</w:t>
        </w:r>
      </w:hyperlink>
      <w:r>
        <w:rPr>
          <w:rFonts w:ascii="Times New Roman" w:hAnsi="Times New Roman" w:cs="Times New Roman"/>
          <w:sz w:val="28"/>
          <w:szCs w:val="28"/>
          <w:lang w:val="uk-UA"/>
        </w:rPr>
        <w:t xml:space="preserve"> (дата звернення 23</w:t>
      </w:r>
      <w:r w:rsidRPr="001B11D3">
        <w:rPr>
          <w:rFonts w:ascii="Times New Roman" w:hAnsi="Times New Roman" w:cs="Times New Roman"/>
          <w:sz w:val="28"/>
          <w:szCs w:val="28"/>
          <w:lang w:val="uk-UA"/>
        </w:rPr>
        <w:t>.03.2019)</w:t>
      </w:r>
    </w:p>
    <w:p w:rsidR="00A02CB8" w:rsidRPr="001B11D3" w:rsidRDefault="00A02CB8" w:rsidP="00A02CB8">
      <w:pPr>
        <w:pStyle w:val="a3"/>
        <w:numPr>
          <w:ilvl w:val="0"/>
          <w:numId w:val="22"/>
        </w:numPr>
        <w:tabs>
          <w:tab w:val="left" w:pos="360"/>
          <w:tab w:val="left" w:pos="1276"/>
        </w:tabs>
        <w:spacing w:after="0" w:line="360" w:lineRule="auto"/>
        <w:ind w:left="0" w:firstLine="709"/>
        <w:jc w:val="both"/>
        <w:rPr>
          <w:rFonts w:ascii="Times New Roman" w:hAnsi="Times New Roman" w:cs="Times New Roman"/>
          <w:sz w:val="28"/>
          <w:szCs w:val="28"/>
        </w:rPr>
      </w:pPr>
      <w:r w:rsidRPr="001B11D3">
        <w:rPr>
          <w:rFonts w:ascii="Times New Roman" w:hAnsi="Times New Roman" w:cs="Times New Roman"/>
          <w:sz w:val="28"/>
          <w:szCs w:val="28"/>
        </w:rPr>
        <w:t xml:space="preserve">Сад. </w:t>
      </w:r>
      <w:proofErr w:type="spellStart"/>
      <w:r w:rsidRPr="001B11D3">
        <w:rPr>
          <w:rFonts w:ascii="Times New Roman" w:hAnsi="Times New Roman" w:cs="Times New Roman"/>
          <w:sz w:val="28"/>
          <w:szCs w:val="28"/>
        </w:rPr>
        <w:t>Електронний</w:t>
      </w:r>
      <w:proofErr w:type="spellEnd"/>
      <w:r w:rsidRPr="001B11D3">
        <w:rPr>
          <w:rFonts w:ascii="Times New Roman" w:hAnsi="Times New Roman" w:cs="Times New Roman"/>
          <w:sz w:val="28"/>
          <w:szCs w:val="28"/>
        </w:rPr>
        <w:t xml:space="preserve"> ресурс. – URL: http://sum.in.ua/s/sad (дата </w:t>
      </w:r>
      <w:proofErr w:type="spellStart"/>
      <w:r w:rsidRPr="001B11D3">
        <w:rPr>
          <w:rFonts w:ascii="Times New Roman" w:hAnsi="Times New Roman" w:cs="Times New Roman"/>
          <w:sz w:val="28"/>
          <w:szCs w:val="28"/>
        </w:rPr>
        <w:t>звернення</w:t>
      </w:r>
      <w:proofErr w:type="spellEnd"/>
      <w:r w:rsidRPr="001B11D3">
        <w:rPr>
          <w:rFonts w:ascii="Times New Roman" w:hAnsi="Times New Roman" w:cs="Times New Roman"/>
          <w:sz w:val="28"/>
          <w:szCs w:val="28"/>
        </w:rPr>
        <w:t xml:space="preserve"> </w:t>
      </w:r>
      <w:proofErr w:type="gramStart"/>
      <w:r w:rsidRPr="001B11D3">
        <w:rPr>
          <w:rFonts w:ascii="Times New Roman" w:hAnsi="Times New Roman" w:cs="Times New Roman"/>
          <w:sz w:val="28"/>
          <w:szCs w:val="28"/>
        </w:rPr>
        <w:t>14.03.2019 )</w:t>
      </w:r>
      <w:proofErr w:type="gramEnd"/>
    </w:p>
    <w:p w:rsidR="00A02CB8" w:rsidRPr="001B11D3" w:rsidRDefault="00A02CB8" w:rsidP="00A02CB8">
      <w:pPr>
        <w:pStyle w:val="a3"/>
        <w:numPr>
          <w:ilvl w:val="0"/>
          <w:numId w:val="22"/>
        </w:numPr>
        <w:tabs>
          <w:tab w:val="left" w:pos="360"/>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rPr>
        <w:t>Садово-</w:t>
      </w:r>
      <w:proofErr w:type="spellStart"/>
      <w:r w:rsidRPr="001B11D3">
        <w:rPr>
          <w:rFonts w:ascii="Times New Roman" w:hAnsi="Times New Roman" w:cs="Times New Roman"/>
          <w:sz w:val="28"/>
          <w:szCs w:val="28"/>
        </w:rPr>
        <w:t>паркове</w:t>
      </w:r>
      <w:proofErr w:type="spellEnd"/>
      <w:r w:rsidRPr="001B11D3">
        <w:rPr>
          <w:rFonts w:ascii="Times New Roman" w:hAnsi="Times New Roman" w:cs="Times New Roman"/>
          <w:sz w:val="28"/>
          <w:szCs w:val="28"/>
        </w:rPr>
        <w:t xml:space="preserve"> </w:t>
      </w:r>
      <w:proofErr w:type="spellStart"/>
      <w:r w:rsidRPr="001B11D3">
        <w:rPr>
          <w:rFonts w:ascii="Times New Roman" w:hAnsi="Times New Roman" w:cs="Times New Roman"/>
          <w:sz w:val="28"/>
          <w:szCs w:val="28"/>
        </w:rPr>
        <w:t>мистецтво</w:t>
      </w:r>
      <w:proofErr w:type="spellEnd"/>
      <w:r w:rsidRPr="001B11D3">
        <w:rPr>
          <w:rFonts w:ascii="Times New Roman" w:hAnsi="Times New Roman" w:cs="Times New Roman"/>
          <w:sz w:val="28"/>
          <w:szCs w:val="28"/>
        </w:rPr>
        <w:t>.</w:t>
      </w:r>
      <w:r w:rsidRPr="001B11D3">
        <w:rPr>
          <w:rFonts w:ascii="Times New Roman" w:hAnsi="Times New Roman" w:cs="Times New Roman"/>
          <w:sz w:val="28"/>
          <w:szCs w:val="28"/>
          <w:lang w:val="uk-UA"/>
        </w:rPr>
        <w:t xml:space="preserve"> Електронний ресурс. – </w:t>
      </w:r>
      <w:r w:rsidRPr="001B11D3">
        <w:rPr>
          <w:rFonts w:ascii="Times New Roman" w:hAnsi="Times New Roman" w:cs="Times New Roman"/>
          <w:sz w:val="28"/>
          <w:szCs w:val="28"/>
          <w:lang w:val="en-US"/>
        </w:rPr>
        <w:t>URL</w:t>
      </w:r>
      <w:r w:rsidRPr="001B11D3">
        <w:rPr>
          <w:rFonts w:ascii="Times New Roman" w:hAnsi="Times New Roman" w:cs="Times New Roman"/>
          <w:sz w:val="28"/>
          <w:szCs w:val="28"/>
          <w:lang w:val="uk-UA"/>
        </w:rPr>
        <w:t xml:space="preserve">: </w:t>
      </w:r>
      <w:hyperlink r:id="rId9" w:history="1">
        <w:r w:rsidRPr="00356C77">
          <w:rPr>
            <w:rStyle w:val="aa"/>
            <w:rFonts w:ascii="Times New Roman" w:hAnsi="Times New Roman" w:cs="Times New Roman"/>
            <w:color w:val="000000" w:themeColor="text1"/>
            <w:sz w:val="28"/>
            <w:szCs w:val="28"/>
            <w:u w:val="none"/>
          </w:rPr>
          <w:t>https://uk.wikipedia.org/wiki/Садово-паркове_мистецтво</w:t>
        </w:r>
      </w:hyperlink>
      <w:r w:rsidRPr="001B11D3">
        <w:rPr>
          <w:rFonts w:ascii="Times New Roman" w:hAnsi="Times New Roman" w:cs="Times New Roman"/>
          <w:sz w:val="28"/>
          <w:szCs w:val="28"/>
          <w:lang w:val="uk-UA"/>
        </w:rPr>
        <w:t xml:space="preserve"> (дата звернення 09.03.2019 )</w:t>
      </w:r>
    </w:p>
    <w:p w:rsidR="00A02CB8" w:rsidRPr="001B11D3" w:rsidRDefault="00A02CB8" w:rsidP="00A02CB8">
      <w:pPr>
        <w:pStyle w:val="a3"/>
        <w:numPr>
          <w:ilvl w:val="0"/>
          <w:numId w:val="22"/>
        </w:numPr>
        <w:tabs>
          <w:tab w:val="left" w:pos="360"/>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rPr>
        <w:t>Сад</w:t>
      </w:r>
      <w:proofErr w:type="spellStart"/>
      <w:r w:rsidRPr="001B11D3">
        <w:rPr>
          <w:rFonts w:ascii="Times New Roman" w:hAnsi="Times New Roman" w:cs="Times New Roman"/>
          <w:sz w:val="28"/>
          <w:szCs w:val="28"/>
          <w:lang w:val="uk-UA"/>
        </w:rPr>
        <w:t>ово</w:t>
      </w:r>
      <w:proofErr w:type="spellEnd"/>
      <w:r w:rsidRPr="001B11D3">
        <w:rPr>
          <w:rFonts w:ascii="Times New Roman" w:hAnsi="Times New Roman" w:cs="Times New Roman"/>
          <w:sz w:val="28"/>
          <w:szCs w:val="28"/>
          <w:lang w:val="uk-UA"/>
        </w:rPr>
        <w:t>-парковий комплекс «Феофанія»</w:t>
      </w:r>
      <w:r w:rsidRPr="001B11D3">
        <w:rPr>
          <w:rFonts w:ascii="Times New Roman" w:hAnsi="Times New Roman" w:cs="Times New Roman"/>
          <w:sz w:val="28"/>
          <w:szCs w:val="28"/>
        </w:rPr>
        <w:t xml:space="preserve">. </w:t>
      </w:r>
      <w:proofErr w:type="spellStart"/>
      <w:r w:rsidRPr="001B11D3">
        <w:rPr>
          <w:rFonts w:ascii="Times New Roman" w:hAnsi="Times New Roman" w:cs="Times New Roman"/>
          <w:sz w:val="28"/>
          <w:szCs w:val="28"/>
        </w:rPr>
        <w:t>Електронний</w:t>
      </w:r>
      <w:proofErr w:type="spellEnd"/>
      <w:r w:rsidRPr="001B11D3">
        <w:rPr>
          <w:rFonts w:ascii="Times New Roman" w:hAnsi="Times New Roman" w:cs="Times New Roman"/>
          <w:sz w:val="28"/>
          <w:szCs w:val="28"/>
        </w:rPr>
        <w:t xml:space="preserve"> ресурс. – </w:t>
      </w:r>
      <w:r w:rsidRPr="001B11D3">
        <w:rPr>
          <w:rFonts w:ascii="Times New Roman" w:hAnsi="Times New Roman" w:cs="Times New Roman"/>
          <w:sz w:val="28"/>
          <w:szCs w:val="28"/>
          <w:lang w:val="en-US"/>
        </w:rPr>
        <w:t>URL</w:t>
      </w:r>
      <w:r w:rsidRPr="001B11D3">
        <w:rPr>
          <w:rFonts w:ascii="Times New Roman" w:hAnsi="Times New Roman" w:cs="Times New Roman"/>
          <w:sz w:val="28"/>
          <w:szCs w:val="28"/>
        </w:rPr>
        <w:t xml:space="preserve">: </w:t>
      </w:r>
      <w:hyperlink r:id="rId10" w:history="1">
        <w:r w:rsidRPr="00356C77">
          <w:rPr>
            <w:rStyle w:val="aa"/>
            <w:rFonts w:ascii="Times New Roman" w:hAnsi="Times New Roman" w:cs="Times New Roman"/>
            <w:color w:val="000000" w:themeColor="text1"/>
            <w:sz w:val="28"/>
            <w:szCs w:val="28"/>
            <w:u w:val="none"/>
          </w:rPr>
          <w:t>http://www.feofaniya.kiev.ua/</w:t>
        </w:r>
      </w:hyperlink>
      <w:r w:rsidRPr="001B11D3">
        <w:rPr>
          <w:rFonts w:ascii="Times New Roman" w:hAnsi="Times New Roman" w:cs="Times New Roman"/>
          <w:sz w:val="28"/>
          <w:szCs w:val="28"/>
        </w:rPr>
        <w:t xml:space="preserve"> (дата </w:t>
      </w:r>
      <w:proofErr w:type="spellStart"/>
      <w:r w:rsidRPr="001B11D3">
        <w:rPr>
          <w:rFonts w:ascii="Times New Roman" w:hAnsi="Times New Roman" w:cs="Times New Roman"/>
          <w:sz w:val="28"/>
          <w:szCs w:val="28"/>
        </w:rPr>
        <w:t>звернення</w:t>
      </w:r>
      <w:proofErr w:type="spellEnd"/>
      <w:r w:rsidRPr="001B11D3">
        <w:rPr>
          <w:rFonts w:ascii="Times New Roman" w:hAnsi="Times New Roman" w:cs="Times New Roman"/>
          <w:sz w:val="28"/>
          <w:szCs w:val="28"/>
        </w:rPr>
        <w:t xml:space="preserve"> </w:t>
      </w:r>
      <w:proofErr w:type="gramStart"/>
      <w:r w:rsidRPr="001B11D3">
        <w:rPr>
          <w:rFonts w:ascii="Times New Roman" w:hAnsi="Times New Roman" w:cs="Times New Roman"/>
          <w:sz w:val="28"/>
          <w:szCs w:val="28"/>
        </w:rPr>
        <w:t>20.03.2019 )</w:t>
      </w:r>
      <w:proofErr w:type="gramEnd"/>
    </w:p>
    <w:p w:rsidR="004E0FA1" w:rsidRDefault="00413D0A" w:rsidP="00A02CB8">
      <w:pPr>
        <w:pStyle w:val="a3"/>
        <w:numPr>
          <w:ilvl w:val="0"/>
          <w:numId w:val="22"/>
        </w:numPr>
        <w:tabs>
          <w:tab w:val="left" w:pos="360"/>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Степаненко А. Г. Вінниччина: Довідник. – К.: Знання</w:t>
      </w:r>
      <w:r w:rsidRPr="001B11D3">
        <w:rPr>
          <w:rFonts w:ascii="Times New Roman" w:hAnsi="Times New Roman" w:cs="Times New Roman"/>
          <w:sz w:val="28"/>
          <w:szCs w:val="28"/>
        </w:rPr>
        <w:t>, 2001.</w:t>
      </w:r>
      <w:r w:rsidRPr="001B11D3">
        <w:rPr>
          <w:rFonts w:ascii="Times New Roman" w:hAnsi="Times New Roman" w:cs="Times New Roman"/>
          <w:sz w:val="28"/>
          <w:szCs w:val="28"/>
          <w:lang w:val="uk-UA"/>
        </w:rPr>
        <w:t xml:space="preserve"> –</w:t>
      </w:r>
      <w:r w:rsidRPr="001B11D3">
        <w:rPr>
          <w:rFonts w:ascii="Times New Roman" w:hAnsi="Times New Roman" w:cs="Times New Roman"/>
          <w:sz w:val="28"/>
          <w:szCs w:val="28"/>
        </w:rPr>
        <w:t xml:space="preserve"> 217 </w:t>
      </w:r>
      <w:r w:rsidRPr="001B11D3">
        <w:rPr>
          <w:rFonts w:ascii="Times New Roman" w:hAnsi="Times New Roman" w:cs="Times New Roman"/>
          <w:sz w:val="28"/>
          <w:szCs w:val="28"/>
          <w:lang w:val="en-US"/>
        </w:rPr>
        <w:t>c</w:t>
      </w:r>
      <w:r w:rsidRPr="001B11D3">
        <w:rPr>
          <w:rFonts w:ascii="Times New Roman" w:hAnsi="Times New Roman" w:cs="Times New Roman"/>
          <w:sz w:val="28"/>
          <w:szCs w:val="28"/>
        </w:rPr>
        <w:t>.</w:t>
      </w:r>
    </w:p>
    <w:p w:rsidR="00A02CB8" w:rsidRPr="001B11D3" w:rsidRDefault="004E0FA1" w:rsidP="00A02CB8">
      <w:pPr>
        <w:pStyle w:val="a3"/>
        <w:numPr>
          <w:ilvl w:val="0"/>
          <w:numId w:val="22"/>
        </w:numPr>
        <w:tabs>
          <w:tab w:val="left" w:pos="360"/>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Туристична привабливість </w:t>
      </w:r>
      <w:proofErr w:type="spellStart"/>
      <w:r w:rsidRPr="001B11D3">
        <w:rPr>
          <w:rFonts w:ascii="Times New Roman" w:hAnsi="Times New Roman" w:cs="Times New Roman"/>
          <w:sz w:val="28"/>
          <w:szCs w:val="28"/>
          <w:lang w:val="uk-UA"/>
        </w:rPr>
        <w:t>парків-пам՚</w:t>
      </w:r>
      <w:r>
        <w:rPr>
          <w:rFonts w:ascii="Times New Roman" w:hAnsi="Times New Roman" w:cs="Times New Roman"/>
          <w:sz w:val="28"/>
          <w:szCs w:val="28"/>
          <w:lang w:val="uk-UA"/>
        </w:rPr>
        <w:t>яток</w:t>
      </w:r>
      <w:proofErr w:type="spellEnd"/>
      <w:r>
        <w:rPr>
          <w:rFonts w:ascii="Times New Roman" w:hAnsi="Times New Roman" w:cs="Times New Roman"/>
          <w:sz w:val="28"/>
          <w:szCs w:val="28"/>
          <w:lang w:val="uk-UA"/>
        </w:rPr>
        <w:t xml:space="preserve"> садово-паркового мистецтва. </w:t>
      </w:r>
      <w:proofErr w:type="spellStart"/>
      <w:r w:rsidRPr="001B11D3">
        <w:rPr>
          <w:rFonts w:ascii="Times New Roman" w:hAnsi="Times New Roman" w:cs="Times New Roman"/>
          <w:sz w:val="28"/>
          <w:szCs w:val="28"/>
        </w:rPr>
        <w:t>Електронний</w:t>
      </w:r>
      <w:proofErr w:type="spellEnd"/>
      <w:r w:rsidRPr="001B11D3">
        <w:rPr>
          <w:rFonts w:ascii="Times New Roman" w:hAnsi="Times New Roman" w:cs="Times New Roman"/>
          <w:sz w:val="28"/>
          <w:szCs w:val="28"/>
        </w:rPr>
        <w:t xml:space="preserve"> ресурс. – </w:t>
      </w:r>
      <w:r w:rsidRPr="001B11D3">
        <w:rPr>
          <w:rFonts w:ascii="Times New Roman" w:hAnsi="Times New Roman" w:cs="Times New Roman"/>
          <w:sz w:val="28"/>
          <w:szCs w:val="28"/>
          <w:lang w:val="en-US"/>
        </w:rPr>
        <w:t>URL</w:t>
      </w:r>
      <w:r w:rsidRPr="001B11D3">
        <w:rPr>
          <w:rFonts w:ascii="Times New Roman" w:hAnsi="Times New Roman" w:cs="Times New Roman"/>
          <w:sz w:val="28"/>
          <w:szCs w:val="28"/>
        </w:rPr>
        <w:t>:</w:t>
      </w:r>
      <w:r>
        <w:rPr>
          <w:rFonts w:ascii="Times New Roman" w:hAnsi="Times New Roman" w:cs="Times New Roman"/>
          <w:sz w:val="28"/>
          <w:szCs w:val="28"/>
        </w:rPr>
        <w:t xml:space="preserve"> </w:t>
      </w:r>
      <w:r w:rsidRPr="004E0FA1">
        <w:rPr>
          <w:rFonts w:ascii="Times New Roman" w:hAnsi="Times New Roman" w:cs="Times New Roman"/>
          <w:sz w:val="28"/>
          <w:szCs w:val="28"/>
        </w:rPr>
        <w:t>http://www.irbis-nbuv.gov.ua/cgi-bin/irbis_nbuv/cgiirbis_64.exe</w:t>
      </w:r>
      <w:r>
        <w:rPr>
          <w:rFonts w:ascii="Times New Roman" w:hAnsi="Times New Roman" w:cs="Times New Roman"/>
          <w:sz w:val="28"/>
          <w:szCs w:val="28"/>
        </w:rPr>
        <w:t xml:space="preserve"> (дата </w:t>
      </w:r>
      <w:proofErr w:type="spellStart"/>
      <w:r>
        <w:rPr>
          <w:rFonts w:ascii="Times New Roman" w:hAnsi="Times New Roman" w:cs="Times New Roman"/>
          <w:sz w:val="28"/>
          <w:szCs w:val="28"/>
        </w:rPr>
        <w:t>звернення</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21</w:t>
      </w:r>
      <w:r w:rsidRPr="001B11D3">
        <w:rPr>
          <w:rFonts w:ascii="Times New Roman" w:hAnsi="Times New Roman" w:cs="Times New Roman"/>
          <w:sz w:val="28"/>
          <w:szCs w:val="28"/>
        </w:rPr>
        <w:t>.03.2019 )</w:t>
      </w:r>
      <w:proofErr w:type="gramEnd"/>
    </w:p>
    <w:p w:rsidR="00A02CB8" w:rsidRPr="001B11D3" w:rsidRDefault="00A02CB8" w:rsidP="00A02CB8">
      <w:pPr>
        <w:pStyle w:val="a3"/>
        <w:numPr>
          <w:ilvl w:val="0"/>
          <w:numId w:val="22"/>
        </w:numPr>
        <w:tabs>
          <w:tab w:val="left" w:pos="360"/>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 xml:space="preserve">Усенко П. Спадщина Станіслава </w:t>
      </w:r>
      <w:proofErr w:type="spellStart"/>
      <w:r w:rsidRPr="001B11D3">
        <w:rPr>
          <w:rFonts w:ascii="Times New Roman" w:hAnsi="Times New Roman" w:cs="Times New Roman"/>
          <w:sz w:val="28"/>
          <w:szCs w:val="28"/>
          <w:lang w:val="uk-UA"/>
        </w:rPr>
        <w:t>Щенського</w:t>
      </w:r>
      <w:proofErr w:type="spellEnd"/>
      <w:r w:rsidRPr="001B11D3">
        <w:rPr>
          <w:rFonts w:ascii="Times New Roman" w:hAnsi="Times New Roman" w:cs="Times New Roman"/>
          <w:sz w:val="28"/>
          <w:szCs w:val="28"/>
          <w:lang w:val="uk-UA"/>
        </w:rPr>
        <w:t xml:space="preserve">: Парк «Софіївка». – Київ, 1997. – 79 с. </w:t>
      </w:r>
    </w:p>
    <w:p w:rsidR="00E529D3" w:rsidRDefault="00A02CB8" w:rsidP="00E529D3">
      <w:pPr>
        <w:pStyle w:val="a3"/>
        <w:numPr>
          <w:ilvl w:val="0"/>
          <w:numId w:val="22"/>
        </w:numPr>
        <w:tabs>
          <w:tab w:val="left" w:pos="360"/>
          <w:tab w:val="left" w:pos="1276"/>
        </w:tabs>
        <w:spacing w:after="0" w:line="360" w:lineRule="auto"/>
        <w:ind w:left="0" w:firstLine="709"/>
        <w:jc w:val="both"/>
        <w:rPr>
          <w:rFonts w:ascii="Times New Roman" w:hAnsi="Times New Roman" w:cs="Times New Roman"/>
          <w:sz w:val="28"/>
          <w:szCs w:val="28"/>
        </w:rPr>
      </w:pPr>
      <w:r w:rsidRPr="001B11D3">
        <w:rPr>
          <w:rFonts w:ascii="Times New Roman" w:hAnsi="Times New Roman" w:cs="Times New Roman"/>
          <w:sz w:val="28"/>
          <w:szCs w:val="28"/>
          <w:lang w:val="uk-UA"/>
        </w:rPr>
        <w:t>Царик Л. П. Природні рекреаційні ресурси. – Тернопіль: Підручники і посібники, 2001. – 188 с.</w:t>
      </w:r>
      <w:r w:rsidR="00E529D3" w:rsidRPr="00E529D3">
        <w:rPr>
          <w:rFonts w:ascii="Times New Roman" w:hAnsi="Times New Roman" w:cs="Times New Roman"/>
          <w:sz w:val="28"/>
          <w:szCs w:val="28"/>
        </w:rPr>
        <w:t xml:space="preserve"> </w:t>
      </w:r>
    </w:p>
    <w:p w:rsidR="00A02CB8" w:rsidRPr="00E529D3" w:rsidRDefault="00E529D3" w:rsidP="00E529D3">
      <w:pPr>
        <w:pStyle w:val="a3"/>
        <w:numPr>
          <w:ilvl w:val="0"/>
          <w:numId w:val="22"/>
        </w:numPr>
        <w:tabs>
          <w:tab w:val="left" w:pos="360"/>
          <w:tab w:val="left" w:pos="1276"/>
        </w:tabs>
        <w:spacing w:after="0" w:line="360" w:lineRule="auto"/>
        <w:ind w:left="0" w:firstLine="709"/>
        <w:jc w:val="both"/>
        <w:rPr>
          <w:rFonts w:ascii="Times New Roman" w:hAnsi="Times New Roman" w:cs="Times New Roman"/>
          <w:sz w:val="28"/>
          <w:szCs w:val="28"/>
        </w:rPr>
      </w:pPr>
      <w:r w:rsidRPr="001B11D3">
        <w:rPr>
          <w:rFonts w:ascii="Times New Roman" w:hAnsi="Times New Roman" w:cs="Times New Roman"/>
          <w:sz w:val="28"/>
          <w:szCs w:val="28"/>
        </w:rPr>
        <w:t xml:space="preserve">Шедевр украинского </w:t>
      </w:r>
      <w:proofErr w:type="spellStart"/>
      <w:r w:rsidRPr="001B11D3">
        <w:rPr>
          <w:rFonts w:ascii="Times New Roman" w:hAnsi="Times New Roman" w:cs="Times New Roman"/>
          <w:sz w:val="28"/>
          <w:szCs w:val="28"/>
        </w:rPr>
        <w:t>паркостроения</w:t>
      </w:r>
      <w:proofErr w:type="spellEnd"/>
      <w:r w:rsidRPr="001B11D3">
        <w:rPr>
          <w:rFonts w:ascii="Times New Roman" w:hAnsi="Times New Roman" w:cs="Times New Roman"/>
          <w:sz w:val="28"/>
          <w:szCs w:val="28"/>
        </w:rPr>
        <w:t>.</w:t>
      </w:r>
      <w:r w:rsidRPr="00FC68A8">
        <w:rPr>
          <w:rFonts w:ascii="Times New Roman" w:hAnsi="Times New Roman" w:cs="Times New Roman"/>
          <w:sz w:val="28"/>
          <w:szCs w:val="28"/>
        </w:rPr>
        <w:t xml:space="preserve"> </w:t>
      </w:r>
      <w:r w:rsidRPr="001B11D3">
        <w:rPr>
          <w:rFonts w:ascii="Times New Roman" w:hAnsi="Times New Roman" w:cs="Times New Roman"/>
          <w:sz w:val="28"/>
          <w:szCs w:val="28"/>
          <w:lang w:val="uk-UA"/>
        </w:rPr>
        <w:t>Електронний ресурс.</w:t>
      </w:r>
      <w:r w:rsidRPr="001B11D3">
        <w:rPr>
          <w:rFonts w:ascii="Times New Roman" w:hAnsi="Times New Roman" w:cs="Times New Roman"/>
          <w:sz w:val="28"/>
          <w:szCs w:val="28"/>
        </w:rPr>
        <w:t xml:space="preserve"> – </w:t>
      </w:r>
      <w:r w:rsidRPr="001B11D3">
        <w:rPr>
          <w:rFonts w:ascii="Times New Roman" w:hAnsi="Times New Roman" w:cs="Times New Roman"/>
          <w:sz w:val="28"/>
          <w:szCs w:val="28"/>
          <w:lang w:val="en-US"/>
        </w:rPr>
        <w:t>URL</w:t>
      </w:r>
      <w:r>
        <w:rPr>
          <w:rFonts w:ascii="Times New Roman" w:hAnsi="Times New Roman" w:cs="Times New Roman"/>
          <w:sz w:val="28"/>
          <w:szCs w:val="28"/>
        </w:rPr>
        <w:t>:</w:t>
      </w:r>
      <w:r w:rsidRPr="001B11D3">
        <w:rPr>
          <w:rFonts w:ascii="Times New Roman" w:hAnsi="Times New Roman" w:cs="Times New Roman"/>
          <w:sz w:val="28"/>
          <w:szCs w:val="28"/>
        </w:rPr>
        <w:t xml:space="preserve"> </w:t>
      </w:r>
      <w:hyperlink r:id="rId11" w:history="1">
        <w:r w:rsidRPr="00E529D3">
          <w:rPr>
            <w:rStyle w:val="aa"/>
            <w:rFonts w:ascii="Times New Roman" w:hAnsi="Times New Roman" w:cs="Times New Roman"/>
            <w:color w:val="auto"/>
            <w:sz w:val="28"/>
            <w:szCs w:val="28"/>
            <w:u w:val="none"/>
          </w:rPr>
          <w:t>https://www.uknol.info/ru/Records/Shedevr_ukrainskogo_parkostroeni.html</w:t>
        </w:r>
      </w:hyperlink>
      <w:r>
        <w:rPr>
          <w:rFonts w:ascii="Times New Roman" w:hAnsi="Times New Roman" w:cs="Times New Roman"/>
          <w:sz w:val="28"/>
          <w:szCs w:val="28"/>
          <w:lang w:val="uk-UA"/>
        </w:rPr>
        <w:t xml:space="preserve"> (дата звернення 29.03.2019)</w:t>
      </w:r>
    </w:p>
    <w:p w:rsidR="00D00CD1" w:rsidRPr="00356C77" w:rsidRDefault="00413D0A" w:rsidP="00356C77">
      <w:pPr>
        <w:pStyle w:val="a3"/>
        <w:numPr>
          <w:ilvl w:val="0"/>
          <w:numId w:val="22"/>
        </w:numPr>
        <w:tabs>
          <w:tab w:val="left" w:pos="360"/>
          <w:tab w:val="left" w:pos="1276"/>
        </w:tabs>
        <w:spacing w:after="0" w:line="360" w:lineRule="auto"/>
        <w:ind w:left="0" w:firstLine="709"/>
        <w:jc w:val="both"/>
        <w:rPr>
          <w:rFonts w:ascii="Times New Roman" w:hAnsi="Times New Roman" w:cs="Times New Roman"/>
          <w:sz w:val="28"/>
          <w:szCs w:val="28"/>
          <w:lang w:val="uk-UA"/>
        </w:rPr>
      </w:pPr>
      <w:r w:rsidRPr="001B11D3">
        <w:rPr>
          <w:rFonts w:ascii="Times New Roman" w:hAnsi="Times New Roman" w:cs="Times New Roman"/>
          <w:sz w:val="28"/>
          <w:szCs w:val="28"/>
          <w:lang w:val="uk-UA"/>
        </w:rPr>
        <w:t>Якимчук А. Ю. Економіка і організація природно-заповідного фонду: Монографія</w:t>
      </w:r>
      <w:r w:rsidR="00D00CD1" w:rsidRPr="001B11D3">
        <w:rPr>
          <w:rFonts w:ascii="Times New Roman" w:hAnsi="Times New Roman" w:cs="Times New Roman"/>
          <w:sz w:val="28"/>
          <w:szCs w:val="28"/>
          <w:lang w:val="uk-UA"/>
        </w:rPr>
        <w:t xml:space="preserve">. </w:t>
      </w:r>
      <w:r w:rsidR="00D00CD1" w:rsidRPr="001B11D3">
        <w:rPr>
          <w:rFonts w:ascii="Times New Roman" w:hAnsi="Times New Roman" w:cs="Times New Roman"/>
          <w:color w:val="000000"/>
          <w:sz w:val="28"/>
          <w:szCs w:val="28"/>
          <w:lang w:val="uk-UA"/>
        </w:rPr>
        <w:t xml:space="preserve">– </w:t>
      </w:r>
      <w:r w:rsidRPr="001B11D3">
        <w:rPr>
          <w:rFonts w:ascii="Times New Roman" w:hAnsi="Times New Roman" w:cs="Times New Roman"/>
          <w:sz w:val="28"/>
          <w:szCs w:val="28"/>
          <w:lang w:val="uk-UA"/>
        </w:rPr>
        <w:t xml:space="preserve"> Рівн</w:t>
      </w:r>
      <w:r w:rsidR="00D00CD1" w:rsidRPr="001B11D3">
        <w:rPr>
          <w:rFonts w:ascii="Times New Roman" w:hAnsi="Times New Roman" w:cs="Times New Roman"/>
          <w:sz w:val="28"/>
          <w:szCs w:val="28"/>
          <w:lang w:val="uk-UA"/>
        </w:rPr>
        <w:t xml:space="preserve">е: Ред.-вид. центр УВГП, 2007. </w:t>
      </w:r>
      <w:r w:rsidR="00D00CD1" w:rsidRPr="001B11D3">
        <w:rPr>
          <w:rFonts w:ascii="Times New Roman" w:hAnsi="Times New Roman" w:cs="Times New Roman"/>
          <w:color w:val="000000"/>
          <w:sz w:val="28"/>
          <w:szCs w:val="28"/>
          <w:lang w:val="uk-UA"/>
        </w:rPr>
        <w:t xml:space="preserve">– </w:t>
      </w:r>
      <w:r w:rsidRPr="001B11D3">
        <w:rPr>
          <w:rFonts w:ascii="Times New Roman" w:hAnsi="Times New Roman" w:cs="Times New Roman"/>
          <w:sz w:val="28"/>
          <w:szCs w:val="28"/>
          <w:lang w:val="uk-UA"/>
        </w:rPr>
        <w:t>208 с</w:t>
      </w:r>
      <w:r w:rsidR="00D00CD1" w:rsidRPr="001B11D3">
        <w:rPr>
          <w:rFonts w:ascii="Times New Roman" w:hAnsi="Times New Roman" w:cs="Times New Roman"/>
          <w:sz w:val="28"/>
          <w:szCs w:val="28"/>
          <w:lang w:val="uk-UA"/>
        </w:rPr>
        <w:t>.</w:t>
      </w:r>
    </w:p>
    <w:sectPr w:rsidR="00D00CD1" w:rsidRPr="00356C77" w:rsidSect="00367D41">
      <w:headerReference w:type="default" r:id="rId12"/>
      <w:pgSz w:w="11906" w:h="16838"/>
      <w:pgMar w:top="1134" w:right="567" w:bottom="1134" w:left="1701" w:header="709"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3A18" w:rsidRDefault="003D3A18" w:rsidP="00367D41">
      <w:pPr>
        <w:spacing w:after="0" w:line="240" w:lineRule="auto"/>
      </w:pPr>
      <w:r>
        <w:separator/>
      </w:r>
    </w:p>
  </w:endnote>
  <w:endnote w:type="continuationSeparator" w:id="0">
    <w:p w:rsidR="003D3A18" w:rsidRDefault="003D3A18" w:rsidP="00367D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3A18" w:rsidRDefault="003D3A18" w:rsidP="00367D41">
      <w:pPr>
        <w:spacing w:after="0" w:line="240" w:lineRule="auto"/>
      </w:pPr>
      <w:r>
        <w:separator/>
      </w:r>
    </w:p>
  </w:footnote>
  <w:footnote w:type="continuationSeparator" w:id="0">
    <w:p w:rsidR="003D3A18" w:rsidRDefault="003D3A18" w:rsidP="00367D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7062350"/>
      <w:docPartObj>
        <w:docPartGallery w:val="Page Numbers (Top of Page)"/>
        <w:docPartUnique/>
      </w:docPartObj>
    </w:sdtPr>
    <w:sdtEndPr>
      <w:rPr>
        <w:rFonts w:ascii="Times New Roman" w:hAnsi="Times New Roman" w:cs="Times New Roman"/>
        <w:sz w:val="28"/>
        <w:szCs w:val="28"/>
      </w:rPr>
    </w:sdtEndPr>
    <w:sdtContent>
      <w:p w:rsidR="004E0FA1" w:rsidRPr="00367D41" w:rsidRDefault="004E0FA1">
        <w:pPr>
          <w:pStyle w:val="a4"/>
          <w:jc w:val="right"/>
          <w:rPr>
            <w:rFonts w:ascii="Times New Roman" w:hAnsi="Times New Roman" w:cs="Times New Roman"/>
            <w:sz w:val="28"/>
            <w:szCs w:val="28"/>
          </w:rPr>
        </w:pPr>
        <w:r w:rsidRPr="00367D41">
          <w:rPr>
            <w:rFonts w:ascii="Times New Roman" w:hAnsi="Times New Roman" w:cs="Times New Roman"/>
            <w:sz w:val="28"/>
            <w:szCs w:val="28"/>
          </w:rPr>
          <w:fldChar w:fldCharType="begin"/>
        </w:r>
        <w:r w:rsidRPr="00367D41">
          <w:rPr>
            <w:rFonts w:ascii="Times New Roman" w:hAnsi="Times New Roman" w:cs="Times New Roman"/>
            <w:sz w:val="28"/>
            <w:szCs w:val="28"/>
          </w:rPr>
          <w:instrText>PAGE   \* MERGEFORMAT</w:instrText>
        </w:r>
        <w:r w:rsidRPr="00367D41">
          <w:rPr>
            <w:rFonts w:ascii="Times New Roman" w:hAnsi="Times New Roman" w:cs="Times New Roman"/>
            <w:sz w:val="28"/>
            <w:szCs w:val="28"/>
          </w:rPr>
          <w:fldChar w:fldCharType="separate"/>
        </w:r>
        <w:r w:rsidR="002B47C6">
          <w:rPr>
            <w:rFonts w:ascii="Times New Roman" w:hAnsi="Times New Roman" w:cs="Times New Roman"/>
            <w:noProof/>
            <w:sz w:val="28"/>
            <w:szCs w:val="28"/>
          </w:rPr>
          <w:t>36</w:t>
        </w:r>
        <w:r w:rsidRPr="00367D41">
          <w:rPr>
            <w:rFonts w:ascii="Times New Roman" w:hAnsi="Times New Roman" w:cs="Times New Roman"/>
            <w:sz w:val="28"/>
            <w:szCs w:val="28"/>
          </w:rPr>
          <w:fldChar w:fldCharType="end"/>
        </w:r>
      </w:p>
    </w:sdtContent>
  </w:sdt>
  <w:p w:rsidR="004E0FA1" w:rsidRDefault="004E0FA1">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117692"/>
    <w:multiLevelType w:val="multilevel"/>
    <w:tmpl w:val="10FE1D3C"/>
    <w:lvl w:ilvl="0">
      <w:start w:val="2"/>
      <w:numFmt w:val="decimal"/>
      <w:lvlText w:val="%1."/>
      <w:lvlJc w:val="left"/>
      <w:pPr>
        <w:ind w:left="450" w:hanging="45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1">
    <w:nsid w:val="09CF08D7"/>
    <w:multiLevelType w:val="hybridMultilevel"/>
    <w:tmpl w:val="6622ACA0"/>
    <w:lvl w:ilvl="0" w:tplc="9690A1B0">
      <w:numFmt w:val="bullet"/>
      <w:lvlText w:val="–"/>
      <w:lvlJc w:val="left"/>
      <w:pPr>
        <w:ind w:left="1069" w:hanging="360"/>
      </w:pPr>
      <w:rPr>
        <w:rFonts w:ascii="Calibri" w:eastAsiaTheme="minorHAnsi" w:hAnsi="Calibri" w:cs="Calibri"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1CFE7723"/>
    <w:multiLevelType w:val="hybridMultilevel"/>
    <w:tmpl w:val="92809E36"/>
    <w:lvl w:ilvl="0" w:tplc="6860C86A">
      <w:start w:val="1"/>
      <w:numFmt w:val="russianLower"/>
      <w:lvlText w:val="%1)"/>
      <w:lvlJc w:val="right"/>
      <w:pPr>
        <w:ind w:left="178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FBD506F"/>
    <w:multiLevelType w:val="hybridMultilevel"/>
    <w:tmpl w:val="D5FCBDE0"/>
    <w:lvl w:ilvl="0" w:tplc="0CEAD8E8">
      <w:start w:val="1"/>
      <w:numFmt w:val="russianLower"/>
      <w:lvlText w:val="%1."/>
      <w:lvlJc w:val="righ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4">
    <w:nsid w:val="20023012"/>
    <w:multiLevelType w:val="hybridMultilevel"/>
    <w:tmpl w:val="B77EE85C"/>
    <w:lvl w:ilvl="0" w:tplc="B68E0E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A7F1679"/>
    <w:multiLevelType w:val="multilevel"/>
    <w:tmpl w:val="CE5AFB4E"/>
    <w:lvl w:ilvl="0">
      <w:start w:val="2"/>
      <w:numFmt w:val="decimal"/>
      <w:lvlText w:val="%1"/>
      <w:lvlJc w:val="left"/>
      <w:pPr>
        <w:ind w:left="375" w:hanging="375"/>
      </w:pPr>
      <w:rPr>
        <w:rFonts w:hint="default"/>
      </w:rPr>
    </w:lvl>
    <w:lvl w:ilvl="1">
      <w:start w:val="1"/>
      <w:numFmt w:val="decimal"/>
      <w:lvlText w:val="%1.%2"/>
      <w:lvlJc w:val="left"/>
      <w:pPr>
        <w:ind w:left="1815" w:hanging="375"/>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6">
    <w:nsid w:val="2C422A25"/>
    <w:multiLevelType w:val="hybridMultilevel"/>
    <w:tmpl w:val="F45AAC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DAD142B"/>
    <w:multiLevelType w:val="multilevel"/>
    <w:tmpl w:val="F51A75E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399C4C8F"/>
    <w:multiLevelType w:val="hybridMultilevel"/>
    <w:tmpl w:val="837E1880"/>
    <w:lvl w:ilvl="0" w:tplc="B68E0E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E8A7127"/>
    <w:multiLevelType w:val="hybridMultilevel"/>
    <w:tmpl w:val="84FE9A5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3F62600D"/>
    <w:multiLevelType w:val="hybridMultilevel"/>
    <w:tmpl w:val="3CB69952"/>
    <w:lvl w:ilvl="0" w:tplc="6602DC0E">
      <w:start w:val="1"/>
      <w:numFmt w:val="decimal"/>
      <w:lvlText w:val="%1."/>
      <w:lvlJc w:val="left"/>
      <w:pPr>
        <w:ind w:left="1070" w:hanging="360"/>
      </w:pPr>
      <w:rPr>
        <w:rFonts w:hint="default"/>
        <w:lang w:val="uk-U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1150437"/>
    <w:multiLevelType w:val="hybridMultilevel"/>
    <w:tmpl w:val="CE7E69BC"/>
    <w:lvl w:ilvl="0" w:tplc="B68E0E9C">
      <w:start w:val="1"/>
      <w:numFmt w:val="bullet"/>
      <w:lvlText w:val=""/>
      <w:lvlJc w:val="left"/>
      <w:pPr>
        <w:ind w:left="1995" w:hanging="360"/>
      </w:pPr>
      <w:rPr>
        <w:rFonts w:ascii="Symbol" w:hAnsi="Symbol" w:hint="default"/>
      </w:rPr>
    </w:lvl>
    <w:lvl w:ilvl="1" w:tplc="04190003" w:tentative="1">
      <w:start w:val="1"/>
      <w:numFmt w:val="bullet"/>
      <w:lvlText w:val="o"/>
      <w:lvlJc w:val="left"/>
      <w:pPr>
        <w:ind w:left="2715" w:hanging="360"/>
      </w:pPr>
      <w:rPr>
        <w:rFonts w:ascii="Courier New" w:hAnsi="Courier New" w:cs="Courier New" w:hint="default"/>
      </w:rPr>
    </w:lvl>
    <w:lvl w:ilvl="2" w:tplc="04190005" w:tentative="1">
      <w:start w:val="1"/>
      <w:numFmt w:val="bullet"/>
      <w:lvlText w:val=""/>
      <w:lvlJc w:val="left"/>
      <w:pPr>
        <w:ind w:left="3435" w:hanging="360"/>
      </w:pPr>
      <w:rPr>
        <w:rFonts w:ascii="Wingdings" w:hAnsi="Wingdings" w:hint="default"/>
      </w:rPr>
    </w:lvl>
    <w:lvl w:ilvl="3" w:tplc="04190001" w:tentative="1">
      <w:start w:val="1"/>
      <w:numFmt w:val="bullet"/>
      <w:lvlText w:val=""/>
      <w:lvlJc w:val="left"/>
      <w:pPr>
        <w:ind w:left="4155" w:hanging="360"/>
      </w:pPr>
      <w:rPr>
        <w:rFonts w:ascii="Symbol" w:hAnsi="Symbol" w:hint="default"/>
      </w:rPr>
    </w:lvl>
    <w:lvl w:ilvl="4" w:tplc="04190003" w:tentative="1">
      <w:start w:val="1"/>
      <w:numFmt w:val="bullet"/>
      <w:lvlText w:val="o"/>
      <w:lvlJc w:val="left"/>
      <w:pPr>
        <w:ind w:left="4875" w:hanging="360"/>
      </w:pPr>
      <w:rPr>
        <w:rFonts w:ascii="Courier New" w:hAnsi="Courier New" w:cs="Courier New" w:hint="default"/>
      </w:rPr>
    </w:lvl>
    <w:lvl w:ilvl="5" w:tplc="04190005" w:tentative="1">
      <w:start w:val="1"/>
      <w:numFmt w:val="bullet"/>
      <w:lvlText w:val=""/>
      <w:lvlJc w:val="left"/>
      <w:pPr>
        <w:ind w:left="5595" w:hanging="360"/>
      </w:pPr>
      <w:rPr>
        <w:rFonts w:ascii="Wingdings" w:hAnsi="Wingdings" w:hint="default"/>
      </w:rPr>
    </w:lvl>
    <w:lvl w:ilvl="6" w:tplc="04190001" w:tentative="1">
      <w:start w:val="1"/>
      <w:numFmt w:val="bullet"/>
      <w:lvlText w:val=""/>
      <w:lvlJc w:val="left"/>
      <w:pPr>
        <w:ind w:left="6315" w:hanging="360"/>
      </w:pPr>
      <w:rPr>
        <w:rFonts w:ascii="Symbol" w:hAnsi="Symbol" w:hint="default"/>
      </w:rPr>
    </w:lvl>
    <w:lvl w:ilvl="7" w:tplc="04190003" w:tentative="1">
      <w:start w:val="1"/>
      <w:numFmt w:val="bullet"/>
      <w:lvlText w:val="o"/>
      <w:lvlJc w:val="left"/>
      <w:pPr>
        <w:ind w:left="7035" w:hanging="360"/>
      </w:pPr>
      <w:rPr>
        <w:rFonts w:ascii="Courier New" w:hAnsi="Courier New" w:cs="Courier New" w:hint="default"/>
      </w:rPr>
    </w:lvl>
    <w:lvl w:ilvl="8" w:tplc="04190005" w:tentative="1">
      <w:start w:val="1"/>
      <w:numFmt w:val="bullet"/>
      <w:lvlText w:val=""/>
      <w:lvlJc w:val="left"/>
      <w:pPr>
        <w:ind w:left="7755" w:hanging="360"/>
      </w:pPr>
      <w:rPr>
        <w:rFonts w:ascii="Wingdings" w:hAnsi="Wingdings" w:hint="default"/>
      </w:rPr>
    </w:lvl>
  </w:abstractNum>
  <w:abstractNum w:abstractNumId="12">
    <w:nsid w:val="4B0D7E7B"/>
    <w:multiLevelType w:val="hybridMultilevel"/>
    <w:tmpl w:val="2DD25D52"/>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4DFA2831"/>
    <w:multiLevelType w:val="hybridMultilevel"/>
    <w:tmpl w:val="5440978C"/>
    <w:lvl w:ilvl="0" w:tplc="B68E0E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5F156CF0"/>
    <w:multiLevelType w:val="multilevel"/>
    <w:tmpl w:val="EAF209F0"/>
    <w:lvl w:ilvl="0">
      <w:start w:val="2"/>
      <w:numFmt w:val="decimal"/>
      <w:lvlText w:val="%1."/>
      <w:lvlJc w:val="left"/>
      <w:pPr>
        <w:ind w:left="435" w:hanging="43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nsid w:val="667A1B2C"/>
    <w:multiLevelType w:val="multilevel"/>
    <w:tmpl w:val="366C31B0"/>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67C37D3D"/>
    <w:multiLevelType w:val="hybridMultilevel"/>
    <w:tmpl w:val="DD2A140C"/>
    <w:lvl w:ilvl="0" w:tplc="B68E0E9C">
      <w:start w:val="1"/>
      <w:numFmt w:val="bullet"/>
      <w:lvlText w:val=""/>
      <w:lvlJc w:val="left"/>
      <w:pPr>
        <w:ind w:left="2070" w:hanging="360"/>
      </w:pPr>
      <w:rPr>
        <w:rFonts w:ascii="Symbol" w:hAnsi="Symbol" w:hint="default"/>
      </w:rPr>
    </w:lvl>
    <w:lvl w:ilvl="1" w:tplc="04190003" w:tentative="1">
      <w:start w:val="1"/>
      <w:numFmt w:val="bullet"/>
      <w:lvlText w:val="o"/>
      <w:lvlJc w:val="left"/>
      <w:pPr>
        <w:ind w:left="2790" w:hanging="360"/>
      </w:pPr>
      <w:rPr>
        <w:rFonts w:ascii="Courier New" w:hAnsi="Courier New" w:cs="Courier New" w:hint="default"/>
      </w:rPr>
    </w:lvl>
    <w:lvl w:ilvl="2" w:tplc="04190005" w:tentative="1">
      <w:start w:val="1"/>
      <w:numFmt w:val="bullet"/>
      <w:lvlText w:val=""/>
      <w:lvlJc w:val="left"/>
      <w:pPr>
        <w:ind w:left="3510" w:hanging="360"/>
      </w:pPr>
      <w:rPr>
        <w:rFonts w:ascii="Wingdings" w:hAnsi="Wingdings" w:hint="default"/>
      </w:rPr>
    </w:lvl>
    <w:lvl w:ilvl="3" w:tplc="04190001" w:tentative="1">
      <w:start w:val="1"/>
      <w:numFmt w:val="bullet"/>
      <w:lvlText w:val=""/>
      <w:lvlJc w:val="left"/>
      <w:pPr>
        <w:ind w:left="4230" w:hanging="360"/>
      </w:pPr>
      <w:rPr>
        <w:rFonts w:ascii="Symbol" w:hAnsi="Symbol" w:hint="default"/>
      </w:rPr>
    </w:lvl>
    <w:lvl w:ilvl="4" w:tplc="04190003" w:tentative="1">
      <w:start w:val="1"/>
      <w:numFmt w:val="bullet"/>
      <w:lvlText w:val="o"/>
      <w:lvlJc w:val="left"/>
      <w:pPr>
        <w:ind w:left="4950" w:hanging="360"/>
      </w:pPr>
      <w:rPr>
        <w:rFonts w:ascii="Courier New" w:hAnsi="Courier New" w:cs="Courier New" w:hint="default"/>
      </w:rPr>
    </w:lvl>
    <w:lvl w:ilvl="5" w:tplc="04190005" w:tentative="1">
      <w:start w:val="1"/>
      <w:numFmt w:val="bullet"/>
      <w:lvlText w:val=""/>
      <w:lvlJc w:val="left"/>
      <w:pPr>
        <w:ind w:left="5670" w:hanging="360"/>
      </w:pPr>
      <w:rPr>
        <w:rFonts w:ascii="Wingdings" w:hAnsi="Wingdings" w:hint="default"/>
      </w:rPr>
    </w:lvl>
    <w:lvl w:ilvl="6" w:tplc="04190001" w:tentative="1">
      <w:start w:val="1"/>
      <w:numFmt w:val="bullet"/>
      <w:lvlText w:val=""/>
      <w:lvlJc w:val="left"/>
      <w:pPr>
        <w:ind w:left="6390" w:hanging="360"/>
      </w:pPr>
      <w:rPr>
        <w:rFonts w:ascii="Symbol" w:hAnsi="Symbol" w:hint="default"/>
      </w:rPr>
    </w:lvl>
    <w:lvl w:ilvl="7" w:tplc="04190003" w:tentative="1">
      <w:start w:val="1"/>
      <w:numFmt w:val="bullet"/>
      <w:lvlText w:val="o"/>
      <w:lvlJc w:val="left"/>
      <w:pPr>
        <w:ind w:left="7110" w:hanging="360"/>
      </w:pPr>
      <w:rPr>
        <w:rFonts w:ascii="Courier New" w:hAnsi="Courier New" w:cs="Courier New" w:hint="default"/>
      </w:rPr>
    </w:lvl>
    <w:lvl w:ilvl="8" w:tplc="04190005" w:tentative="1">
      <w:start w:val="1"/>
      <w:numFmt w:val="bullet"/>
      <w:lvlText w:val=""/>
      <w:lvlJc w:val="left"/>
      <w:pPr>
        <w:ind w:left="7830" w:hanging="360"/>
      </w:pPr>
      <w:rPr>
        <w:rFonts w:ascii="Wingdings" w:hAnsi="Wingdings" w:hint="default"/>
      </w:rPr>
    </w:lvl>
  </w:abstractNum>
  <w:abstractNum w:abstractNumId="17">
    <w:nsid w:val="6DA228DD"/>
    <w:multiLevelType w:val="hybridMultilevel"/>
    <w:tmpl w:val="B42220E4"/>
    <w:lvl w:ilvl="0" w:tplc="B68E0E9C">
      <w:start w:val="1"/>
      <w:numFmt w:val="bullet"/>
      <w:lvlText w:val=""/>
      <w:lvlJc w:val="left"/>
      <w:pPr>
        <w:ind w:left="1995" w:hanging="360"/>
      </w:pPr>
      <w:rPr>
        <w:rFonts w:ascii="Symbol" w:hAnsi="Symbol" w:hint="default"/>
      </w:rPr>
    </w:lvl>
    <w:lvl w:ilvl="1" w:tplc="04190003" w:tentative="1">
      <w:start w:val="1"/>
      <w:numFmt w:val="bullet"/>
      <w:lvlText w:val="o"/>
      <w:lvlJc w:val="left"/>
      <w:pPr>
        <w:ind w:left="2715" w:hanging="360"/>
      </w:pPr>
      <w:rPr>
        <w:rFonts w:ascii="Courier New" w:hAnsi="Courier New" w:cs="Courier New" w:hint="default"/>
      </w:rPr>
    </w:lvl>
    <w:lvl w:ilvl="2" w:tplc="04190005" w:tentative="1">
      <w:start w:val="1"/>
      <w:numFmt w:val="bullet"/>
      <w:lvlText w:val=""/>
      <w:lvlJc w:val="left"/>
      <w:pPr>
        <w:ind w:left="3435" w:hanging="360"/>
      </w:pPr>
      <w:rPr>
        <w:rFonts w:ascii="Wingdings" w:hAnsi="Wingdings" w:hint="default"/>
      </w:rPr>
    </w:lvl>
    <w:lvl w:ilvl="3" w:tplc="04190001" w:tentative="1">
      <w:start w:val="1"/>
      <w:numFmt w:val="bullet"/>
      <w:lvlText w:val=""/>
      <w:lvlJc w:val="left"/>
      <w:pPr>
        <w:ind w:left="4155" w:hanging="360"/>
      </w:pPr>
      <w:rPr>
        <w:rFonts w:ascii="Symbol" w:hAnsi="Symbol" w:hint="default"/>
      </w:rPr>
    </w:lvl>
    <w:lvl w:ilvl="4" w:tplc="04190003" w:tentative="1">
      <w:start w:val="1"/>
      <w:numFmt w:val="bullet"/>
      <w:lvlText w:val="o"/>
      <w:lvlJc w:val="left"/>
      <w:pPr>
        <w:ind w:left="4875" w:hanging="360"/>
      </w:pPr>
      <w:rPr>
        <w:rFonts w:ascii="Courier New" w:hAnsi="Courier New" w:cs="Courier New" w:hint="default"/>
      </w:rPr>
    </w:lvl>
    <w:lvl w:ilvl="5" w:tplc="04190005" w:tentative="1">
      <w:start w:val="1"/>
      <w:numFmt w:val="bullet"/>
      <w:lvlText w:val=""/>
      <w:lvlJc w:val="left"/>
      <w:pPr>
        <w:ind w:left="5595" w:hanging="360"/>
      </w:pPr>
      <w:rPr>
        <w:rFonts w:ascii="Wingdings" w:hAnsi="Wingdings" w:hint="default"/>
      </w:rPr>
    </w:lvl>
    <w:lvl w:ilvl="6" w:tplc="04190001" w:tentative="1">
      <w:start w:val="1"/>
      <w:numFmt w:val="bullet"/>
      <w:lvlText w:val=""/>
      <w:lvlJc w:val="left"/>
      <w:pPr>
        <w:ind w:left="6315" w:hanging="360"/>
      </w:pPr>
      <w:rPr>
        <w:rFonts w:ascii="Symbol" w:hAnsi="Symbol" w:hint="default"/>
      </w:rPr>
    </w:lvl>
    <w:lvl w:ilvl="7" w:tplc="04190003" w:tentative="1">
      <w:start w:val="1"/>
      <w:numFmt w:val="bullet"/>
      <w:lvlText w:val="o"/>
      <w:lvlJc w:val="left"/>
      <w:pPr>
        <w:ind w:left="7035" w:hanging="360"/>
      </w:pPr>
      <w:rPr>
        <w:rFonts w:ascii="Courier New" w:hAnsi="Courier New" w:cs="Courier New" w:hint="default"/>
      </w:rPr>
    </w:lvl>
    <w:lvl w:ilvl="8" w:tplc="04190005" w:tentative="1">
      <w:start w:val="1"/>
      <w:numFmt w:val="bullet"/>
      <w:lvlText w:val=""/>
      <w:lvlJc w:val="left"/>
      <w:pPr>
        <w:ind w:left="7755" w:hanging="360"/>
      </w:pPr>
      <w:rPr>
        <w:rFonts w:ascii="Wingdings" w:hAnsi="Wingdings" w:hint="default"/>
      </w:rPr>
    </w:lvl>
  </w:abstractNum>
  <w:abstractNum w:abstractNumId="18">
    <w:nsid w:val="6FCE04A5"/>
    <w:multiLevelType w:val="hybridMultilevel"/>
    <w:tmpl w:val="BB4841E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65142BE"/>
    <w:multiLevelType w:val="multilevel"/>
    <w:tmpl w:val="7812DC52"/>
    <w:lvl w:ilvl="0">
      <w:start w:val="1"/>
      <w:numFmt w:val="decimal"/>
      <w:lvlText w:val="%1."/>
      <w:lvlJc w:val="left"/>
      <w:pPr>
        <w:ind w:left="435" w:hanging="43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nsid w:val="777A50EC"/>
    <w:multiLevelType w:val="hybridMultilevel"/>
    <w:tmpl w:val="7D489FB8"/>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7D28297E"/>
    <w:multiLevelType w:val="hybridMultilevel"/>
    <w:tmpl w:val="16D6873C"/>
    <w:lvl w:ilvl="0" w:tplc="04190017">
      <w:start w:val="1"/>
      <w:numFmt w:val="lowerLetter"/>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num w:numId="1">
    <w:abstractNumId w:val="1"/>
  </w:num>
  <w:num w:numId="2">
    <w:abstractNumId w:val="4"/>
  </w:num>
  <w:num w:numId="3">
    <w:abstractNumId w:val="7"/>
  </w:num>
  <w:num w:numId="4">
    <w:abstractNumId w:val="6"/>
  </w:num>
  <w:num w:numId="5">
    <w:abstractNumId w:val="19"/>
  </w:num>
  <w:num w:numId="6">
    <w:abstractNumId w:val="12"/>
  </w:num>
  <w:num w:numId="7">
    <w:abstractNumId w:val="21"/>
  </w:num>
  <w:num w:numId="8">
    <w:abstractNumId w:val="8"/>
  </w:num>
  <w:num w:numId="9">
    <w:abstractNumId w:val="18"/>
  </w:num>
  <w:num w:numId="10">
    <w:abstractNumId w:val="14"/>
  </w:num>
  <w:num w:numId="11">
    <w:abstractNumId w:val="5"/>
  </w:num>
  <w:num w:numId="12">
    <w:abstractNumId w:val="0"/>
  </w:num>
  <w:num w:numId="13">
    <w:abstractNumId w:val="17"/>
  </w:num>
  <w:num w:numId="14">
    <w:abstractNumId w:val="15"/>
  </w:num>
  <w:num w:numId="15">
    <w:abstractNumId w:val="11"/>
  </w:num>
  <w:num w:numId="16">
    <w:abstractNumId w:val="16"/>
  </w:num>
  <w:num w:numId="17">
    <w:abstractNumId w:val="20"/>
  </w:num>
  <w:num w:numId="18">
    <w:abstractNumId w:val="3"/>
  </w:num>
  <w:num w:numId="19">
    <w:abstractNumId w:val="2"/>
  </w:num>
  <w:num w:numId="20">
    <w:abstractNumId w:val="9"/>
  </w:num>
  <w:num w:numId="21">
    <w:abstractNumId w:val="13"/>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9A0"/>
    <w:rsid w:val="000230EB"/>
    <w:rsid w:val="0004314F"/>
    <w:rsid w:val="00184DDC"/>
    <w:rsid w:val="00197BE6"/>
    <w:rsid w:val="001A435B"/>
    <w:rsid w:val="001A74C1"/>
    <w:rsid w:val="001B11D3"/>
    <w:rsid w:val="001C5824"/>
    <w:rsid w:val="001D074A"/>
    <w:rsid w:val="00253248"/>
    <w:rsid w:val="00261D77"/>
    <w:rsid w:val="002A7B80"/>
    <w:rsid w:val="002B47C6"/>
    <w:rsid w:val="002C6F73"/>
    <w:rsid w:val="002E5B78"/>
    <w:rsid w:val="002F6F8E"/>
    <w:rsid w:val="00313C98"/>
    <w:rsid w:val="00323B92"/>
    <w:rsid w:val="00323EFA"/>
    <w:rsid w:val="00356C77"/>
    <w:rsid w:val="003641FF"/>
    <w:rsid w:val="00367D41"/>
    <w:rsid w:val="003A4998"/>
    <w:rsid w:val="003D0CF7"/>
    <w:rsid w:val="003D3A18"/>
    <w:rsid w:val="003F393B"/>
    <w:rsid w:val="00413D0A"/>
    <w:rsid w:val="00433FFC"/>
    <w:rsid w:val="00471B8E"/>
    <w:rsid w:val="00474CD1"/>
    <w:rsid w:val="00495926"/>
    <w:rsid w:val="004B3E75"/>
    <w:rsid w:val="004D6155"/>
    <w:rsid w:val="004E0FA1"/>
    <w:rsid w:val="004F7CB7"/>
    <w:rsid w:val="0055086E"/>
    <w:rsid w:val="005802F6"/>
    <w:rsid w:val="005910EA"/>
    <w:rsid w:val="005F28E9"/>
    <w:rsid w:val="006336E4"/>
    <w:rsid w:val="00670DA8"/>
    <w:rsid w:val="00686A84"/>
    <w:rsid w:val="0069482F"/>
    <w:rsid w:val="006E5760"/>
    <w:rsid w:val="00736F9A"/>
    <w:rsid w:val="00814CEE"/>
    <w:rsid w:val="00823ADE"/>
    <w:rsid w:val="008A522D"/>
    <w:rsid w:val="008B359C"/>
    <w:rsid w:val="008B63FB"/>
    <w:rsid w:val="008E116B"/>
    <w:rsid w:val="0092031D"/>
    <w:rsid w:val="009324CB"/>
    <w:rsid w:val="009408DE"/>
    <w:rsid w:val="00962B0A"/>
    <w:rsid w:val="0099254E"/>
    <w:rsid w:val="009D233F"/>
    <w:rsid w:val="009E294A"/>
    <w:rsid w:val="009E6BC1"/>
    <w:rsid w:val="00A02CB8"/>
    <w:rsid w:val="00A81DC3"/>
    <w:rsid w:val="00A85F05"/>
    <w:rsid w:val="00A94BB4"/>
    <w:rsid w:val="00A973B2"/>
    <w:rsid w:val="00AD2FCF"/>
    <w:rsid w:val="00B13029"/>
    <w:rsid w:val="00B27526"/>
    <w:rsid w:val="00B33EE2"/>
    <w:rsid w:val="00B52E41"/>
    <w:rsid w:val="00B63250"/>
    <w:rsid w:val="00B94C11"/>
    <w:rsid w:val="00B94CC8"/>
    <w:rsid w:val="00BB59A0"/>
    <w:rsid w:val="00BF235A"/>
    <w:rsid w:val="00C676ED"/>
    <w:rsid w:val="00C76A79"/>
    <w:rsid w:val="00CD1426"/>
    <w:rsid w:val="00D00CD1"/>
    <w:rsid w:val="00D211B0"/>
    <w:rsid w:val="00D25644"/>
    <w:rsid w:val="00D37323"/>
    <w:rsid w:val="00D579C8"/>
    <w:rsid w:val="00D7036F"/>
    <w:rsid w:val="00D80BEC"/>
    <w:rsid w:val="00DA392C"/>
    <w:rsid w:val="00E12DED"/>
    <w:rsid w:val="00E529D3"/>
    <w:rsid w:val="00E6064D"/>
    <w:rsid w:val="00E71E4D"/>
    <w:rsid w:val="00E85F1F"/>
    <w:rsid w:val="00EA549E"/>
    <w:rsid w:val="00EF021B"/>
    <w:rsid w:val="00F03394"/>
    <w:rsid w:val="00FA0719"/>
    <w:rsid w:val="00FA33A9"/>
    <w:rsid w:val="00FC050D"/>
    <w:rsid w:val="00FC68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D597A5-EA30-43CB-9743-2011E475D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4CD1"/>
    <w:pPr>
      <w:ind w:left="720"/>
      <w:contextualSpacing/>
    </w:pPr>
  </w:style>
  <w:style w:type="paragraph" w:styleId="a4">
    <w:name w:val="header"/>
    <w:basedOn w:val="a"/>
    <w:link w:val="a5"/>
    <w:uiPriority w:val="99"/>
    <w:unhideWhenUsed/>
    <w:rsid w:val="00367D4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67D41"/>
  </w:style>
  <w:style w:type="paragraph" w:styleId="a6">
    <w:name w:val="footer"/>
    <w:basedOn w:val="a"/>
    <w:link w:val="a7"/>
    <w:uiPriority w:val="99"/>
    <w:unhideWhenUsed/>
    <w:rsid w:val="00367D4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67D41"/>
  </w:style>
  <w:style w:type="table" w:styleId="a8">
    <w:name w:val="Table Grid"/>
    <w:basedOn w:val="a1"/>
    <w:uiPriority w:val="39"/>
    <w:rsid w:val="003F39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3F393B"/>
    <w:rPr>
      <w:color w:val="808080"/>
    </w:rPr>
  </w:style>
  <w:style w:type="character" w:styleId="aa">
    <w:name w:val="Hyperlink"/>
    <w:basedOn w:val="a0"/>
    <w:uiPriority w:val="99"/>
    <w:unhideWhenUsed/>
    <w:rsid w:val="00A02CB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279766">
      <w:bodyDiv w:val="1"/>
      <w:marLeft w:val="0"/>
      <w:marRight w:val="0"/>
      <w:marTop w:val="0"/>
      <w:marBottom w:val="0"/>
      <w:divBdr>
        <w:top w:val="none" w:sz="0" w:space="0" w:color="auto"/>
        <w:left w:val="none" w:sz="0" w:space="0" w:color="auto"/>
        <w:bottom w:val="none" w:sz="0" w:space="0" w:color="auto"/>
        <w:right w:val="none" w:sz="0" w:space="0" w:color="auto"/>
      </w:divBdr>
    </w:div>
    <w:div w:id="422143411">
      <w:bodyDiv w:val="1"/>
      <w:marLeft w:val="0"/>
      <w:marRight w:val="0"/>
      <w:marTop w:val="0"/>
      <w:marBottom w:val="0"/>
      <w:divBdr>
        <w:top w:val="none" w:sz="0" w:space="0" w:color="auto"/>
        <w:left w:val="none" w:sz="0" w:space="0" w:color="auto"/>
        <w:bottom w:val="none" w:sz="0" w:space="0" w:color="auto"/>
        <w:right w:val="none" w:sz="0" w:space="0" w:color="auto"/>
      </w:divBdr>
    </w:div>
    <w:div w:id="1228148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a.112.ua/statji/krasyva-kraina-vyznachni-mistsia-ukrainy-iaki-slid-vidvidaty-225562.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7chudes.in.ua/nominaciyi/sofiyivka/"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knol.info/ru/Records/Shedevr_ukrainskogo_parkostroeni.html" TargetMode="External"/><Relationship Id="rId5" Type="http://schemas.openxmlformats.org/officeDocument/2006/relationships/footnotes" Target="footnotes.xml"/><Relationship Id="rId10" Type="http://schemas.openxmlformats.org/officeDocument/2006/relationships/hyperlink" Target="http://www.feofaniya.kiev.ua/" TargetMode="External"/><Relationship Id="rId4" Type="http://schemas.openxmlformats.org/officeDocument/2006/relationships/webSettings" Target="webSettings.xml"/><Relationship Id="rId9" Type="http://schemas.openxmlformats.org/officeDocument/2006/relationships/hyperlink" Target="https://uk.wikipedia.org/wiki/&#1057;&#1072;&#1076;&#1086;&#1074;&#1086;-&#1087;&#1072;&#1088;&#1082;&#1086;&#1074;&#1077;_&#1084;&#1080;&#1089;&#1090;&#1077;&#1094;&#1090;&#1074;&#1086;"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39</Pages>
  <Words>10006</Words>
  <Characters>57039</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y99</dc:creator>
  <cp:keywords/>
  <dc:description/>
  <cp:lastModifiedBy>yana y99</cp:lastModifiedBy>
  <cp:revision>7</cp:revision>
  <cp:lastPrinted>2019-04-08T19:18:00Z</cp:lastPrinted>
  <dcterms:created xsi:type="dcterms:W3CDTF">2019-04-08T16:03:00Z</dcterms:created>
  <dcterms:modified xsi:type="dcterms:W3CDTF">2019-04-10T10:01:00Z</dcterms:modified>
</cp:coreProperties>
</file>