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120A" w:rsidRPr="005F7C05" w:rsidRDefault="00071B9E" w:rsidP="00071B9E">
      <w:pPr>
        <w:jc w:val="center"/>
        <w:rPr>
          <w:rFonts w:ascii="Bahnschrift Light" w:hAnsi="Bahnschrift Light" w:cs="Aharoni"/>
          <w:b/>
          <w:sz w:val="40"/>
          <w:szCs w:val="40"/>
          <w:lang w:val="ru-RU"/>
        </w:rPr>
      </w:pPr>
      <w:r w:rsidRPr="005F7C05">
        <w:rPr>
          <w:rFonts w:ascii="Bahnschrift Light" w:hAnsi="Bahnschrift Light" w:cs="Aharoni"/>
          <w:b/>
          <w:sz w:val="40"/>
          <w:szCs w:val="40"/>
          <w:lang w:val="ru-RU"/>
        </w:rPr>
        <w:t>Грэпплинг</w:t>
      </w:r>
    </w:p>
    <w:p w:rsidR="00071B9E" w:rsidRPr="005F7C05" w:rsidRDefault="00071B9E" w:rsidP="00071B9E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bookmarkStart w:id="0" w:name="_GoBack"/>
      <w:bookmarkEnd w:id="0"/>
      <w:r w:rsidRPr="005F7C05">
        <w:rPr>
          <w:rFonts w:ascii="Bahnschrift Light" w:hAnsi="Bahnschrift Light" w:cs="Aharoni"/>
          <w:sz w:val="28"/>
          <w:szCs w:val="28"/>
          <w:lang w:val="ru-RU"/>
        </w:rPr>
        <w:t>У многих, думаю, возникнет вопрос: «Что это?». Это новое направление некоторых, совмещённых между собой, видов спорта (чуть позже объясню, почему именно видов). Грэпплинг – это что-то среднее между джиу-джитсу,</w:t>
      </w:r>
      <w:r w:rsidR="0022291A" w:rsidRPr="005F7C05">
        <w:rPr>
          <w:rFonts w:ascii="Bahnschrift Light" w:hAnsi="Bahnschrift Light" w:cs="Aharoni"/>
          <w:sz w:val="28"/>
          <w:szCs w:val="28"/>
          <w:lang w:val="ru-RU"/>
        </w:rPr>
        <w:t xml:space="preserve"> вольной борьбой</w:t>
      </w:r>
      <w:r w:rsidR="008F5BDA" w:rsidRPr="005F7C05">
        <w:rPr>
          <w:rFonts w:ascii="Bahnschrift Light" w:hAnsi="Bahnschrift Light" w:cs="Aharoni"/>
          <w:sz w:val="28"/>
          <w:szCs w:val="28"/>
          <w:lang w:val="ru-RU"/>
        </w:rPr>
        <w:t>,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 дзюдо и</w:t>
      </w:r>
      <w:r w:rsidR="0022291A" w:rsidRPr="005F7C05">
        <w:rPr>
          <w:rFonts w:ascii="Bahnschrift Light" w:hAnsi="Bahnschrift Light" w:cs="Aharoni"/>
          <w:sz w:val="28"/>
          <w:szCs w:val="28"/>
          <w:lang w:val="ru-RU"/>
        </w:rPr>
        <w:t xml:space="preserve"> боевым</w:t>
      </w:r>
      <w:r w:rsidR="008F5BDA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самбо. Только не стоит путать с самбой (Им. п.: самба) – бразильским танцем. </w:t>
      </w:r>
    </w:p>
    <w:p w:rsidR="004F6423" w:rsidRPr="005F7C05" w:rsidRDefault="004F6423" w:rsidP="004F6423">
      <w:pPr>
        <w:ind w:firstLine="567"/>
        <w:jc w:val="center"/>
        <w:rPr>
          <w:rFonts w:ascii="Bahnschrift Light" w:hAnsi="Bahnschrift Light" w:cs="Aharoni"/>
          <w:b/>
          <w:sz w:val="32"/>
          <w:szCs w:val="32"/>
          <w:lang w:val="ru-RU"/>
        </w:rPr>
      </w:pPr>
      <w:r w:rsidRPr="005F7C05">
        <w:rPr>
          <w:rFonts w:ascii="Bahnschrift Light" w:hAnsi="Bahnschrift Light" w:cs="Aharoni"/>
          <w:b/>
          <w:sz w:val="32"/>
          <w:szCs w:val="32"/>
          <w:lang w:val="ru-RU"/>
        </w:rPr>
        <w:t>Немножечко истории</w:t>
      </w:r>
    </w:p>
    <w:p w:rsidR="002D15D4" w:rsidRPr="005F7C05" w:rsidRDefault="002D15D4" w:rsidP="004F6423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Каждый, уважающий себя, спортсмен должен знать историю того вида спорта, которым занимается. Это и логично. Не зная своего прошлого, нельзя узреть будущее. </w:t>
      </w:r>
    </w:p>
    <w:p w:rsidR="004F6423" w:rsidRPr="005F7C05" w:rsidRDefault="004F6423" w:rsidP="009D2CD0">
      <w:pPr>
        <w:ind w:firstLine="567"/>
        <w:jc w:val="both"/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В 1995 году Танхун </w:t>
      </w:r>
      <w:r w:rsidR="00250C03" w:rsidRPr="005F7C05">
        <w:rPr>
          <w:rFonts w:ascii="Bahnschrift Light" w:hAnsi="Bahnschrift Light" w:cs="Aharoni"/>
          <w:sz w:val="28"/>
          <w:szCs w:val="28"/>
          <w:lang w:val="ru-RU"/>
        </w:rPr>
        <w:t xml:space="preserve">занялся бразильским джиу-джитсу </w:t>
      </w:r>
      <w:r w:rsidR="00DD0249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>(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 xml:space="preserve">в </w:t>
      </w:r>
      <w:r w:rsidR="00DD0249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>своё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</w:rPr>
        <w:t xml:space="preserve"> время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 xml:space="preserve"> он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</w:rPr>
        <w:t xml:space="preserve"> изучал это </w:t>
      </w:r>
      <w:r w:rsidR="00DD0249" w:rsidRPr="005F7C05">
        <w:rPr>
          <w:rFonts w:ascii="Bahnschrift Light" w:hAnsi="Bahnschrift Light" w:cs="Arial"/>
          <w:sz w:val="28"/>
          <w:szCs w:val="28"/>
          <w:shd w:val="clear" w:color="auto" w:fill="FFFFFF"/>
        </w:rPr>
        <w:t xml:space="preserve">направление борьбы 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</w:rPr>
        <w:t>в США, а также учился овладевать навыками самообо</w:t>
      </w:r>
      <w:r w:rsidR="00DD0249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>роны без оружия)</w:t>
      </w:r>
      <w:r w:rsidR="00250C03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>. Далее перевёз своего тренера в ОАЭ, где тот прожил 4 года.</w:t>
      </w:r>
      <w:r w:rsidR="007E30BC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 xml:space="preserve"> Будучи ярым поклонником ММА (смешанные боевые искусства), вместе с тренером создал клуб Abu Dhabi Combat Club (ADCC). Также он хотел провести соревнования по такому виду борьбы, несмотря на запрет президента – тогда его отца</w:t>
      </w:r>
      <w:r w:rsidR="002D15D4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 xml:space="preserve">. </w:t>
      </w:r>
      <w:r w:rsidR="007E30BC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>Танхун, изучая все, совмещённые в грэпплинге</w:t>
      </w:r>
      <w:r w:rsidR="002D15D4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>,</w:t>
      </w:r>
      <w:r w:rsidR="007E30BC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 xml:space="preserve"> виды боевых искусств, нашёл в них ряд недостатков, и исключил их. </w:t>
      </w:r>
      <w:r w:rsidR="002D15D4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>Потом у него, как и у Джина ЛеБелла, возникла идея совместить эти виды борьбы. Первый турнир клуба состоялся 20-22 мая 1998 года в Абу-Даби.</w:t>
      </w:r>
    </w:p>
    <w:p w:rsidR="002D15D4" w:rsidRPr="005F7C05" w:rsidRDefault="002D15D4" w:rsidP="004F6423">
      <w:pPr>
        <w:ind w:firstLine="567"/>
        <w:jc w:val="both"/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</w:pPr>
      <w:r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>Значимым и весомым событием в истории грэпплинга было то, что в 2007 году</w:t>
      </w:r>
      <w:r w:rsidR="009D2CD0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 xml:space="preserve"> Международная федерация борьбы включила его в свою структуру, наряду с другими олимпийскими видами борьбы. </w:t>
      </w:r>
    </w:p>
    <w:p w:rsidR="00AE14B9" w:rsidRPr="005F7C05" w:rsidRDefault="009D2CD0" w:rsidP="00AE14B9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>На сегодняшний день проводится множество соревнований по данному виду спорта, в России он не очень распространён. Им занимаются любители. Для выведения спорта на профессиональный уровень требуется спонсорство, а людей, заинтересованных в этом не так уж и много, как хотелось бы.</w:t>
      </w:r>
      <w:r w:rsidR="00AE14B9"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 xml:space="preserve"> </w:t>
      </w:r>
    </w:p>
    <w:p w:rsidR="008F5BDA" w:rsidRPr="005F7C05" w:rsidRDefault="008F5BDA" w:rsidP="00AE14B9">
      <w:pPr>
        <w:ind w:firstLine="567"/>
        <w:jc w:val="center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b/>
          <w:sz w:val="32"/>
          <w:szCs w:val="32"/>
          <w:lang w:val="ru-RU"/>
        </w:rPr>
        <w:t>Особенности</w:t>
      </w:r>
    </w:p>
    <w:p w:rsidR="000E5332" w:rsidRPr="005F7C05" w:rsidRDefault="0022291A" w:rsidP="000E5332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Первое, чем данный вид спорта</w:t>
      </w:r>
      <w:r w:rsidR="008F5BDA" w:rsidRPr="005F7C05">
        <w:rPr>
          <w:rFonts w:ascii="Bahnschrift Light" w:hAnsi="Bahnschrift Light" w:cs="Aharoni"/>
          <w:sz w:val="28"/>
          <w:szCs w:val="28"/>
          <w:lang w:val="ru-RU"/>
        </w:rPr>
        <w:t xml:space="preserve"> отличается от других, это кате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>горический запрет на любой тип</w:t>
      </w:r>
      <w:r w:rsidR="008F5BDA" w:rsidRPr="005F7C05">
        <w:rPr>
          <w:rFonts w:ascii="Bahnschrift Light" w:hAnsi="Bahnschrift Light" w:cs="Aharoni"/>
          <w:sz w:val="28"/>
          <w:szCs w:val="28"/>
          <w:lang w:val="ru-RU"/>
        </w:rPr>
        <w:t xml:space="preserve"> оружия. </w:t>
      </w:r>
      <w:r w:rsidR="005857E5" w:rsidRPr="005F7C05">
        <w:rPr>
          <w:rFonts w:ascii="Bahnschrift Light" w:hAnsi="Bahnschrift Light" w:cs="Aharoni"/>
          <w:sz w:val="28"/>
          <w:szCs w:val="28"/>
          <w:lang w:val="ru-RU"/>
        </w:rPr>
        <w:t>Это прописано во всех правилах «</w:t>
      </w:r>
      <w:r w:rsidR="005857E5" w:rsidRPr="005F7C05">
        <w:rPr>
          <w:rFonts w:ascii="Bahnschrift Light" w:hAnsi="Bahnschrift Light" w:cs="Aharoni"/>
          <w:sz w:val="28"/>
          <w:szCs w:val="28"/>
          <w:lang w:val="en-US"/>
        </w:rPr>
        <w:t>No</w:t>
      </w:r>
      <w:r w:rsidR="005857E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5857E5" w:rsidRPr="005F7C05">
        <w:rPr>
          <w:rFonts w:ascii="Bahnschrift Light" w:hAnsi="Bahnschrift Light" w:cs="Aharoni"/>
          <w:sz w:val="28"/>
          <w:szCs w:val="28"/>
          <w:lang w:val="en-US"/>
        </w:rPr>
        <w:t>Gi</w:t>
      </w:r>
      <w:r w:rsidR="005857E5" w:rsidRPr="005F7C05">
        <w:rPr>
          <w:rFonts w:ascii="Bahnschrift Light" w:hAnsi="Bahnschrift Light" w:cs="Aharoni"/>
          <w:sz w:val="28"/>
          <w:szCs w:val="28"/>
          <w:lang w:val="ru-RU"/>
        </w:rPr>
        <w:t>» и «</w:t>
      </w:r>
      <w:r w:rsidR="005857E5" w:rsidRPr="005F7C05">
        <w:rPr>
          <w:rFonts w:ascii="Bahnschrift Light" w:hAnsi="Bahnschrift Light" w:cs="Aharoni"/>
          <w:sz w:val="28"/>
          <w:szCs w:val="28"/>
          <w:lang w:val="en-US"/>
        </w:rPr>
        <w:t>Gi</w:t>
      </w:r>
      <w:r w:rsidR="005857E5" w:rsidRPr="005F7C05">
        <w:rPr>
          <w:rFonts w:ascii="Bahnschrift Light" w:hAnsi="Bahnschrift Light" w:cs="Aharoni"/>
          <w:sz w:val="28"/>
          <w:szCs w:val="28"/>
          <w:lang w:val="ru-RU"/>
        </w:rPr>
        <w:t>».</w:t>
      </w:r>
      <w:r w:rsidR="003D5EDD" w:rsidRPr="005F7C05">
        <w:rPr>
          <w:rFonts w:ascii="Bahnschrift Light" w:hAnsi="Bahnschrift Light" w:cs="Aharoni"/>
          <w:sz w:val="28"/>
          <w:szCs w:val="28"/>
          <w:lang w:val="ru-RU"/>
        </w:rPr>
        <w:t xml:space="preserve"> Также запрещена обувь</w:t>
      </w:r>
      <w:r w:rsidR="00FB2ACC" w:rsidRPr="005F7C05">
        <w:rPr>
          <w:rFonts w:ascii="Bahnschrift Light" w:hAnsi="Bahnschrift Light" w:cs="Aharoni"/>
          <w:sz w:val="28"/>
          <w:szCs w:val="28"/>
          <w:lang w:val="ru-RU"/>
        </w:rPr>
        <w:t>.</w:t>
      </w:r>
      <w:r w:rsidR="000E5332" w:rsidRPr="005F7C05">
        <w:rPr>
          <w:rFonts w:ascii="Bahnschrift Light" w:hAnsi="Bahnschrift Light" w:cs="Aharoni"/>
          <w:sz w:val="28"/>
          <w:szCs w:val="28"/>
          <w:lang w:val="ru-RU"/>
        </w:rPr>
        <w:t xml:space="preserve"> Вот ещё несколько приёмов, запрещённых в данном виде борьбы:</w:t>
      </w:r>
    </w:p>
    <w:p w:rsidR="005857E5" w:rsidRPr="005F7C05" w:rsidRDefault="000E5332" w:rsidP="000E5332">
      <w:pPr>
        <w:pStyle w:val="a3"/>
        <w:numPr>
          <w:ilvl w:val="0"/>
          <w:numId w:val="13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lastRenderedPageBreak/>
        <w:t>Хватание за одежду. Поэтому она должна плотно прилегать к телу, дабы не давать никому преимущества в поединке.</w:t>
      </w:r>
    </w:p>
    <w:p w:rsidR="000E5332" w:rsidRPr="005F7C05" w:rsidRDefault="00162A5A" w:rsidP="000E5332">
      <w:pPr>
        <w:pStyle w:val="a3"/>
        <w:numPr>
          <w:ilvl w:val="0"/>
          <w:numId w:val="13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Давление на глаза. Ибо это может привести к серьёзным травмам.</w:t>
      </w:r>
    </w:p>
    <w:p w:rsidR="00162A5A" w:rsidRPr="005F7C05" w:rsidRDefault="00162A5A" w:rsidP="000E5332">
      <w:pPr>
        <w:pStyle w:val="a3"/>
        <w:numPr>
          <w:ilvl w:val="0"/>
          <w:numId w:val="13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Таскание за волосы и уши. Кожа на голове и уши каждого из нас – весьма хорошо «напичканы» нервными окончаниями. Подобные действия противника могут оттолкнуть другого от занятий этим спортом вообще.</w:t>
      </w:r>
    </w:p>
    <w:p w:rsidR="00162A5A" w:rsidRPr="005F7C05" w:rsidRDefault="00162A5A" w:rsidP="000E5332">
      <w:pPr>
        <w:pStyle w:val="a3"/>
        <w:numPr>
          <w:ilvl w:val="0"/>
          <w:numId w:val="13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Кусание, щипание. По той же причине, что и в предыдущем пункте. Человеческие челюсти очень мощные, а зубы крепкие. Именно по этой причине подобные вещи запрещены.</w:t>
      </w:r>
    </w:p>
    <w:p w:rsidR="00162A5A" w:rsidRPr="005F7C05" w:rsidRDefault="00162A5A" w:rsidP="000E5332">
      <w:pPr>
        <w:pStyle w:val="a3"/>
        <w:numPr>
          <w:ilvl w:val="0"/>
          <w:numId w:val="13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Удары локтями и коленями по лицу</w:t>
      </w:r>
      <w:r w:rsidR="00DD6A0F" w:rsidRPr="005F7C05">
        <w:rPr>
          <w:rFonts w:ascii="Bahnschrift Light" w:hAnsi="Bahnschrift Light" w:cs="Aharoni"/>
          <w:sz w:val="28"/>
          <w:szCs w:val="28"/>
          <w:lang w:val="ru-RU"/>
        </w:rPr>
        <w:t xml:space="preserve">. Высокая травмоопасность. </w:t>
      </w:r>
    </w:p>
    <w:p w:rsidR="00DD6A0F" w:rsidRPr="005F7C05" w:rsidRDefault="00DD6A0F" w:rsidP="000E5332">
      <w:pPr>
        <w:pStyle w:val="a3"/>
        <w:numPr>
          <w:ilvl w:val="0"/>
          <w:numId w:val="13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Удары в пах. Понятно, думаю, почему.</w:t>
      </w:r>
    </w:p>
    <w:p w:rsidR="00DD6A0F" w:rsidRPr="005F7C05" w:rsidRDefault="00DD6A0F" w:rsidP="000E5332">
      <w:pPr>
        <w:pStyle w:val="a3"/>
        <w:numPr>
          <w:ilvl w:val="0"/>
          <w:numId w:val="13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Использование специальных веществ, делающих одежду скользкой.</w:t>
      </w:r>
    </w:p>
    <w:p w:rsidR="00310325" w:rsidRPr="005F7C05" w:rsidRDefault="00310325" w:rsidP="000E5332">
      <w:pPr>
        <w:pStyle w:val="a3"/>
        <w:numPr>
          <w:ilvl w:val="0"/>
          <w:numId w:val="13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Давление на пальцы рук и ног. Обратите внимание: разрешается воздействие только на стопы и кисти, так там находится множество болевых точек!</w:t>
      </w:r>
    </w:p>
    <w:p w:rsidR="008F5BDA" w:rsidRPr="005F7C05" w:rsidRDefault="005857E5" w:rsidP="00310325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Второй отличительной чертой является то, что основная цель – это либо зафиксировать оппонента в одном положении, либо провести определённое количество бросков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>, после чего спортсмену присуждается победа.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 xml:space="preserve">Также, 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 xml:space="preserve">уникальность 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>грэпплинга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 xml:space="preserve"> и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 xml:space="preserve"> один из его плюсов  заключается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>в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>том, что им может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 xml:space="preserve">заниматься каждый, у 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>кого есть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 xml:space="preserve"> хоть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 xml:space="preserve">малейшее 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>желание.</w:t>
      </w:r>
      <w:r w:rsidR="00310325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671A6" w:rsidRPr="005F7C05">
        <w:rPr>
          <w:rFonts w:ascii="Bahnschrift Light" w:hAnsi="Bahnschrift Light" w:cs="Aharoni"/>
          <w:sz w:val="28"/>
          <w:szCs w:val="28"/>
          <w:lang w:val="ru-RU"/>
        </w:rPr>
        <w:t>Возраст и физические данные не важны)</w:t>
      </w:r>
    </w:p>
    <w:p w:rsidR="00EA30B7" w:rsidRPr="005F7C05" w:rsidRDefault="00EA30B7" w:rsidP="00EA30B7">
      <w:pPr>
        <w:ind w:firstLine="567"/>
        <w:jc w:val="center"/>
        <w:rPr>
          <w:rFonts w:ascii="Bahnschrift Light" w:hAnsi="Bahnschrift Light" w:cs="Aharoni"/>
          <w:b/>
          <w:sz w:val="32"/>
          <w:szCs w:val="32"/>
          <w:lang w:val="ru-RU"/>
        </w:rPr>
      </w:pPr>
      <w:r w:rsidRPr="005F7C05">
        <w:rPr>
          <w:rFonts w:ascii="Bahnschrift Light" w:hAnsi="Bahnschrift Light" w:cs="Aharoni"/>
          <w:b/>
          <w:sz w:val="32"/>
          <w:szCs w:val="32"/>
          <w:lang w:val="ru-RU"/>
        </w:rPr>
        <w:t xml:space="preserve">Спецодежда </w:t>
      </w:r>
    </w:p>
    <w:p w:rsidR="00EA30B7" w:rsidRPr="005F7C05" w:rsidRDefault="00AE14B9" w:rsidP="00EA30B7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В любом виде спорта есть специальная одежда, и в каждом из них предназначена она для разных целей. </w:t>
      </w:r>
      <w:r w:rsidR="00EA30B7" w:rsidRPr="005F7C05">
        <w:rPr>
          <w:rFonts w:ascii="Bahnschrift Light" w:hAnsi="Bahnschrift Light" w:cs="Aharoni"/>
          <w:sz w:val="28"/>
          <w:szCs w:val="28"/>
          <w:lang w:val="ru-RU"/>
        </w:rPr>
        <w:t>Существует два вида экипировки. Если соревнование проходит по правилам «</w:t>
      </w:r>
      <w:r w:rsidR="00EA30B7" w:rsidRPr="005F7C05">
        <w:rPr>
          <w:rFonts w:ascii="Bahnschrift Light" w:hAnsi="Bahnschrift Light" w:cs="Aharoni"/>
          <w:sz w:val="28"/>
          <w:szCs w:val="28"/>
          <w:lang w:val="en-US"/>
        </w:rPr>
        <w:t>No</w:t>
      </w:r>
      <w:r w:rsidR="00EA30B7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EA30B7" w:rsidRPr="005F7C05">
        <w:rPr>
          <w:rFonts w:ascii="Bahnschrift Light" w:hAnsi="Bahnschrift Light" w:cs="Aharoni"/>
          <w:sz w:val="28"/>
          <w:szCs w:val="28"/>
          <w:lang w:val="en-US"/>
        </w:rPr>
        <w:t>Gi</w:t>
      </w:r>
      <w:r w:rsidR="00EA30B7" w:rsidRPr="005F7C05">
        <w:rPr>
          <w:rFonts w:ascii="Bahnschrift Light" w:hAnsi="Bahnschrift Light" w:cs="Aharoni"/>
          <w:sz w:val="28"/>
          <w:szCs w:val="28"/>
          <w:lang w:val="ru-RU"/>
        </w:rPr>
        <w:t>», то</w:t>
      </w:r>
      <w:r w:rsidR="0022291A" w:rsidRPr="005F7C05">
        <w:rPr>
          <w:rFonts w:ascii="Bahnschrift Light" w:hAnsi="Bahnschrift Light" w:cs="Aharoni"/>
          <w:sz w:val="28"/>
          <w:szCs w:val="28"/>
          <w:lang w:val="ru-RU"/>
        </w:rPr>
        <w:t xml:space="preserve"> спецовка</w:t>
      </w:r>
      <w:r w:rsidR="00EA30B7" w:rsidRPr="005F7C05">
        <w:rPr>
          <w:rFonts w:ascii="Bahnschrift Light" w:hAnsi="Bahnschrift Light" w:cs="Aharoni"/>
          <w:sz w:val="28"/>
          <w:szCs w:val="28"/>
          <w:lang w:val="ru-RU"/>
        </w:rPr>
        <w:t xml:space="preserve"> включает в себя:</w:t>
      </w:r>
    </w:p>
    <w:p w:rsidR="00EA30B7" w:rsidRPr="005F7C05" w:rsidRDefault="00EA30B7" w:rsidP="00EA30B7">
      <w:pPr>
        <w:pStyle w:val="a3"/>
        <w:numPr>
          <w:ilvl w:val="0"/>
          <w:numId w:val="1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рашгард (футболка)</w:t>
      </w:r>
    </w:p>
    <w:p w:rsidR="00EA30B7" w:rsidRPr="005F7C05" w:rsidRDefault="00EA30B7" w:rsidP="00EA30B7">
      <w:pPr>
        <w:pStyle w:val="a3"/>
        <w:numPr>
          <w:ilvl w:val="0"/>
          <w:numId w:val="1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шорты (похожие на те, что используются в самбо)</w:t>
      </w:r>
    </w:p>
    <w:p w:rsidR="00EA30B7" w:rsidRPr="005F7C05" w:rsidRDefault="00EA30B7" w:rsidP="00EA30B7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Если соревнование всё же проходит по правилам «</w:t>
      </w:r>
      <w:r w:rsidRPr="005F7C05">
        <w:rPr>
          <w:rFonts w:ascii="Bahnschrift Light" w:hAnsi="Bahnschrift Light" w:cs="Aharoni"/>
          <w:sz w:val="28"/>
          <w:szCs w:val="28"/>
          <w:lang w:val="en-US"/>
        </w:rPr>
        <w:t>Gi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», то экипировка состоит из: </w:t>
      </w:r>
    </w:p>
    <w:p w:rsidR="00EA30B7" w:rsidRPr="005F7C05" w:rsidRDefault="00EA30B7" w:rsidP="00EA30B7">
      <w:pPr>
        <w:pStyle w:val="a3"/>
        <w:numPr>
          <w:ilvl w:val="0"/>
          <w:numId w:val="2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кимоно (как в бразильском джиу-джитсу)</w:t>
      </w:r>
    </w:p>
    <w:p w:rsidR="00AA3E49" w:rsidRPr="005F7C05" w:rsidRDefault="00EA30B7" w:rsidP="00AA3E49">
      <w:pPr>
        <w:pStyle w:val="a3"/>
        <w:numPr>
          <w:ilvl w:val="0"/>
          <w:numId w:val="2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компрессионного белья</w:t>
      </w:r>
    </w:p>
    <w:p w:rsidR="00AE14B9" w:rsidRPr="005F7C05" w:rsidRDefault="00AA3E49" w:rsidP="00AE14B9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lastRenderedPageBreak/>
        <w:t>Дабы защитить спортсменов от нежелательных травм, разрешены так же налокотники, наколенники</w:t>
      </w:r>
      <w:r w:rsidR="00FB2ACC" w:rsidRPr="005F7C05">
        <w:rPr>
          <w:rFonts w:ascii="Bahnschrift Light" w:hAnsi="Bahnschrift Light" w:cs="Aharoni"/>
          <w:sz w:val="28"/>
          <w:szCs w:val="28"/>
          <w:lang w:val="ru-RU"/>
        </w:rPr>
        <w:t>, для лучшего сцепления с полом или ковром рекомендуют одевать носки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 и суппорты</w:t>
      </w:r>
      <w:r w:rsidR="0022291A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FB2ACC" w:rsidRPr="005F7C05">
        <w:rPr>
          <w:rFonts w:ascii="Bahnschrift Light" w:hAnsi="Bahnschrift Light" w:cs="Aharoni"/>
          <w:sz w:val="28"/>
          <w:szCs w:val="28"/>
          <w:lang w:val="ru-RU"/>
        </w:rPr>
        <w:t xml:space="preserve">для ног </w:t>
      </w:r>
      <w:r w:rsidR="0022291A" w:rsidRPr="005F7C05">
        <w:rPr>
          <w:rFonts w:ascii="Bahnschrift Light" w:hAnsi="Bahnschrift Light" w:cs="Aharoni"/>
          <w:sz w:val="28"/>
          <w:szCs w:val="28"/>
          <w:lang w:val="ru-RU"/>
        </w:rPr>
        <w:t>(</w:t>
      </w:r>
      <w:r w:rsidR="0022291A" w:rsidRPr="005F7C05">
        <w:rPr>
          <w:rFonts w:ascii="Bahnschrift Light" w:hAnsi="Bahnschrift Light" w:cs="Arial"/>
          <w:color w:val="222222"/>
          <w:sz w:val="28"/>
          <w:szCs w:val="28"/>
          <w:shd w:val="clear" w:color="auto" w:fill="FFFFFF"/>
        </w:rPr>
        <w:t>Су́ппорт — узел, предназначенный для крепления и ручного либо автоматического перемещения инструмента, например в станках</w:t>
      </w:r>
      <w:r w:rsidR="00AE14B9" w:rsidRPr="005F7C05">
        <w:rPr>
          <w:rFonts w:ascii="Bahnschrift Light" w:hAnsi="Bahnschrift Light" w:cs="Arial"/>
          <w:color w:val="222222"/>
          <w:sz w:val="28"/>
          <w:szCs w:val="28"/>
          <w:shd w:val="clear" w:color="auto" w:fill="FFFFFF"/>
          <w:lang w:val="ru-RU"/>
        </w:rPr>
        <w:t>)</w:t>
      </w:r>
      <w:r w:rsidR="009D2CD0" w:rsidRPr="005F7C05">
        <w:rPr>
          <w:rFonts w:ascii="Bahnschrift Light" w:hAnsi="Bahnschrift Light" w:cs="Arial"/>
          <w:color w:val="222222"/>
          <w:sz w:val="28"/>
          <w:szCs w:val="28"/>
          <w:shd w:val="clear" w:color="auto" w:fill="FFFFFF"/>
          <w:lang w:val="ru-RU"/>
        </w:rPr>
        <w:t xml:space="preserve">. </w:t>
      </w:r>
      <w:r w:rsidR="00FB2ACC" w:rsidRPr="005F7C05">
        <w:rPr>
          <w:rFonts w:ascii="Bahnschrift Light" w:hAnsi="Bahnschrift Light" w:cs="Arial"/>
          <w:color w:val="222222"/>
          <w:sz w:val="28"/>
          <w:szCs w:val="28"/>
          <w:shd w:val="clear" w:color="auto" w:fill="FFFFFF"/>
          <w:lang w:val="ru-RU"/>
        </w:rPr>
        <w:t>В спорте используется в качестве защиты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>.</w:t>
      </w:r>
    </w:p>
    <w:p w:rsidR="00AA3E49" w:rsidRPr="005F7C05" w:rsidRDefault="00AA3E49" w:rsidP="00AE14B9">
      <w:pPr>
        <w:ind w:firstLine="567"/>
        <w:jc w:val="center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b/>
          <w:sz w:val="32"/>
          <w:szCs w:val="32"/>
          <w:lang w:val="ru-RU"/>
        </w:rPr>
        <w:t xml:space="preserve">Техника </w:t>
      </w:r>
      <w:r w:rsidR="000E5332" w:rsidRPr="005F7C05">
        <w:rPr>
          <w:rFonts w:ascii="Bahnschrift Light" w:hAnsi="Bahnschrift Light" w:cs="Aharoni"/>
          <w:b/>
          <w:sz w:val="32"/>
          <w:szCs w:val="32"/>
          <w:lang w:val="ru-RU"/>
        </w:rPr>
        <w:t>боевого искусства</w:t>
      </w:r>
    </w:p>
    <w:p w:rsidR="00AA3E49" w:rsidRPr="005F7C05" w:rsidRDefault="00AA3E49" w:rsidP="00AA3E49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Рассмотрим некоторые из основных приёмов, которые используются профессионалами</w:t>
      </w:r>
      <w:r w:rsidR="0022291A" w:rsidRPr="005F7C05">
        <w:rPr>
          <w:rFonts w:ascii="Bahnschrift Light" w:hAnsi="Bahnschrift Light" w:cs="Aharoni"/>
          <w:sz w:val="28"/>
          <w:szCs w:val="28"/>
          <w:lang w:val="ru-RU"/>
        </w:rPr>
        <w:t xml:space="preserve"> и любителями данного вида боевых искусств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>:</w:t>
      </w:r>
    </w:p>
    <w:p w:rsidR="00AA3E49" w:rsidRPr="005F7C05" w:rsidRDefault="00B92158" w:rsidP="00AA3E49">
      <w:pPr>
        <w:pStyle w:val="a3"/>
        <w:numPr>
          <w:ilvl w:val="0"/>
          <w:numId w:val="4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Д</w:t>
      </w:r>
      <w:r w:rsidR="00AA3E49" w:rsidRPr="005F7C05">
        <w:rPr>
          <w:rFonts w:ascii="Bahnschrift Light" w:hAnsi="Bahnschrift Light" w:cs="Aharoni"/>
          <w:sz w:val="28"/>
          <w:szCs w:val="28"/>
          <w:lang w:val="ru-RU"/>
        </w:rPr>
        <w:t>ействия</w:t>
      </w:r>
      <w:r w:rsidR="00AE14B9" w:rsidRPr="005F7C05">
        <w:rPr>
          <w:rFonts w:ascii="Bahnschrift Light" w:hAnsi="Bahnschrift Light" w:cs="Aharoni"/>
          <w:sz w:val="28"/>
          <w:szCs w:val="28"/>
          <w:lang w:val="ru-RU"/>
        </w:rPr>
        <w:t>, направленные на болевые точки. У каждого человека на теле (под кожей, в разных органах и системах органов) есть нервные окончания. Логично, что они находятся во всём теле, и без исключений, но расположены неравномерно. И, благодаря этому, можно воздействовать на человека (или любое другое млекопитающее) с помощью тех мест, где скапливаются нервные окончания.</w:t>
      </w:r>
    </w:p>
    <w:p w:rsidR="00AA3E49" w:rsidRPr="005F7C05" w:rsidRDefault="00B92158" w:rsidP="00AA3E49">
      <w:pPr>
        <w:pStyle w:val="a3"/>
        <w:numPr>
          <w:ilvl w:val="0"/>
          <w:numId w:val="4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Захваты. Применяются, в основном, для фиксации противника в том или  ином положении в различных видах единоборств. Их используют также для контроля над противником и, как следствие, быстрой победы, что поощряется в грэпплинге.</w:t>
      </w:r>
    </w:p>
    <w:p w:rsidR="00AA3E49" w:rsidRPr="005F7C05" w:rsidRDefault="00B92158" w:rsidP="00AA3E49">
      <w:pPr>
        <w:pStyle w:val="a3"/>
        <w:numPr>
          <w:ilvl w:val="0"/>
          <w:numId w:val="4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Броски. </w:t>
      </w:r>
      <w:r w:rsidR="007125C5" w:rsidRPr="005F7C05">
        <w:rPr>
          <w:rFonts w:ascii="Bahnschrift Light" w:hAnsi="Bahnschrift Light" w:cs="Aharoni"/>
          <w:sz w:val="28"/>
          <w:szCs w:val="28"/>
          <w:lang w:val="ru-RU"/>
        </w:rPr>
        <w:t xml:space="preserve">Цель броска – вывести человека из состояния равновесия. Сделать это можно за счёт отрывания конечности или всего тела оппонента из состояния равновесия. </w:t>
      </w:r>
    </w:p>
    <w:p w:rsidR="00AA3E49" w:rsidRPr="005F7C05" w:rsidRDefault="00B92158" w:rsidP="00AA3E49">
      <w:pPr>
        <w:pStyle w:val="a3"/>
        <w:numPr>
          <w:ilvl w:val="0"/>
          <w:numId w:val="4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Сваливание. Почти то</w:t>
      </w:r>
      <w:r w:rsidR="00F23F81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же самое, что и бросок. Отличие состоит в выполнении. В данном пункте говорится о сваливании с ног посредством </w:t>
      </w:r>
      <w:r w:rsidR="00086AFF" w:rsidRPr="005F7C05">
        <w:rPr>
          <w:rFonts w:ascii="Bahnschrift Light" w:hAnsi="Bahnschrift Light" w:cs="Aharoni"/>
          <w:sz w:val="28"/>
          <w:szCs w:val="28"/>
          <w:lang w:val="ru-RU"/>
        </w:rPr>
        <w:t>сбивания оппонента грудью,  плечами и  руками.</w:t>
      </w:r>
    </w:p>
    <w:p w:rsidR="00AA3E49" w:rsidRPr="005F7C05" w:rsidRDefault="00086AFF" w:rsidP="00AA3E49">
      <w:pPr>
        <w:pStyle w:val="a3"/>
        <w:numPr>
          <w:ilvl w:val="0"/>
          <w:numId w:val="4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Увёртывание и ускользание. Данный приём подходит для тех ситуаций, когда вы не успеваете реагировать ударом или блоком на атакующий удар противника.</w:t>
      </w:r>
    </w:p>
    <w:p w:rsidR="00AA3E49" w:rsidRPr="005F7C05" w:rsidRDefault="00086AFF" w:rsidP="00AA3E49">
      <w:pPr>
        <w:pStyle w:val="a3"/>
        <w:numPr>
          <w:ilvl w:val="0"/>
          <w:numId w:val="4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Позиционная борьба.</w:t>
      </w:r>
      <w:r w:rsidR="00F23F81" w:rsidRPr="005F7C05">
        <w:rPr>
          <w:rFonts w:ascii="Bahnschrift Light" w:hAnsi="Bahnschrift Light" w:cs="Aharoni"/>
          <w:sz w:val="28"/>
          <w:szCs w:val="28"/>
          <w:lang w:val="ru-RU"/>
        </w:rPr>
        <w:t xml:space="preserve"> Это борьба в партере или, если не говорить профессиональным языком, 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F23F81" w:rsidRPr="005F7C05">
        <w:rPr>
          <w:rFonts w:ascii="Bahnschrift Light" w:hAnsi="Bahnschrift Light" w:cs="Aharoni"/>
          <w:sz w:val="28"/>
          <w:szCs w:val="28"/>
          <w:lang w:val="ru-RU"/>
        </w:rPr>
        <w:t>борьба на земле или на полу. Прикол в том, чтобы занять доминирующую позицию – сверху. Так вам будет легче победить противника.</w:t>
      </w:r>
    </w:p>
    <w:p w:rsidR="00384724" w:rsidRPr="005F7C05" w:rsidRDefault="00F23F81" w:rsidP="00AA3E49">
      <w:pPr>
        <w:pStyle w:val="a3"/>
        <w:numPr>
          <w:ilvl w:val="0"/>
          <w:numId w:val="4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Перевороты. Переворачиваться можно как самому</w:t>
      </w:r>
      <w:r w:rsidR="007125C5" w:rsidRPr="005F7C05">
        <w:rPr>
          <w:rFonts w:ascii="Bahnschrift Light" w:hAnsi="Bahnschrift Light" w:cs="Aharoni"/>
          <w:sz w:val="28"/>
          <w:szCs w:val="28"/>
          <w:lang w:val="ru-RU"/>
        </w:rPr>
        <w:t>, так и оппонента</w:t>
      </w:r>
      <w:r w:rsidR="00CF4C9C" w:rsidRPr="005F7C05">
        <w:rPr>
          <w:rFonts w:ascii="Bahnschrift Light" w:hAnsi="Bahnschrift Light" w:cs="Aharoni"/>
          <w:sz w:val="28"/>
          <w:szCs w:val="28"/>
          <w:lang w:val="ru-RU"/>
        </w:rPr>
        <w:t>. Используются для смены невыгодной позиции на более выгодную. Зачастую, с помощью переворота именно противника.</w:t>
      </w:r>
    </w:p>
    <w:p w:rsidR="00384724" w:rsidRPr="005F7C05" w:rsidRDefault="00CF4C9C" w:rsidP="00AA3E49">
      <w:pPr>
        <w:pStyle w:val="a3"/>
        <w:numPr>
          <w:ilvl w:val="0"/>
          <w:numId w:val="4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lastRenderedPageBreak/>
        <w:t>У</w:t>
      </w:r>
      <w:r w:rsidR="00384724" w:rsidRPr="005F7C05">
        <w:rPr>
          <w:rFonts w:ascii="Bahnschrift Light" w:hAnsi="Bahnschrift Light" w:cs="Aharoni"/>
          <w:sz w:val="28"/>
          <w:szCs w:val="28"/>
          <w:lang w:val="ru-RU"/>
        </w:rPr>
        <w:t>душающие действия.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 Бывают двух видов. Кровяное и воздушное. Перекрывается доступ крови или воздуха соответственно, для переведения </w:t>
      </w:r>
      <w:r w:rsidR="007125C5" w:rsidRPr="005F7C05">
        <w:rPr>
          <w:rFonts w:ascii="Bahnschrift Light" w:hAnsi="Bahnschrift Light" w:cs="Aharoni"/>
          <w:sz w:val="28"/>
          <w:szCs w:val="28"/>
          <w:lang w:val="ru-RU"/>
        </w:rPr>
        <w:t xml:space="preserve">того, с кем вступаешь в поединок 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в бессознательное состояние. </w:t>
      </w:r>
    </w:p>
    <w:p w:rsidR="000E5332" w:rsidRPr="005F7C05" w:rsidRDefault="000E5332" w:rsidP="00AA3E49">
      <w:pPr>
        <w:pStyle w:val="a3"/>
        <w:numPr>
          <w:ilvl w:val="0"/>
          <w:numId w:val="4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Рычаги. К ним можно прибегнуть с целью фиксации противника в положении, которое вам наиболее выгодно. Так же с помощью рычагов можно вывернуть соперника и занять положение для атакующих ударов.</w:t>
      </w:r>
    </w:p>
    <w:p w:rsidR="00384724" w:rsidRPr="005F7C05" w:rsidRDefault="00384724" w:rsidP="00384724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Одним из ярких приёмов грэпплинга является воздействие на противника собственным весом. Такой подход весьма быстро изматывает соперника</w:t>
      </w:r>
      <w:r w:rsidR="00424C0E" w:rsidRPr="005F7C05">
        <w:rPr>
          <w:rFonts w:ascii="Bahnschrift Light" w:hAnsi="Bahnschrift Light" w:cs="Aharoni"/>
          <w:sz w:val="28"/>
          <w:szCs w:val="28"/>
          <w:lang w:val="ru-RU"/>
        </w:rPr>
        <w:t xml:space="preserve"> в положении лёжа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>, на чём и построено направление борьбы</w:t>
      </w:r>
      <w:r w:rsidR="00424C0E" w:rsidRPr="005F7C05">
        <w:rPr>
          <w:rFonts w:ascii="Bahnschrift Light" w:hAnsi="Bahnschrift Light" w:cs="Aharoni"/>
          <w:sz w:val="28"/>
          <w:szCs w:val="28"/>
          <w:lang w:val="ru-RU"/>
        </w:rPr>
        <w:t>. Задача каждого из бойцов – досрочно закончить поединок и выйти победителем из него.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</w:p>
    <w:p w:rsidR="00C64717" w:rsidRPr="005F7C05" w:rsidRDefault="00C64717" w:rsidP="00384724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Первой целью «ягуаров» является занятие д</w:t>
      </w:r>
      <w:r w:rsidR="003D5EDD" w:rsidRPr="005F7C05">
        <w:rPr>
          <w:rFonts w:ascii="Bahnschrift Light" w:hAnsi="Bahnschrift Light" w:cs="Aharoni"/>
          <w:sz w:val="28"/>
          <w:szCs w:val="28"/>
          <w:lang w:val="ru-RU"/>
        </w:rPr>
        <w:t>оминирующей позиции. После этого, нужно сказать, важного движения, можно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 переходить к</w:t>
      </w:r>
      <w:r w:rsidR="00747228" w:rsidRPr="005F7C05">
        <w:rPr>
          <w:rFonts w:ascii="Bahnschrift Light" w:hAnsi="Bahnschrift Light" w:cs="Aharoni"/>
          <w:sz w:val="28"/>
          <w:szCs w:val="28"/>
          <w:lang w:val="ru-RU"/>
        </w:rPr>
        <w:t>о второму (и заключающему) этапу, когда один из соперников использует удушающий или болевой приём. В первом случае перекрывается одна из главных артерий – сонная. Прекращается ток кислорода к головному мозгу, и человек не способе</w:t>
      </w:r>
      <w:r w:rsidR="00163418" w:rsidRPr="005F7C05">
        <w:rPr>
          <w:rFonts w:ascii="Bahnschrift Light" w:hAnsi="Bahnschrift Light" w:cs="Aharoni"/>
          <w:sz w:val="28"/>
          <w:szCs w:val="28"/>
          <w:lang w:val="ru-RU"/>
        </w:rPr>
        <w:t xml:space="preserve">н дальше сопротивляться. Во втором случае воздействие направлено на болевые точки человека. </w:t>
      </w:r>
      <w:r w:rsidR="00A83D59" w:rsidRPr="005F7C05">
        <w:rPr>
          <w:rFonts w:ascii="Bahnschrift Light" w:hAnsi="Bahnschrift Light" w:cs="Aharoni"/>
          <w:sz w:val="28"/>
          <w:szCs w:val="28"/>
          <w:lang w:val="ru-RU"/>
        </w:rPr>
        <w:t>Одними из часто используемых движений являются рычаги. Это приёмы,</w:t>
      </w:r>
      <w:r w:rsidR="003D5EDD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  <w:r w:rsidR="00A83D59" w:rsidRPr="005F7C05">
        <w:rPr>
          <w:rFonts w:ascii="Bahnschrift Light" w:hAnsi="Bahnschrift Light" w:cs="Aharoni"/>
          <w:sz w:val="28"/>
          <w:szCs w:val="28"/>
          <w:lang w:val="ru-RU"/>
        </w:rPr>
        <w:t xml:space="preserve">направленные на выгибание суставов в другую сторону от их нормального сгиба.   </w:t>
      </w:r>
    </w:p>
    <w:p w:rsidR="00FB2ACC" w:rsidRPr="005F7C05" w:rsidRDefault="00FB2ACC" w:rsidP="000E6DC4">
      <w:pPr>
        <w:jc w:val="center"/>
        <w:rPr>
          <w:rFonts w:ascii="Bahnschrift Light" w:hAnsi="Bahnschrift Light" w:cs="Aharoni"/>
          <w:b/>
          <w:sz w:val="32"/>
          <w:szCs w:val="32"/>
          <w:lang w:val="ru-RU"/>
        </w:rPr>
      </w:pPr>
      <w:r w:rsidRPr="005F7C05">
        <w:rPr>
          <w:rFonts w:ascii="Bahnschrift Light" w:hAnsi="Bahnschrift Light" w:cs="Aharoni"/>
          <w:b/>
          <w:sz w:val="32"/>
          <w:szCs w:val="32"/>
          <w:lang w:val="ru-RU"/>
        </w:rPr>
        <w:t>Требования для занятий грэпплингом</w:t>
      </w:r>
    </w:p>
    <w:p w:rsidR="00FB2ACC" w:rsidRPr="005F7C05" w:rsidRDefault="00FB2ACC" w:rsidP="00FB2ACC">
      <w:pPr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Выше вы могли прочитать, что грэпплингом могут заниматься все, у кого есть достаточное желание. Но для опытных специалистов и профессионалов своего дела нужны некоторые качества. </w:t>
      </w:r>
    </w:p>
    <w:p w:rsidR="00F77F99" w:rsidRPr="005F7C05" w:rsidRDefault="00FB2ACC" w:rsidP="00FB2ACC">
      <w:pPr>
        <w:pStyle w:val="a3"/>
        <w:numPr>
          <w:ilvl w:val="0"/>
          <w:numId w:val="5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Физическая подготовка. Для любого вида спорта нужна хоть минимальная </w:t>
      </w:r>
      <w:r w:rsidR="00552806" w:rsidRPr="005F7C05">
        <w:rPr>
          <w:rFonts w:ascii="Bahnschrift Light" w:hAnsi="Bahnschrift Light" w:cs="Aharoni"/>
          <w:sz w:val="28"/>
          <w:szCs w:val="28"/>
          <w:lang w:val="ru-RU"/>
        </w:rPr>
        <w:t>физическая форма. Её нельзя получить «от природы». Никто из действующих спортсменов не родился таким. Такими становятся. Некоторые упражнения, при регулярном выполнении, могут помочь в наборе мышечной массы.</w:t>
      </w:r>
      <w:r w:rsidR="00F77F99" w:rsidRPr="005F7C05">
        <w:rPr>
          <w:rFonts w:ascii="Bahnschrift Light" w:hAnsi="Bahnschrift Light" w:cs="Aharoni"/>
          <w:sz w:val="28"/>
          <w:szCs w:val="28"/>
          <w:lang w:val="ru-RU"/>
        </w:rPr>
        <w:t xml:space="preserve"> </w:t>
      </w:r>
    </w:p>
    <w:p w:rsidR="00F77F99" w:rsidRPr="005F7C05" w:rsidRDefault="00F77F99" w:rsidP="00D61A9F">
      <w:pPr>
        <w:pStyle w:val="a3"/>
        <w:numPr>
          <w:ilvl w:val="0"/>
          <w:numId w:val="10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Бег по утрам или в свободное время поможет в прокачке мышц ног. Почему именно по утрам советуют бегать? Причина довольно банальная. Чтобы размять организм. В суставы попадает синовиальная жидкость, которая продуцируется синовиальной оболочкой сустава и</w:t>
      </w:r>
      <w:r w:rsidR="00577C92" w:rsidRPr="005F7C05">
        <w:rPr>
          <w:rFonts w:ascii="Bahnschrift Light" w:hAnsi="Bahnschrift Light" w:cs="Aharoni"/>
          <w:sz w:val="28"/>
          <w:szCs w:val="28"/>
          <w:lang w:val="ru-RU"/>
        </w:rPr>
        <w:t>,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 вследствие </w:t>
      </w:r>
      <w:r w:rsidR="00577C92" w:rsidRPr="005F7C05">
        <w:rPr>
          <w:rFonts w:ascii="Bahnschrift Light" w:hAnsi="Bahnschrift Light" w:cs="Aharoni"/>
          <w:sz w:val="28"/>
          <w:szCs w:val="28"/>
          <w:lang w:val="ru-RU"/>
        </w:rPr>
        <w:t xml:space="preserve">чего, суставы </w:t>
      </w:r>
      <w:r w:rsidR="00577C92" w:rsidRPr="005F7C05">
        <w:rPr>
          <w:rFonts w:ascii="Bahnschrift Light" w:hAnsi="Bahnschrift Light" w:cs="Aharoni"/>
          <w:sz w:val="28"/>
          <w:szCs w:val="28"/>
          <w:lang w:val="ru-RU"/>
        </w:rPr>
        <w:lastRenderedPageBreak/>
        <w:t xml:space="preserve">работают лучше, без </w:t>
      </w:r>
      <w:r w:rsidR="00AE61AD" w:rsidRPr="005F7C05">
        <w:rPr>
          <w:rFonts w:ascii="Bahnschrift Light" w:hAnsi="Bahnschrift Light" w:cs="Aharoni"/>
          <w:sz w:val="28"/>
          <w:szCs w:val="28"/>
          <w:lang w:val="ru-RU"/>
        </w:rPr>
        <w:t xml:space="preserve">какой-либо </w:t>
      </w:r>
      <w:r w:rsidR="00577C92" w:rsidRPr="005F7C05">
        <w:rPr>
          <w:rFonts w:ascii="Bahnschrift Light" w:hAnsi="Bahnschrift Light" w:cs="Aharoni"/>
          <w:sz w:val="28"/>
          <w:szCs w:val="28"/>
          <w:lang w:val="ru-RU"/>
        </w:rPr>
        <w:t>возможности как-то их повредить.</w:t>
      </w:r>
    </w:p>
    <w:p w:rsidR="00FB2ACC" w:rsidRPr="005F7C05" w:rsidRDefault="00F77F99" w:rsidP="00D61A9F">
      <w:pPr>
        <w:pStyle w:val="a3"/>
        <w:numPr>
          <w:ilvl w:val="0"/>
          <w:numId w:val="10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Упражнения на скакалке тоже сюда относятся. Попробуйте каждый день подряд на протяжении недели прыгать 100 раз. На следующей неделе – уже 200. С каждой последующей неделей увеличивайте количество прыжков на сотню. Если пока что вам тяжело – тогда увеличивайте на 50. Так с каждым новым днём вы будете становит</w:t>
      </w:r>
      <w:r w:rsidR="00577C92" w:rsidRPr="005F7C05">
        <w:rPr>
          <w:rFonts w:ascii="Bahnschrift Light" w:hAnsi="Bahnschrift Light" w:cs="Aharoni"/>
          <w:sz w:val="28"/>
          <w:szCs w:val="28"/>
          <w:lang w:val="ru-RU"/>
        </w:rPr>
        <w:t>ь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ся более выносливым, а ваши ноги станут крепче. </w:t>
      </w:r>
    </w:p>
    <w:p w:rsidR="00AE61AD" w:rsidRPr="005F7C05" w:rsidRDefault="00AE61AD" w:rsidP="00D61A9F">
      <w:pPr>
        <w:pStyle w:val="a3"/>
        <w:numPr>
          <w:ilvl w:val="0"/>
          <w:numId w:val="10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Ходьба. Для нормального функционирования нашего организма учёные Всемирной Организации Здравоохранения советуют ходить не меньше 10 тысяч шагов в день. Если вы планируете заниматься спортом и хотите подготовиться, выделите чуть больше времени и ходите по 20 тысяч шагов. Для отслеживания количества пройденных шагов и дистанции существует множество шагомеров и фитнес-браслетов.  Данное упражнение способствует общему улучшению здоровья, хорошей и слаженной работы всех органов и систем</w:t>
      </w:r>
      <w:r w:rsidR="00D26470" w:rsidRPr="005F7C05">
        <w:rPr>
          <w:rFonts w:ascii="Bahnschrift Light" w:hAnsi="Bahnschrift Light" w:cs="Aharoni"/>
          <w:sz w:val="28"/>
          <w:szCs w:val="28"/>
          <w:lang w:val="ru-RU"/>
        </w:rPr>
        <w:t xml:space="preserve">. Также 30-ти минутная прогулка поможет отвлечься от дел и рутины, у вас будет время подумать о чём-то более высоком. </w:t>
      </w:r>
    </w:p>
    <w:p w:rsidR="00D61A9F" w:rsidRPr="005F7C05" w:rsidRDefault="00D26470" w:rsidP="00CC5CFD">
      <w:pPr>
        <w:pStyle w:val="a3"/>
        <w:numPr>
          <w:ilvl w:val="0"/>
          <w:numId w:val="7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Умственная деятельность. Грэпплинг – умная борьба. </w:t>
      </w:r>
    </w:p>
    <w:p w:rsidR="00D61A9F" w:rsidRPr="005F7C05" w:rsidRDefault="00D26470" w:rsidP="00D61A9F">
      <w:pPr>
        <w:pStyle w:val="a3"/>
        <w:numPr>
          <w:ilvl w:val="0"/>
          <w:numId w:val="12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>Для развития хороших навыков в не</w:t>
      </w:r>
      <w:r w:rsidR="00510BE8" w:rsidRPr="005F7C05">
        <w:rPr>
          <w:rFonts w:ascii="Bahnschrift Light" w:hAnsi="Bahnschrift Light" w:cs="Aharoni"/>
          <w:sz w:val="28"/>
          <w:szCs w:val="28"/>
          <w:lang w:val="ru-RU"/>
        </w:rPr>
        <w:t>й понадобиться быстрая реакция. В любом виде борьбы она нужна в той или иной степени, но правила грэпплинга добиваются того, чтоб она была на высшем уровне. Иначе вы про</w:t>
      </w:r>
      <w:r w:rsidR="00D61A9F" w:rsidRPr="005F7C05">
        <w:rPr>
          <w:rFonts w:ascii="Bahnschrift Light" w:hAnsi="Bahnschrift Light" w:cs="Aharoni"/>
          <w:sz w:val="28"/>
          <w:szCs w:val="28"/>
          <w:lang w:val="ru-RU"/>
        </w:rPr>
        <w:t xml:space="preserve">сто не успеете за противником. </w:t>
      </w:r>
    </w:p>
    <w:p w:rsidR="00D61A9F" w:rsidRPr="005F7C05" w:rsidRDefault="00D61A9F" w:rsidP="00D61A9F">
      <w:pPr>
        <w:pStyle w:val="a3"/>
        <w:numPr>
          <w:ilvl w:val="0"/>
          <w:numId w:val="12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Технические приёмы. Их в арсенале спортсмена должно быть достаточное количество для победы даже над своим тренером или более сильным соперником. </w:t>
      </w:r>
    </w:p>
    <w:p w:rsidR="00D61A9F" w:rsidRPr="005F7C05" w:rsidRDefault="00D61A9F" w:rsidP="00D61A9F">
      <w:pPr>
        <w:pStyle w:val="a3"/>
        <w:numPr>
          <w:ilvl w:val="0"/>
          <w:numId w:val="12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Запомнить то, о чём написано в предыдущем пункте поможет мышечная память. Как говорил Брюс Ли: «Я не боюсь того, кто изучает 10 000 различных ударов. Я боюсь того, кто изучает один удар 10 000 раз». </w:t>
      </w:r>
    </w:p>
    <w:p w:rsidR="00D61A9F" w:rsidRPr="005F7C05" w:rsidRDefault="00D61A9F" w:rsidP="00D61A9F">
      <w:pPr>
        <w:pStyle w:val="a3"/>
        <w:numPr>
          <w:ilvl w:val="0"/>
          <w:numId w:val="12"/>
        </w:numPr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Для изучения техник грэпплинга (да и любого вида боевых искусств) </w:t>
      </w:r>
      <w:r w:rsidR="002147D9" w:rsidRPr="005F7C05">
        <w:rPr>
          <w:rFonts w:ascii="Bahnschrift Light" w:hAnsi="Bahnschrift Light" w:cs="Aharoni"/>
          <w:sz w:val="28"/>
          <w:szCs w:val="28"/>
          <w:lang w:val="ru-RU"/>
        </w:rPr>
        <w:t>нужно читать определённую литературу. Потребляя такой контент, вы будете больше знать теорию, а значит, и понимать движения на практике, то есть с какой целью вы наносите тот или иной удар.</w:t>
      </w:r>
    </w:p>
    <w:p w:rsidR="002147D9" w:rsidRPr="005F7C05" w:rsidRDefault="002147D9" w:rsidP="009C79E2">
      <w:pPr>
        <w:pStyle w:val="a3"/>
        <w:numPr>
          <w:ilvl w:val="0"/>
          <w:numId w:val="7"/>
        </w:numPr>
        <w:tabs>
          <w:tab w:val="left" w:pos="5387"/>
        </w:tabs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lastRenderedPageBreak/>
        <w:t xml:space="preserve">Для занятий </w:t>
      </w:r>
      <w:r w:rsidR="009C79E2" w:rsidRPr="005F7C05">
        <w:rPr>
          <w:rFonts w:ascii="Bahnschrift Light" w:hAnsi="Bahnschrift Light" w:cs="Aharoni"/>
          <w:sz w:val="28"/>
          <w:szCs w:val="28"/>
          <w:lang w:val="ru-RU"/>
        </w:rPr>
        <w:t xml:space="preserve">также важны ваши волевые качества. И особенно нацеленность на победу!)  Так что придётся поработать не только с телом, но и с характером. Ибо результат (то </w:t>
      </w:r>
      <w:r w:rsidR="00722B12" w:rsidRPr="005F7C05">
        <w:rPr>
          <w:rFonts w:ascii="Bahnschrift Light" w:hAnsi="Bahnschrift Light" w:cs="Aharoni"/>
          <w:sz w:val="28"/>
          <w:szCs w:val="28"/>
          <w:lang w:val="ru-RU"/>
        </w:rPr>
        <w:t>есть победа</w:t>
      </w:r>
      <w:r w:rsidR="009C79E2" w:rsidRPr="005F7C05">
        <w:rPr>
          <w:rFonts w:ascii="Bahnschrift Light" w:hAnsi="Bahnschrift Light" w:cs="Aharoni"/>
          <w:sz w:val="28"/>
          <w:szCs w:val="28"/>
          <w:lang w:val="ru-RU"/>
        </w:rPr>
        <w:t xml:space="preserve">) завит исключительно от вас, вашей техники боя и моральных качеств. </w:t>
      </w:r>
    </w:p>
    <w:p w:rsidR="00722B12" w:rsidRPr="005F7C05" w:rsidRDefault="00722B12" w:rsidP="00722B12">
      <w:pPr>
        <w:tabs>
          <w:tab w:val="left" w:pos="5387"/>
        </w:tabs>
        <w:ind w:firstLine="567"/>
        <w:jc w:val="both"/>
        <w:rPr>
          <w:rFonts w:ascii="Bahnschrift Light" w:hAnsi="Bahnschrift Light" w:cs="Aharoni"/>
          <w:sz w:val="28"/>
          <w:szCs w:val="28"/>
          <w:lang w:val="ru-RU"/>
        </w:rPr>
      </w:pPr>
      <w:r w:rsidRPr="005F7C05">
        <w:rPr>
          <w:rFonts w:ascii="Bahnschrift Light" w:hAnsi="Bahnschrift Light" w:cs="Aharoni"/>
          <w:sz w:val="28"/>
          <w:szCs w:val="28"/>
          <w:lang w:val="ru-RU"/>
        </w:rPr>
        <w:t xml:space="preserve">Хотелось бы завершить цитатой 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</w:rPr>
        <w:t xml:space="preserve">бразильский обладатель красного пояса 9-й степени по Грейси Джиу-джитсу и боец </w:t>
      </w:r>
      <w:r w:rsidRPr="005F7C05">
        <w:rPr>
          <w:rFonts w:ascii="Arial" w:hAnsi="Arial" w:cs="Arial"/>
          <w:sz w:val="28"/>
          <w:szCs w:val="28"/>
          <w:shd w:val="clear" w:color="auto" w:fill="FFFFFF"/>
        </w:rPr>
        <w:t>​​</w:t>
      </w:r>
      <w:r w:rsidRPr="005F7C05">
        <w:rPr>
          <w:rFonts w:ascii="Bahnschrift Light" w:hAnsi="Bahnschrift Light" w:cs="Comic Sans MS"/>
          <w:sz w:val="28"/>
          <w:szCs w:val="28"/>
          <w:shd w:val="clear" w:color="auto" w:fill="FFFFFF"/>
        </w:rPr>
        <w:t>смешанных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</w:rPr>
        <w:t xml:space="preserve"> </w:t>
      </w:r>
      <w:r w:rsidRPr="005F7C05">
        <w:rPr>
          <w:rFonts w:ascii="Bahnschrift Light" w:hAnsi="Bahnschrift Light" w:cs="Comic Sans MS"/>
          <w:sz w:val="28"/>
          <w:szCs w:val="28"/>
          <w:shd w:val="clear" w:color="auto" w:fill="FFFFFF"/>
        </w:rPr>
        <w:t>единоборств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</w:rPr>
        <w:t xml:space="preserve"> </w:t>
      </w:r>
      <w:r w:rsidRPr="005F7C05">
        <w:rPr>
          <w:rFonts w:ascii="Bahnschrift Light" w:hAnsi="Bahnschrift Light" w:cs="Comic Sans MS"/>
          <w:sz w:val="28"/>
          <w:szCs w:val="28"/>
          <w:shd w:val="clear" w:color="auto" w:fill="FFFFFF"/>
        </w:rPr>
        <w:t>на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</w:rPr>
        <w:t xml:space="preserve"> </w:t>
      </w:r>
      <w:r w:rsidRPr="005F7C05">
        <w:rPr>
          <w:rFonts w:ascii="Bahnschrift Light" w:hAnsi="Bahnschrift Light" w:cs="Comic Sans MS"/>
          <w:sz w:val="28"/>
          <w:szCs w:val="28"/>
          <w:shd w:val="clear" w:color="auto" w:fill="FFFFFF"/>
        </w:rPr>
        <w:t>пенсии</w:t>
      </w:r>
      <w:r w:rsidRPr="005F7C05">
        <w:rPr>
          <w:rFonts w:ascii="Bahnschrift Light" w:hAnsi="Bahnschrift Light" w:cs="Aharoni"/>
          <w:sz w:val="28"/>
          <w:szCs w:val="28"/>
          <w:lang w:val="ru-RU"/>
        </w:rPr>
        <w:t>: «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</w:rPr>
        <w:t>Если ты поверил в себя, то ты уже сделал первый шаг навстречу своей цели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  <w:lang w:val="ru-RU"/>
        </w:rPr>
        <w:t>»</w:t>
      </w:r>
      <w:r w:rsidRPr="005F7C05">
        <w:rPr>
          <w:rFonts w:ascii="Bahnschrift Light" w:hAnsi="Bahnschrift Light" w:cs="Arial"/>
          <w:sz w:val="28"/>
          <w:szCs w:val="28"/>
          <w:shd w:val="clear" w:color="auto" w:fill="FFFFFF"/>
        </w:rPr>
        <w:t xml:space="preserve"> (с.) Rickson Gracie</w:t>
      </w:r>
    </w:p>
    <w:p w:rsidR="00D61A9F" w:rsidRPr="005F7C05" w:rsidRDefault="00D61A9F" w:rsidP="00D61A9F">
      <w:pPr>
        <w:pStyle w:val="a3"/>
        <w:ind w:left="1440"/>
        <w:jc w:val="both"/>
        <w:rPr>
          <w:rFonts w:ascii="Bahnschrift Light" w:hAnsi="Bahnschrift Light" w:cs="Aharoni"/>
          <w:sz w:val="28"/>
          <w:szCs w:val="28"/>
          <w:lang w:val="ru-RU"/>
        </w:rPr>
      </w:pPr>
    </w:p>
    <w:p w:rsidR="00AE61AD" w:rsidRPr="005F7C05" w:rsidRDefault="00AE61AD" w:rsidP="00D61A9F">
      <w:pPr>
        <w:pStyle w:val="a3"/>
        <w:ind w:left="1593"/>
        <w:jc w:val="both"/>
        <w:rPr>
          <w:rFonts w:ascii="Bahnschrift Light" w:hAnsi="Bahnschrift Light" w:cs="Aharoni"/>
          <w:sz w:val="28"/>
          <w:szCs w:val="28"/>
          <w:lang w:val="ru-RU"/>
        </w:rPr>
      </w:pPr>
    </w:p>
    <w:sectPr w:rsidR="00AE61AD" w:rsidRPr="005F7C05" w:rsidSect="004F12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700E" w:rsidRDefault="0023700E" w:rsidP="004F6423">
      <w:pPr>
        <w:spacing w:after="0" w:line="240" w:lineRule="auto"/>
      </w:pPr>
      <w:r>
        <w:separator/>
      </w:r>
    </w:p>
  </w:endnote>
  <w:endnote w:type="continuationSeparator" w:id="0">
    <w:p w:rsidR="0023700E" w:rsidRDefault="0023700E" w:rsidP="004F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700E" w:rsidRDefault="0023700E" w:rsidP="004F6423">
      <w:pPr>
        <w:spacing w:after="0" w:line="240" w:lineRule="auto"/>
      </w:pPr>
      <w:r>
        <w:separator/>
      </w:r>
    </w:p>
  </w:footnote>
  <w:footnote w:type="continuationSeparator" w:id="0">
    <w:p w:rsidR="0023700E" w:rsidRDefault="0023700E" w:rsidP="004F6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74C14"/>
    <w:multiLevelType w:val="hybridMultilevel"/>
    <w:tmpl w:val="E456532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AC1F3D"/>
    <w:multiLevelType w:val="hybridMultilevel"/>
    <w:tmpl w:val="5FC2EDA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9B7746"/>
    <w:multiLevelType w:val="hybridMultilevel"/>
    <w:tmpl w:val="6C6255E8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171B8A"/>
    <w:multiLevelType w:val="hybridMultilevel"/>
    <w:tmpl w:val="830A9742"/>
    <w:lvl w:ilvl="0" w:tplc="0422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2DA26C79"/>
    <w:multiLevelType w:val="hybridMultilevel"/>
    <w:tmpl w:val="412217C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F9D1F1D"/>
    <w:multiLevelType w:val="hybridMultilevel"/>
    <w:tmpl w:val="CACC8FD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F4EB9"/>
    <w:multiLevelType w:val="hybridMultilevel"/>
    <w:tmpl w:val="1A8E18F2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25614"/>
    <w:multiLevelType w:val="multilevel"/>
    <w:tmpl w:val="8F58881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61C402A"/>
    <w:multiLevelType w:val="hybridMultilevel"/>
    <w:tmpl w:val="9754EC16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683025"/>
    <w:multiLevelType w:val="hybridMultilevel"/>
    <w:tmpl w:val="5D2E4B0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EC34ED"/>
    <w:multiLevelType w:val="hybridMultilevel"/>
    <w:tmpl w:val="2D2AEED4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347788"/>
    <w:multiLevelType w:val="hybridMultilevel"/>
    <w:tmpl w:val="A5900B2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D630E10"/>
    <w:multiLevelType w:val="hybridMultilevel"/>
    <w:tmpl w:val="466ACB5A"/>
    <w:lvl w:ilvl="0" w:tplc="0422000F">
      <w:start w:val="1"/>
      <w:numFmt w:val="decimal"/>
      <w:lvlText w:val="%1."/>
      <w:lvlJc w:val="left"/>
      <w:pPr>
        <w:ind w:left="1593" w:hanging="360"/>
      </w:pPr>
    </w:lvl>
    <w:lvl w:ilvl="1" w:tplc="04220019" w:tentative="1">
      <w:start w:val="1"/>
      <w:numFmt w:val="lowerLetter"/>
      <w:lvlText w:val="%2."/>
      <w:lvlJc w:val="left"/>
      <w:pPr>
        <w:ind w:left="2313" w:hanging="360"/>
      </w:pPr>
    </w:lvl>
    <w:lvl w:ilvl="2" w:tplc="0422001B" w:tentative="1">
      <w:start w:val="1"/>
      <w:numFmt w:val="lowerRoman"/>
      <w:lvlText w:val="%3."/>
      <w:lvlJc w:val="right"/>
      <w:pPr>
        <w:ind w:left="3033" w:hanging="180"/>
      </w:pPr>
    </w:lvl>
    <w:lvl w:ilvl="3" w:tplc="0422000F" w:tentative="1">
      <w:start w:val="1"/>
      <w:numFmt w:val="decimal"/>
      <w:lvlText w:val="%4."/>
      <w:lvlJc w:val="left"/>
      <w:pPr>
        <w:ind w:left="3753" w:hanging="360"/>
      </w:pPr>
    </w:lvl>
    <w:lvl w:ilvl="4" w:tplc="04220019" w:tentative="1">
      <w:start w:val="1"/>
      <w:numFmt w:val="lowerLetter"/>
      <w:lvlText w:val="%5."/>
      <w:lvlJc w:val="left"/>
      <w:pPr>
        <w:ind w:left="4473" w:hanging="360"/>
      </w:pPr>
    </w:lvl>
    <w:lvl w:ilvl="5" w:tplc="0422001B" w:tentative="1">
      <w:start w:val="1"/>
      <w:numFmt w:val="lowerRoman"/>
      <w:lvlText w:val="%6."/>
      <w:lvlJc w:val="right"/>
      <w:pPr>
        <w:ind w:left="5193" w:hanging="180"/>
      </w:pPr>
    </w:lvl>
    <w:lvl w:ilvl="6" w:tplc="0422000F" w:tentative="1">
      <w:start w:val="1"/>
      <w:numFmt w:val="decimal"/>
      <w:lvlText w:val="%7."/>
      <w:lvlJc w:val="left"/>
      <w:pPr>
        <w:ind w:left="5913" w:hanging="360"/>
      </w:pPr>
    </w:lvl>
    <w:lvl w:ilvl="7" w:tplc="04220019" w:tentative="1">
      <w:start w:val="1"/>
      <w:numFmt w:val="lowerLetter"/>
      <w:lvlText w:val="%8."/>
      <w:lvlJc w:val="left"/>
      <w:pPr>
        <w:ind w:left="6633" w:hanging="360"/>
      </w:pPr>
    </w:lvl>
    <w:lvl w:ilvl="8" w:tplc="0422001B" w:tentative="1">
      <w:start w:val="1"/>
      <w:numFmt w:val="lowerRoman"/>
      <w:lvlText w:val="%9."/>
      <w:lvlJc w:val="right"/>
      <w:pPr>
        <w:ind w:left="7353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12"/>
  </w:num>
  <w:num w:numId="10">
    <w:abstractNumId w:val="2"/>
  </w:num>
  <w:num w:numId="11">
    <w:abstractNumId w:val="1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9E"/>
    <w:rsid w:val="00071B9E"/>
    <w:rsid w:val="00086AFF"/>
    <w:rsid w:val="000E5332"/>
    <w:rsid w:val="000E6DC4"/>
    <w:rsid w:val="00162A5A"/>
    <w:rsid w:val="00163418"/>
    <w:rsid w:val="002147D9"/>
    <w:rsid w:val="0022291A"/>
    <w:rsid w:val="0023700E"/>
    <w:rsid w:val="00250C03"/>
    <w:rsid w:val="002D15D4"/>
    <w:rsid w:val="00310325"/>
    <w:rsid w:val="00372CBF"/>
    <w:rsid w:val="00384724"/>
    <w:rsid w:val="003D5EDD"/>
    <w:rsid w:val="003F3DBC"/>
    <w:rsid w:val="00424C0E"/>
    <w:rsid w:val="004F120A"/>
    <w:rsid w:val="004F6423"/>
    <w:rsid w:val="00510BE8"/>
    <w:rsid w:val="00552806"/>
    <w:rsid w:val="00577C92"/>
    <w:rsid w:val="005857E5"/>
    <w:rsid w:val="005F2731"/>
    <w:rsid w:val="005F7C05"/>
    <w:rsid w:val="007125C5"/>
    <w:rsid w:val="00722B12"/>
    <w:rsid w:val="00747228"/>
    <w:rsid w:val="007E30BC"/>
    <w:rsid w:val="00882ED4"/>
    <w:rsid w:val="008F5BDA"/>
    <w:rsid w:val="009706C3"/>
    <w:rsid w:val="009C289E"/>
    <w:rsid w:val="009C79E2"/>
    <w:rsid w:val="009D2CD0"/>
    <w:rsid w:val="00A83D59"/>
    <w:rsid w:val="00A84F2D"/>
    <w:rsid w:val="00AA3E49"/>
    <w:rsid w:val="00AE14B9"/>
    <w:rsid w:val="00AE61AD"/>
    <w:rsid w:val="00B12C3D"/>
    <w:rsid w:val="00B85B96"/>
    <w:rsid w:val="00B92158"/>
    <w:rsid w:val="00C64717"/>
    <w:rsid w:val="00CC5CFD"/>
    <w:rsid w:val="00CF4C9C"/>
    <w:rsid w:val="00D26470"/>
    <w:rsid w:val="00D61A9F"/>
    <w:rsid w:val="00DD0249"/>
    <w:rsid w:val="00DD6A0F"/>
    <w:rsid w:val="00E04E68"/>
    <w:rsid w:val="00E671A6"/>
    <w:rsid w:val="00EA30B7"/>
    <w:rsid w:val="00EF11E7"/>
    <w:rsid w:val="00F23F81"/>
    <w:rsid w:val="00F77F99"/>
    <w:rsid w:val="00FB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06F06-E708-47A7-A2CD-1B1B41AC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0B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F642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6423"/>
  </w:style>
  <w:style w:type="paragraph" w:styleId="a6">
    <w:name w:val="footer"/>
    <w:basedOn w:val="a"/>
    <w:link w:val="a7"/>
    <w:uiPriority w:val="99"/>
    <w:semiHidden/>
    <w:unhideWhenUsed/>
    <w:rsid w:val="004F642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6423"/>
  </w:style>
  <w:style w:type="character" w:styleId="a8">
    <w:name w:val="Emphasis"/>
    <w:basedOn w:val="a0"/>
    <w:uiPriority w:val="20"/>
    <w:qFormat/>
    <w:rsid w:val="004F64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1435</Words>
  <Characters>8539</Characters>
  <Application>Microsoft Office Word</Application>
  <DocSecurity>0</DocSecurity>
  <Lines>194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darinamarkova.00000000@gmail.com</cp:lastModifiedBy>
  <cp:revision>5</cp:revision>
  <dcterms:created xsi:type="dcterms:W3CDTF">2021-02-05T21:41:00Z</dcterms:created>
  <dcterms:modified xsi:type="dcterms:W3CDTF">2023-04-18T21:07:00Z</dcterms:modified>
</cp:coreProperties>
</file>