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Цензура є запорукою безпеки громадян</w:t>
      </w:r>
    </w:p>
    <w:p>
      <w:pPr>
        <w:spacing w:before="0" w:after="160" w:line="259"/>
        <w:ind w:right="0" w:left="0" w:firstLine="708"/>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Інтернет став символом вседозволенності і свободи. Сюди відправляються багато людей для отримання достовірної та неупередженої інформації, бо саме тут всі висловлюють свою думку. До того ж кожна хвилина на рахунку, а тут за секунду часу отримуєш всі відповіді на запитання. Відповідно до дослідження, в середньому типовий користувач Інтернету проводить в онлайні майже 7 годин в день, з яких близько 1,5 годин йде на використання соціальних мереж. І ці мережі стають все популярнішими та популярнішими. За липень-вересень 2019 року кількість користувачів соцмереж зросла на 12%. Ховаючись за картинкою, можна виразити власну думку та не боятися бути засудженим, так як будуть ті, хто розділять з вами позицію та підтримають. Тут лунають різні слова, різні погляди, різні звинувачення – все це є громадськими правами та обов’язками. Так чи потрібно це- обмежуватись цензурою?</w:t>
      </w:r>
    </w:p>
    <w:p>
      <w:pPr>
        <w:spacing w:before="0" w:after="160" w:line="259"/>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Ні - впливу</w:t>
      </w:r>
    </w:p>
    <w:p>
      <w:pPr>
        <w:spacing w:before="0" w:after="160" w:line="259"/>
        <w:ind w:right="0" w:left="0" w:firstLine="708"/>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Цензура необхідна, оскільки вона може обмежити пропагандійну діяльність людей, тих, хто на велику аудиторію, можуть транслювати зневажливе ставлення до представників різних класів, рас, національностей, міст та сіл,Виправдовувати насилля та заохочувати використання його з огляду навчання, виховання тощо. Все це не припустимо поширювати ніде: ні на телебаченні, ні в газетах, ні в інтернеті, навіть в особистих бесідах, а люди все сприймають як губки.Особливо вразливою категорією є легкодухі, піддатливі, в яких ще не сформовані свої власні погляди на проблему, стають жертвою даних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лідерів</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Слабодухі вони слухають інших та неодмінно починають вважати їхню думку за свою. Цензура – це єдина защита від них, вона змушує людей контролювати свій язик, слідкувати за тим, як і про що говориться. Жорстка цензура яка походить від тоталітарних країн, таких як Росія, Іран, Китай, Білорусь, Казахстан, Узбекистан.</w:t>
      </w:r>
    </w:p>
    <w:p>
      <w:pPr>
        <w:spacing w:before="0" w:after="160" w:line="259"/>
        <w:ind w:right="0" w:left="0" w:firstLine="708"/>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Підтверджуючим прикладом є діяльність російського блогера Андрія Буріма, який запускав стрими на платформі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Ютуб</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Все, що відбувалось на камері, робилось спеціально задля звернення уваги великої аудиторії. Оскільки люди проявляють інтерес до усього забороненого та аморального, тому в програмі блогера були п’яні вечірки з наркотиками, побиття, насилля над жінками, нецензурні викрики і цей список продовжується далі. Усі його відео зберігаються на сторінці в Ютубі. Про побиття дівчини, пролунало гучно в усіх соцмережах.Після цього здійнявся скандал, тоді згідно з рішенням адміністрації його канал був розглянутий та нарешті закритий. Але це все тривало на протязі року діяльності! Цілий рік люди споглядали аморальне, неадекватне поводження, на яке адміністрація ютубу дивилась крізь пальці та навіть не завжди ставила обмеження у віці. Це вкотре підтверджує, що заради грошей, люди готові на все. І ніхто не стежить за тим, що цим діянням може спостерігати  – чи то дитина, чи то вразлива людина, бо все знаходиться у відкритому доступі. </w:t>
      </w:r>
    </w:p>
    <w:p>
      <w:pPr>
        <w:spacing w:before="0" w:after="160" w:line="259"/>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Інкогніто атакують</w:t>
      </w:r>
    </w:p>
    <w:p>
      <w:pPr>
        <w:spacing w:before="0" w:after="160" w:line="259"/>
        <w:ind w:right="0" w:left="0" w:firstLine="708"/>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Інтернет приховує обличчя. За кожною незнайомою сторінкою може сидіти будь-яка людина. Ти ніколи не взнаєш, хто саме з тобою спілкується. Саме це призвело до появи кібербулінгу. Який також під цензурою. За даними опитуваннями Дитячого фонду ООН (ЮНІСЕФ) в Україні розповсюджена саме кіберкомунікативна залежність. 29% опитаних підлітків були жертвами онлайн-булінгу, а 16% були змушені пропускати через це шкільні заняття. А за даними аналітичного дослідження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Попередження та протидія кібербулінгу в дитячому середовищі України</w:t>
      </w:r>
      <w:r>
        <w:rPr>
          <w:rFonts w:ascii="Calibri" w:hAnsi="Calibri" w:cs="Calibri" w:eastAsia="Calibri"/>
          <w:color w:val="auto"/>
          <w:spacing w:val="0"/>
          <w:position w:val="0"/>
          <w:sz w:val="28"/>
          <w:shd w:fill="auto" w:val="clear"/>
        </w:rPr>
        <w:t xml:space="preserve">» 18,2% </w:t>
      </w:r>
      <w:r>
        <w:rPr>
          <w:rFonts w:ascii="Calibri" w:hAnsi="Calibri" w:cs="Calibri" w:eastAsia="Calibri"/>
          <w:color w:val="auto"/>
          <w:spacing w:val="0"/>
          <w:position w:val="0"/>
          <w:sz w:val="28"/>
          <w:shd w:fill="auto" w:val="clear"/>
        </w:rPr>
        <w:t xml:space="preserve">судових справ щодо булінгу стосуються онлайн-цькувань: від нього страждають 70% хлопців та близько 80%дівчат. </w:t>
      </w:r>
    </w:p>
    <w:p>
      <w:pPr>
        <w:spacing w:before="0" w:after="160" w:line="259"/>
        <w:ind w:right="0" w:left="0" w:firstLine="708"/>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Цензура – це не порушення прав і свободи людини, це умовний фільтр, який прибирає всю негативну сторону. Але ж Інтернет – це місце, де всі рівні, де кожен може говорити про все – погоду, мистецтво, релігію, політику та навіть іслам. Не дивно, що люди так полюбили його, бо телевізор, газети, журнали не дають того омріяного ковтку свободи. Мабуть, перша асоціація, що виникне в голові, зі словом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цензура</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буде СРСР, тому, не дивно, що її особливо хочемо уникнути в наш час. Більше того, існують сайти, де взагалі відсутня цензура, часто вони потребують реєстрації. Тоді людина сама відповідальна за те, що вона дивиться та за вплив, який ця інформація несе на неї. Але в соцмережах – цьому місця не має!</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