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BF6" w:rsidRPr="007A34F7" w:rsidRDefault="00855BF6" w:rsidP="00855BF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55BF6" w:rsidRPr="00F80D67" w:rsidRDefault="00855BF6" w:rsidP="00855B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-114300</wp:posOffset>
            </wp:positionH>
            <wp:positionV relativeFrom="margin">
              <wp:posOffset>342900</wp:posOffset>
            </wp:positionV>
            <wp:extent cx="1682115" cy="1682115"/>
            <wp:effectExtent l="19050" t="0" r="0" b="0"/>
            <wp:wrapSquare wrapText="bothSides"/>
            <wp:docPr id="2" name="Рисунок 2" descr="unna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name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1682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ЧЕРКАСЬКИЙ НАЦІОНАЛЬНИЙ УНІВЕРСИТЕТ ІМ. БОГДАНА ХМЕЛЬНИЦЬКОГО</w:t>
      </w:r>
    </w:p>
    <w:p w:rsidR="00855BF6" w:rsidRPr="00F80D67" w:rsidRDefault="00855BF6" w:rsidP="00855BF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Кафедра журналістики, реклами та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PR</w:t>
      </w:r>
      <w:r w:rsidRPr="00F80D67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технологій</w:t>
      </w:r>
    </w:p>
    <w:p w:rsidR="00855BF6" w:rsidRPr="00D86165" w:rsidRDefault="00855BF6" w:rsidP="00855BF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Pr="00D8616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бульвар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Шевченка, 81,</w:t>
      </w:r>
      <w:r w:rsidRPr="00D8616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м. Черкаси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D86165">
        <w:rPr>
          <w:rFonts w:ascii="Times New Roman" w:hAnsi="Times New Roman" w:cs="Times New Roman"/>
          <w:i/>
          <w:sz w:val="28"/>
          <w:szCs w:val="28"/>
          <w:lang w:val="uk-UA"/>
        </w:rPr>
        <w:t>18031</w:t>
      </w:r>
    </w:p>
    <w:p w:rsidR="00855BF6" w:rsidRPr="00D86165" w:rsidRDefault="00855BF6" w:rsidP="00855BF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86165">
        <w:rPr>
          <w:rFonts w:ascii="Times New Roman" w:hAnsi="Times New Roman" w:cs="Times New Roman"/>
          <w:i/>
          <w:sz w:val="28"/>
          <w:szCs w:val="28"/>
          <w:lang w:val="uk-UA"/>
        </w:rPr>
        <w:t>тел.: (0472) 37-21-42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</w:p>
    <w:p w:rsidR="00855BF6" w:rsidRPr="00D86165" w:rsidRDefault="00855BF6" w:rsidP="00855BF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86165">
        <w:rPr>
          <w:rFonts w:ascii="Times New Roman" w:hAnsi="Times New Roman" w:cs="Times New Roman"/>
          <w:i/>
          <w:sz w:val="28"/>
          <w:szCs w:val="28"/>
          <w:lang w:val="uk-UA"/>
        </w:rPr>
        <w:t>факс.:(0472) 35-44-63,</w:t>
      </w:r>
    </w:p>
    <w:p w:rsidR="00855BF6" w:rsidRPr="00D86165" w:rsidRDefault="00855BF6" w:rsidP="00855BF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616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електронна пошта: </w:t>
      </w:r>
      <w:hyperlink r:id="rId6" w:history="1">
        <w:r w:rsidRPr="00D86165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  <w:lang w:val="en-US"/>
          </w:rPr>
          <w:t>cic</w:t>
        </w:r>
        <w:r w:rsidRPr="00D86165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@</w:t>
        </w:r>
        <w:r w:rsidRPr="00D86165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  <w:lang w:val="en-US"/>
          </w:rPr>
          <w:t>cdu</w:t>
        </w:r>
        <w:r w:rsidRPr="00D86165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.</w:t>
        </w:r>
        <w:r w:rsidRPr="00D86165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  <w:lang w:val="en-US"/>
          </w:rPr>
          <w:t>edu</w:t>
        </w:r>
        <w:r w:rsidRPr="00D86165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.</w:t>
        </w:r>
        <w:r w:rsidRPr="00D86165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  <w:lang w:val="en-US"/>
          </w:rPr>
          <w:t>ua</w:t>
        </w:r>
      </w:hyperlink>
      <w:r w:rsidRPr="00D86165">
        <w:rPr>
          <w:rFonts w:ascii="Times New Roman" w:hAnsi="Times New Roman" w:cs="Times New Roman"/>
          <w:i/>
          <w:sz w:val="28"/>
          <w:szCs w:val="28"/>
        </w:rPr>
        <w:t xml:space="preserve">, </w:t>
      </w:r>
      <w:hyperlink r:id="rId7" w:history="1">
        <w:r w:rsidRPr="00D86165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  <w:lang w:val="en-US"/>
          </w:rPr>
          <w:t>univerck</w:t>
        </w:r>
        <w:r w:rsidRPr="00D86165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@</w:t>
        </w:r>
        <w:r w:rsidRPr="00D86165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  <w:lang w:val="en-US"/>
          </w:rPr>
          <w:t>i</w:t>
        </w:r>
        <w:r w:rsidRPr="00D86165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.</w:t>
        </w:r>
        <w:r w:rsidRPr="00D86165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  <w:lang w:val="en-US"/>
          </w:rPr>
          <w:t>ua</w:t>
        </w:r>
      </w:hyperlink>
    </w:p>
    <w:p w:rsidR="00EA5E81" w:rsidRDefault="00EA5E81" w:rsidP="00EA5E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5BF6" w:rsidRPr="00855BF6" w:rsidRDefault="00855BF6" w:rsidP="00EA5E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E81" w:rsidRDefault="00EA5E81" w:rsidP="00EA5E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14435">
        <w:rPr>
          <w:rFonts w:ascii="Times New Roman" w:hAnsi="Times New Roman" w:cs="Times New Roman"/>
          <w:b/>
          <w:sz w:val="28"/>
          <w:szCs w:val="28"/>
          <w:lang w:val="uk-UA"/>
        </w:rPr>
        <w:t>ПРЕС-АНОНС</w:t>
      </w:r>
    </w:p>
    <w:p w:rsidR="00EA5E81" w:rsidRDefault="00EA5E81" w:rsidP="00EA5E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A5E81" w:rsidRDefault="00EA5E81" w:rsidP="00EA5E8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Для оперативного поширення:             Контакти:</w:t>
      </w:r>
    </w:p>
    <w:p w:rsidR="00EA5E81" w:rsidRPr="00714435" w:rsidRDefault="00EA5E81" w:rsidP="00EA5E8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21.03.2019 року                                         Єва Кравчук, (067) 371-20-93</w:t>
      </w:r>
    </w:p>
    <w:p w:rsidR="00EA5E81" w:rsidRDefault="00EA5E81" w:rsidP="00EA5E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A5E81" w:rsidRDefault="00EA5E81" w:rsidP="00EA5E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A5E81" w:rsidRDefault="00EA5E81" w:rsidP="00F6275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«ЧИ ПОТРІБЕН МІСТУ КРЕМАТОРІЙ?»</w:t>
      </w:r>
    </w:p>
    <w:p w:rsidR="00F62751" w:rsidRPr="004D7475" w:rsidRDefault="00F62751" w:rsidP="00F6275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A5E81" w:rsidRDefault="00EA5E81" w:rsidP="00F62751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У Черкасах цікавляться щодо питання заступниці міського голови Черкас Людмили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Бордунос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чи потрібно в місті будувати крематорій. Тому 25 березня 2019 року в 303 аудиторії </w:t>
      </w:r>
      <w:r>
        <w:rPr>
          <w:rFonts w:ascii="Times New Roman" w:hAnsi="Times New Roman" w:cs="Times New Roman"/>
          <w:sz w:val="28"/>
          <w:szCs w:val="28"/>
          <w:lang w:val="uk-UA"/>
        </w:rPr>
        <w:t>Черкаського національного університету ім. Богдана Хмельницького буде проведена прес-</w:t>
      </w:r>
      <w:r w:rsidR="00F62751">
        <w:rPr>
          <w:rFonts w:ascii="Times New Roman" w:hAnsi="Times New Roman" w:cs="Times New Roman"/>
          <w:sz w:val="28"/>
          <w:szCs w:val="28"/>
          <w:lang w:val="uk-UA"/>
        </w:rPr>
        <w:t xml:space="preserve">конференція </w:t>
      </w:r>
      <w:r>
        <w:rPr>
          <w:rFonts w:ascii="Times New Roman" w:hAnsi="Times New Roman" w:cs="Times New Roman"/>
          <w:sz w:val="28"/>
          <w:szCs w:val="28"/>
          <w:lang w:val="uk-UA"/>
        </w:rPr>
        <w:t>щодо обговорення цього питання.</w:t>
      </w:r>
    </w:p>
    <w:p w:rsidR="00EA5E81" w:rsidRDefault="00EA5E81" w:rsidP="00F62751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Обговорюватимуть питання студенти, головними спікерами будуть студенти-журналісти Черкаського національного університету ім. Богдана Хмельницького, які були ініціаторами цієї зустрічі.</w:t>
      </w:r>
    </w:p>
    <w:p w:rsidR="00EA5E81" w:rsidRDefault="00EA5E81" w:rsidP="00F62751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прес-конференцію завітає, також,</w:t>
      </w:r>
      <w:r w:rsidR="00A504AA">
        <w:rPr>
          <w:rFonts w:ascii="Times New Roman" w:hAnsi="Times New Roman" w:cs="Times New Roman"/>
          <w:sz w:val="28"/>
          <w:szCs w:val="28"/>
          <w:lang w:val="uk-UA"/>
        </w:rPr>
        <w:t xml:space="preserve"> Святий отець Андрій та висловить свою думку, щодо нетрадиційного для нашої країни поховання.</w:t>
      </w:r>
    </w:p>
    <w:p w:rsidR="00A504AA" w:rsidRDefault="00A504AA" w:rsidP="00F62751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Модератор – Єва Кравчук. Доповідачами на зустрічі будуть: Владислава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Громенко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Аріна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Лисенко, Ольга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Артюх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Анастасія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Рокотенська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Вони висвітлять позитивні та негативні сторони побудови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крематорія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Всі учасники матимуть можливість приймати участь в обговоренні.</w:t>
      </w:r>
    </w:p>
    <w:p w:rsidR="00A504AA" w:rsidRDefault="00A504AA" w:rsidP="00F62751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***</w:t>
      </w:r>
    </w:p>
    <w:p w:rsidR="00A504AA" w:rsidRDefault="00A504AA" w:rsidP="00F627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Зустріч буде проведена в першому корпусі Черкаського національного університету ім. Богдана Хмельницького, на третьому поверсі, початок о 8:30.</w:t>
      </w:r>
    </w:p>
    <w:p w:rsidR="00A504AA" w:rsidRPr="00A504AA" w:rsidRDefault="00A504AA" w:rsidP="00F627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Вхід – вільний.</w:t>
      </w:r>
      <w:bookmarkStart w:id="0" w:name="_GoBack"/>
      <w:bookmarkEnd w:id="0"/>
    </w:p>
    <w:sectPr w:rsidR="00A504AA" w:rsidRPr="00A504AA" w:rsidSect="00507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C7A45"/>
    <w:multiLevelType w:val="hybridMultilevel"/>
    <w:tmpl w:val="42867390"/>
    <w:lvl w:ilvl="0" w:tplc="E80CAC9A">
      <w:numFmt w:val="bullet"/>
      <w:lvlText w:val=""/>
      <w:lvlJc w:val="left"/>
      <w:pPr>
        <w:ind w:left="337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35" w:hanging="360"/>
      </w:pPr>
      <w:rPr>
        <w:rFonts w:ascii="Wingdings" w:hAnsi="Wingdings" w:hint="default"/>
      </w:rPr>
    </w:lvl>
  </w:abstractNum>
  <w:abstractNum w:abstractNumId="1">
    <w:nsid w:val="12516D31"/>
    <w:multiLevelType w:val="hybridMultilevel"/>
    <w:tmpl w:val="0982145C"/>
    <w:lvl w:ilvl="0" w:tplc="17C65408">
      <w:numFmt w:val="bullet"/>
      <w:lvlText w:val=""/>
      <w:lvlJc w:val="left"/>
      <w:pPr>
        <w:ind w:left="301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75" w:hanging="360"/>
      </w:pPr>
      <w:rPr>
        <w:rFonts w:ascii="Wingdings" w:hAnsi="Wingdings" w:hint="default"/>
      </w:rPr>
    </w:lvl>
  </w:abstractNum>
  <w:abstractNum w:abstractNumId="2">
    <w:nsid w:val="79657793"/>
    <w:multiLevelType w:val="hybridMultilevel"/>
    <w:tmpl w:val="9DB83528"/>
    <w:lvl w:ilvl="0" w:tplc="3EA25CCE">
      <w:numFmt w:val="bullet"/>
      <w:lvlText w:val=""/>
      <w:lvlJc w:val="left"/>
      <w:pPr>
        <w:ind w:left="337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5E81"/>
    <w:rsid w:val="00071583"/>
    <w:rsid w:val="005071C4"/>
    <w:rsid w:val="005453C6"/>
    <w:rsid w:val="007348E5"/>
    <w:rsid w:val="00855BF6"/>
    <w:rsid w:val="00A504AA"/>
    <w:rsid w:val="00C516CF"/>
    <w:rsid w:val="00D96A95"/>
    <w:rsid w:val="00E7195B"/>
    <w:rsid w:val="00EA5E81"/>
    <w:rsid w:val="00F37BC9"/>
    <w:rsid w:val="00F627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E8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5E8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504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niverck@i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ic@cdu.edu.u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Certified Windows</cp:lastModifiedBy>
  <cp:revision>5</cp:revision>
  <dcterms:created xsi:type="dcterms:W3CDTF">2019-03-21T14:58:00Z</dcterms:created>
  <dcterms:modified xsi:type="dcterms:W3CDTF">2019-03-24T08:59:00Z</dcterms:modified>
</cp:coreProperties>
</file>