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4785"/>
        <w:gridCol w:w="4786"/>
      </w:tblGrid>
      <w:tr w:rsidR="00CE299C" w:rsidRPr="00E211D8" w:rsidTr="00CE299C">
        <w:tc>
          <w:tcPr>
            <w:tcW w:w="4785" w:type="dxa"/>
          </w:tcPr>
          <w:p w:rsidR="00CE299C" w:rsidRPr="00CE299C" w:rsidRDefault="00CE299C" w:rsidP="00CE299C">
            <w:pPr>
              <w:spacing w:after="160"/>
              <w:rPr>
                <w:rFonts w:ascii="Times New Roman" w:eastAsia="Times New Roman" w:hAnsi="Times New Roman" w:cs="Times New Roman"/>
                <w:sz w:val="24"/>
                <w:szCs w:val="24"/>
                <w:lang w:eastAsia="ru-RU"/>
              </w:rPr>
            </w:pPr>
            <w:r w:rsidRPr="00CE299C">
              <w:rPr>
                <w:rFonts w:ascii="Calibri" w:eastAsia="Times New Roman" w:hAnsi="Calibri" w:cs="Calibri"/>
                <w:color w:val="000000"/>
                <w:lang w:eastAsia="ru-RU"/>
              </w:rPr>
              <w:t xml:space="preserve">Число пользователей </w:t>
            </w:r>
            <w:r w:rsidR="00E211D8">
              <w:rPr>
                <w:rFonts w:ascii="Calibri" w:eastAsia="Times New Roman" w:hAnsi="Calibri" w:cs="Calibri"/>
                <w:color w:val="000000"/>
                <w:lang w:eastAsia="ru-RU"/>
              </w:rPr>
              <w:t>X</w:t>
            </w:r>
            <w:r w:rsidRPr="00CE299C">
              <w:rPr>
                <w:rFonts w:ascii="Calibri" w:eastAsia="Times New Roman" w:hAnsi="Calibri" w:cs="Calibri"/>
                <w:color w:val="000000"/>
                <w:lang w:eastAsia="ru-RU"/>
              </w:rPr>
              <w:t xml:space="preserve"> превысило 100 000! </w:t>
            </w:r>
          </w:p>
          <w:p w:rsidR="00CE299C" w:rsidRPr="00CE299C" w:rsidRDefault="00E211D8" w:rsidP="00CE299C">
            <w:pPr>
              <w:spacing w:after="160"/>
              <w:rPr>
                <w:rFonts w:ascii="Times New Roman" w:eastAsia="Times New Roman" w:hAnsi="Times New Roman" w:cs="Times New Roman"/>
                <w:sz w:val="24"/>
                <w:szCs w:val="24"/>
                <w:lang w:eastAsia="ru-RU"/>
              </w:rPr>
            </w:pPr>
            <w:r>
              <w:rPr>
                <w:rFonts w:ascii="Calibri" w:eastAsia="Times New Roman" w:hAnsi="Calibri" w:cs="Calibri"/>
                <w:color w:val="000000"/>
                <w:lang w:eastAsia="ru-RU"/>
              </w:rPr>
              <w:t>X</w:t>
            </w:r>
            <w:r w:rsidR="00CE299C" w:rsidRPr="00CE299C">
              <w:rPr>
                <w:rFonts w:ascii="Calibri" w:eastAsia="Times New Roman" w:hAnsi="Calibri" w:cs="Calibri"/>
                <w:color w:val="000000"/>
                <w:lang w:eastAsia="ru-RU"/>
              </w:rPr>
              <w:t xml:space="preserve"> </w:t>
            </w:r>
            <w:proofErr w:type="spellStart"/>
            <w:r w:rsidR="00CE299C" w:rsidRPr="00CE299C">
              <w:rPr>
                <w:rFonts w:ascii="Calibri" w:eastAsia="Times New Roman" w:hAnsi="Calibri" w:cs="Calibri"/>
                <w:color w:val="000000"/>
                <w:lang w:eastAsia="ru-RU"/>
              </w:rPr>
              <w:t>HealthCare</w:t>
            </w:r>
            <w:proofErr w:type="spellEnd"/>
            <w:r w:rsidR="00CE299C" w:rsidRPr="00CE299C">
              <w:rPr>
                <w:rFonts w:ascii="Calibri" w:eastAsia="Times New Roman" w:hAnsi="Calibri" w:cs="Calibri"/>
                <w:color w:val="000000"/>
                <w:lang w:eastAsia="ru-RU"/>
              </w:rPr>
              <w:t xml:space="preserve"> </w:t>
            </w:r>
            <w:proofErr w:type="spellStart"/>
            <w:r w:rsidR="00CE299C" w:rsidRPr="00CE299C">
              <w:rPr>
                <w:rFonts w:ascii="Calibri" w:eastAsia="Times New Roman" w:hAnsi="Calibri" w:cs="Calibri"/>
                <w:color w:val="000000"/>
                <w:lang w:eastAsia="ru-RU"/>
              </w:rPr>
              <w:t>Limited</w:t>
            </w:r>
            <w:proofErr w:type="spellEnd"/>
            <w:r w:rsidR="00CE299C" w:rsidRPr="00CE299C">
              <w:rPr>
                <w:rFonts w:ascii="Calibri" w:eastAsia="Times New Roman" w:hAnsi="Calibri" w:cs="Calibri"/>
                <w:color w:val="000000"/>
                <w:lang w:eastAsia="ru-RU"/>
              </w:rPr>
              <w:t xml:space="preserve"> многократно была признана одной из наиболее стремительно развивающихся инвестиционных компаний. Не останавливаясь на достигнутом, мы активно работали над усовершенствованием нашего платформы, в результате чего в рекордно короткие сроки нам удалось привлечь огромное число партнеров. </w:t>
            </w:r>
          </w:p>
          <w:p w:rsidR="00CE299C" w:rsidRPr="00CE299C" w:rsidRDefault="00CE299C" w:rsidP="00CE299C">
            <w:pPr>
              <w:spacing w:after="160"/>
              <w:rPr>
                <w:rFonts w:ascii="Times New Roman" w:eastAsia="Times New Roman" w:hAnsi="Times New Roman" w:cs="Times New Roman"/>
                <w:sz w:val="24"/>
                <w:szCs w:val="24"/>
                <w:lang w:eastAsia="ru-RU"/>
              </w:rPr>
            </w:pPr>
            <w:r w:rsidRPr="00CE299C">
              <w:rPr>
                <w:rFonts w:ascii="Calibri" w:eastAsia="Times New Roman" w:hAnsi="Calibri" w:cs="Calibri"/>
                <w:color w:val="000000"/>
                <w:lang w:eastAsia="ru-RU"/>
              </w:rPr>
              <w:t>Рады сообщить вам, что сегодня количество пользователей нашей платформы составляет более 100 000 человек! Данная цифра является одним из главных показателей нашей успешности и того, что мы движемся в действительно верном направлении. И мы абсолютно уверены в том, что это только начало!</w:t>
            </w:r>
          </w:p>
          <w:p w:rsidR="00CE299C" w:rsidRDefault="00E211D8" w:rsidP="00E211D8">
            <w:r>
              <w:rPr>
                <w:rFonts w:ascii="Calibri" w:eastAsia="Times New Roman" w:hAnsi="Calibri" w:cs="Calibri"/>
                <w:color w:val="000000"/>
                <w:lang w:eastAsia="ru-RU"/>
              </w:rPr>
              <w:t>X</w:t>
            </w:r>
            <w:r w:rsidR="00CE299C" w:rsidRPr="00CE299C">
              <w:rPr>
                <w:rFonts w:ascii="Calibri" w:eastAsia="Times New Roman" w:hAnsi="Calibri" w:cs="Calibri"/>
                <w:color w:val="000000"/>
                <w:lang w:eastAsia="ru-RU"/>
              </w:rPr>
              <w:t xml:space="preserve"> –</w:t>
            </w:r>
            <w:r>
              <w:rPr>
                <w:rFonts w:ascii="Calibri" w:eastAsia="Times New Roman" w:hAnsi="Calibri" w:cs="Calibri"/>
                <w:color w:val="000000"/>
                <w:lang w:eastAsia="ru-RU"/>
              </w:rPr>
              <w:t xml:space="preserve"> присоединяйся</w:t>
            </w:r>
            <w:r w:rsidR="00CE299C" w:rsidRPr="00CE299C">
              <w:rPr>
                <w:rFonts w:ascii="Calibri" w:eastAsia="Times New Roman" w:hAnsi="Calibri" w:cs="Calibri"/>
                <w:color w:val="000000"/>
                <w:lang w:eastAsia="ru-RU"/>
              </w:rPr>
              <w:t>!</w:t>
            </w:r>
          </w:p>
        </w:tc>
        <w:tc>
          <w:tcPr>
            <w:tcW w:w="4786" w:type="dxa"/>
          </w:tcPr>
          <w:p w:rsidR="00CE299C" w:rsidRPr="00CE299C" w:rsidRDefault="00CE299C" w:rsidP="00CE299C">
            <w:pPr>
              <w:rPr>
                <w:lang w:val="en-US"/>
              </w:rPr>
            </w:pPr>
            <w:r>
              <w:rPr>
                <w:lang w:val="en-US"/>
              </w:rPr>
              <w:t>The n</w:t>
            </w:r>
            <w:r w:rsidRPr="00CE299C">
              <w:rPr>
                <w:lang w:val="en-US"/>
              </w:rPr>
              <w:t xml:space="preserve">umber </w:t>
            </w:r>
            <w:r>
              <w:rPr>
                <w:lang w:val="en-US"/>
              </w:rPr>
              <w:t xml:space="preserve">of </w:t>
            </w:r>
            <w:r w:rsidR="00E211D8">
              <w:rPr>
                <w:lang w:val="en-US"/>
              </w:rPr>
              <w:t>X</w:t>
            </w:r>
            <w:r w:rsidRPr="00CE299C">
              <w:rPr>
                <w:lang w:val="en-US"/>
              </w:rPr>
              <w:t xml:space="preserve"> users has exceeded 100 000!</w:t>
            </w:r>
          </w:p>
          <w:p w:rsidR="00CE299C" w:rsidRPr="00CE299C" w:rsidRDefault="00CE299C" w:rsidP="00CE299C">
            <w:pPr>
              <w:rPr>
                <w:lang w:val="en-US"/>
              </w:rPr>
            </w:pPr>
          </w:p>
          <w:p w:rsidR="00CE299C" w:rsidRPr="00CE299C" w:rsidRDefault="00E211D8" w:rsidP="00CE299C">
            <w:pPr>
              <w:rPr>
                <w:lang w:val="en-US"/>
              </w:rPr>
            </w:pPr>
            <w:r>
              <w:rPr>
                <w:lang w:val="en-US"/>
              </w:rPr>
              <w:t>X</w:t>
            </w:r>
            <w:r w:rsidR="00CE299C" w:rsidRPr="00CE299C">
              <w:rPr>
                <w:lang w:val="en-US"/>
              </w:rPr>
              <w:t xml:space="preserve"> HealthCare Limited</w:t>
            </w:r>
            <w:r w:rsidR="00CE299C">
              <w:rPr>
                <w:lang w:val="en-US"/>
              </w:rPr>
              <w:t xml:space="preserve"> has repeatedly been recognized </w:t>
            </w:r>
            <w:r w:rsidR="00CE299C" w:rsidRPr="00CE299C">
              <w:rPr>
                <w:lang w:val="en-US"/>
              </w:rPr>
              <w:t xml:space="preserve">one of the </w:t>
            </w:r>
            <w:r w:rsidR="00CE299C">
              <w:rPr>
                <w:lang w:val="en-US"/>
              </w:rPr>
              <w:t>most rapidly developing investment companie</w:t>
            </w:r>
            <w:r w:rsidR="00CE299C" w:rsidRPr="00CE299C">
              <w:rPr>
                <w:lang w:val="en-US"/>
              </w:rPr>
              <w:t xml:space="preserve">s. </w:t>
            </w:r>
            <w:r w:rsidR="00CE299C">
              <w:rPr>
                <w:lang w:val="en-US"/>
              </w:rPr>
              <w:t>Continuing our movement forward, we were</w:t>
            </w:r>
            <w:r w:rsidR="00CE299C" w:rsidRPr="00CE299C">
              <w:rPr>
                <w:lang w:val="en-US"/>
              </w:rPr>
              <w:t xml:space="preserve"> working actively to improve our platform, </w:t>
            </w:r>
            <w:r w:rsidR="00CE299C">
              <w:rPr>
                <w:lang w:val="en-US"/>
              </w:rPr>
              <w:t>and as a result</w:t>
            </w:r>
            <w:r w:rsidR="00CE299C" w:rsidRPr="00CE299C">
              <w:rPr>
                <w:lang w:val="en-US"/>
              </w:rPr>
              <w:t xml:space="preserve"> in a record short time we managed to attract a huge number of partners.</w:t>
            </w:r>
          </w:p>
          <w:p w:rsidR="00CE299C" w:rsidRDefault="00CE299C" w:rsidP="00CE299C">
            <w:pPr>
              <w:rPr>
                <w:lang w:val="en-US"/>
              </w:rPr>
            </w:pPr>
          </w:p>
          <w:p w:rsidR="00CE299C" w:rsidRPr="00CE299C" w:rsidRDefault="00CE299C" w:rsidP="00CE299C">
            <w:pPr>
              <w:rPr>
                <w:lang w:val="en-US"/>
              </w:rPr>
            </w:pPr>
            <w:r w:rsidRPr="00CE299C">
              <w:rPr>
                <w:lang w:val="en-US"/>
              </w:rPr>
              <w:t>We are glad to inform you that today the number of users of our platform is more than 100 000 people! This figure is one of the main indicators of our success and the fact that we are really moving in the right direction. And we are absolutely sure that this is just the beginning!</w:t>
            </w:r>
          </w:p>
          <w:p w:rsidR="00CE299C" w:rsidRPr="00CE299C" w:rsidRDefault="00E211D8" w:rsidP="00E211D8">
            <w:pPr>
              <w:rPr>
                <w:lang w:val="en-US"/>
              </w:rPr>
            </w:pPr>
            <w:r>
              <w:rPr>
                <w:lang w:val="en-US"/>
              </w:rPr>
              <w:t>X</w:t>
            </w:r>
            <w:r w:rsidR="00CE299C" w:rsidRPr="00CE299C">
              <w:rPr>
                <w:lang w:val="en-US"/>
              </w:rPr>
              <w:t xml:space="preserve"> </w:t>
            </w:r>
            <w:r>
              <w:rPr>
                <w:lang w:val="en-US"/>
              </w:rPr>
              <w:t>– join us</w:t>
            </w:r>
            <w:bookmarkStart w:id="0" w:name="_GoBack"/>
            <w:bookmarkEnd w:id="0"/>
            <w:r w:rsidR="00CE299C" w:rsidRPr="00CE299C">
              <w:rPr>
                <w:lang w:val="en-US"/>
              </w:rPr>
              <w:t>!</w:t>
            </w:r>
          </w:p>
        </w:tc>
      </w:tr>
    </w:tbl>
    <w:p w:rsidR="00F90B92" w:rsidRDefault="00E211D8"/>
    <w:sectPr w:rsidR="00F90B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99C"/>
    <w:rsid w:val="00032997"/>
    <w:rsid w:val="000912FA"/>
    <w:rsid w:val="00CE299C"/>
    <w:rsid w:val="00E211D8"/>
    <w:rsid w:val="00EA3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B9BFBF-FDC5-4C36-B916-3D4B0083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2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E29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87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 Windows</cp:lastModifiedBy>
  <cp:revision>2</cp:revision>
  <dcterms:created xsi:type="dcterms:W3CDTF">2020-03-19T14:53:00Z</dcterms:created>
  <dcterms:modified xsi:type="dcterms:W3CDTF">2020-03-19T14:53:00Z</dcterms:modified>
</cp:coreProperties>
</file>