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77F" w:rsidRDefault="00602650" w:rsidP="00602650">
      <w:pPr>
        <w:spacing w:line="480" w:lineRule="auto"/>
        <w:ind w:firstLine="709"/>
        <w:jc w:val="center"/>
        <w:rPr>
          <w:rFonts w:ascii="Courier New" w:hAnsi="Courier New" w:cs="Courier New"/>
          <w:b/>
          <w:sz w:val="28"/>
        </w:rPr>
      </w:pPr>
      <w:r w:rsidRPr="00602650">
        <w:rPr>
          <w:rFonts w:ascii="Courier New" w:hAnsi="Courier New" w:cs="Courier New"/>
          <w:b/>
          <w:sz w:val="28"/>
        </w:rPr>
        <w:t>Посттравматичний стресовий</w:t>
      </w:r>
      <w:r w:rsidR="00C23316">
        <w:rPr>
          <w:rFonts w:ascii="Courier New" w:hAnsi="Courier New" w:cs="Courier New"/>
          <w:b/>
          <w:sz w:val="28"/>
        </w:rPr>
        <w:t xml:space="preserve"> розлад в Україні. Діагностуван</w:t>
      </w:r>
      <w:r w:rsidR="00F853B3">
        <w:rPr>
          <w:rFonts w:ascii="Courier New" w:hAnsi="Courier New" w:cs="Courier New"/>
          <w:b/>
          <w:sz w:val="28"/>
        </w:rPr>
        <w:t>ня, лікування та життя після ПТС</w:t>
      </w:r>
      <w:bookmarkStart w:id="0" w:name="_GoBack"/>
      <w:bookmarkEnd w:id="0"/>
      <w:r w:rsidR="00C23316">
        <w:rPr>
          <w:rFonts w:ascii="Courier New" w:hAnsi="Courier New" w:cs="Courier New"/>
          <w:b/>
          <w:sz w:val="28"/>
        </w:rPr>
        <w:t>Р</w:t>
      </w:r>
    </w:p>
    <w:p w:rsidR="00602650" w:rsidRDefault="00602650" w:rsidP="00602650">
      <w:pPr>
        <w:spacing w:line="480" w:lineRule="auto"/>
        <w:ind w:firstLine="709"/>
        <w:jc w:val="both"/>
        <w:rPr>
          <w:rFonts w:ascii="Courier New" w:hAnsi="Courier New" w:cs="Courier New"/>
          <w:sz w:val="28"/>
        </w:rPr>
      </w:pPr>
      <w:r>
        <w:rPr>
          <w:rFonts w:ascii="Courier New" w:hAnsi="Courier New" w:cs="Courier New"/>
          <w:sz w:val="28"/>
        </w:rPr>
        <w:t xml:space="preserve">Чи знаєте ви, що таке посттравматичний стресовий розлад? </w:t>
      </w:r>
      <w:r w:rsidR="00384299">
        <w:rPr>
          <w:rFonts w:ascii="Courier New" w:hAnsi="Courier New" w:cs="Courier New"/>
          <w:sz w:val="28"/>
        </w:rPr>
        <w:t>Чому він виникає та які його симптоми? У цій статті ми детально поговоримо про все це.</w:t>
      </w:r>
    </w:p>
    <w:p w:rsidR="00384299" w:rsidRDefault="00384299" w:rsidP="00602650">
      <w:pPr>
        <w:spacing w:line="480" w:lineRule="auto"/>
        <w:ind w:firstLine="709"/>
        <w:jc w:val="both"/>
        <w:rPr>
          <w:rFonts w:ascii="Courier New" w:hAnsi="Courier New" w:cs="Courier New"/>
          <w:sz w:val="28"/>
        </w:rPr>
      </w:pPr>
      <w:r>
        <w:rPr>
          <w:rFonts w:ascii="Courier New" w:hAnsi="Courier New" w:cs="Courier New"/>
          <w:sz w:val="28"/>
        </w:rPr>
        <w:t xml:space="preserve">Посттравматичний стресовий розлад (ПТСР) </w:t>
      </w:r>
      <w:r w:rsidR="00DB68AC">
        <w:rPr>
          <w:rFonts w:ascii="Courier New" w:hAnsi="Courier New" w:cs="Courier New"/>
          <w:sz w:val="28"/>
        </w:rPr>
        <w:t>–</w:t>
      </w:r>
      <w:r>
        <w:rPr>
          <w:rFonts w:ascii="Courier New" w:hAnsi="Courier New" w:cs="Courier New"/>
          <w:sz w:val="28"/>
        </w:rPr>
        <w:t xml:space="preserve"> </w:t>
      </w:r>
      <w:r w:rsidR="00DB68AC">
        <w:rPr>
          <w:rFonts w:ascii="Courier New" w:hAnsi="Courier New" w:cs="Courier New"/>
          <w:sz w:val="28"/>
        </w:rPr>
        <w:t>порушення психічного стану людини, я</w:t>
      </w:r>
      <w:r w:rsidR="004F1BE5">
        <w:rPr>
          <w:rFonts w:ascii="Courier New" w:hAnsi="Courier New" w:cs="Courier New"/>
          <w:sz w:val="28"/>
        </w:rPr>
        <w:t>ка пер</w:t>
      </w:r>
      <w:r w:rsidR="009169EB">
        <w:rPr>
          <w:rFonts w:ascii="Courier New" w:hAnsi="Courier New" w:cs="Courier New"/>
          <w:sz w:val="28"/>
        </w:rPr>
        <w:t>ежила травматичну подію.</w:t>
      </w:r>
      <w:r w:rsidR="006124D4">
        <w:rPr>
          <w:rFonts w:ascii="Courier New" w:hAnsi="Courier New" w:cs="Courier New"/>
          <w:sz w:val="28"/>
        </w:rPr>
        <w:t xml:space="preserve"> Нею</w:t>
      </w:r>
      <w:r w:rsidR="009169EB">
        <w:rPr>
          <w:rFonts w:ascii="Courier New" w:hAnsi="Courier New" w:cs="Courier New"/>
          <w:sz w:val="28"/>
        </w:rPr>
        <w:t xml:space="preserve"> можуть стати бойові дії, акти зґвалтування та </w:t>
      </w:r>
      <w:r w:rsidR="006124D4">
        <w:rPr>
          <w:rFonts w:ascii="Courier New" w:hAnsi="Courier New" w:cs="Courier New"/>
          <w:sz w:val="28"/>
        </w:rPr>
        <w:t xml:space="preserve">психічного насилля, природні катаклізми та </w:t>
      </w:r>
      <w:r w:rsidR="00A61BF8">
        <w:rPr>
          <w:rFonts w:ascii="Courier New" w:hAnsi="Courier New" w:cs="Courier New"/>
          <w:sz w:val="28"/>
        </w:rPr>
        <w:t>порушення нормального функціонування тіла.</w:t>
      </w:r>
    </w:p>
    <w:p w:rsidR="006124D4" w:rsidRDefault="00A61BF8" w:rsidP="00602650">
      <w:pPr>
        <w:spacing w:line="480" w:lineRule="auto"/>
        <w:ind w:firstLine="709"/>
        <w:jc w:val="both"/>
        <w:rPr>
          <w:rFonts w:ascii="Courier New" w:hAnsi="Courier New" w:cs="Courier New"/>
          <w:sz w:val="28"/>
        </w:rPr>
      </w:pPr>
      <w:r>
        <w:rPr>
          <w:rFonts w:ascii="Courier New" w:hAnsi="Courier New" w:cs="Courier New"/>
          <w:sz w:val="28"/>
        </w:rPr>
        <w:t xml:space="preserve">Нижче будуть наведені можливі симптоми цього розладу, за якими можна </w:t>
      </w:r>
      <w:r w:rsidR="002D5F92">
        <w:rPr>
          <w:rFonts w:ascii="Courier New" w:hAnsi="Courier New" w:cs="Courier New"/>
          <w:sz w:val="28"/>
        </w:rPr>
        <w:t>ви</w:t>
      </w:r>
      <w:r w:rsidR="00D10551">
        <w:rPr>
          <w:rFonts w:ascii="Courier New" w:hAnsi="Courier New" w:cs="Courier New"/>
          <w:sz w:val="28"/>
        </w:rPr>
        <w:t>значити патологію. У кожної окремої особистості</w:t>
      </w:r>
      <w:r w:rsidR="00937B8C">
        <w:rPr>
          <w:rFonts w:ascii="Courier New" w:hAnsi="Courier New" w:cs="Courier New"/>
          <w:sz w:val="28"/>
        </w:rPr>
        <w:t>,</w:t>
      </w:r>
      <w:r w:rsidR="00D10551">
        <w:rPr>
          <w:rFonts w:ascii="Courier New" w:hAnsi="Courier New" w:cs="Courier New"/>
          <w:sz w:val="28"/>
        </w:rPr>
        <w:t xml:space="preserve"> в залежності від ступеня тяжкості травматичного досвіду</w:t>
      </w:r>
      <w:r w:rsidR="00937B8C">
        <w:rPr>
          <w:rFonts w:ascii="Courier New" w:hAnsi="Courier New" w:cs="Courier New"/>
          <w:sz w:val="28"/>
        </w:rPr>
        <w:t>, може бути різноманітна комбінація проявів ПТСР. Одними з найпоширеніших є такі симптоми:</w:t>
      </w:r>
    </w:p>
    <w:p w:rsidR="002D5F92" w:rsidRDefault="002D5F92" w:rsidP="002D5F92">
      <w:pPr>
        <w:pStyle w:val="a3"/>
        <w:numPr>
          <w:ilvl w:val="0"/>
          <w:numId w:val="1"/>
        </w:numPr>
        <w:spacing w:line="480" w:lineRule="auto"/>
        <w:jc w:val="both"/>
        <w:rPr>
          <w:rFonts w:ascii="Courier New" w:hAnsi="Courier New" w:cs="Courier New"/>
          <w:sz w:val="28"/>
        </w:rPr>
      </w:pPr>
      <w:r>
        <w:rPr>
          <w:rFonts w:ascii="Courier New" w:hAnsi="Courier New" w:cs="Courier New"/>
          <w:sz w:val="28"/>
        </w:rPr>
        <w:t xml:space="preserve">Повторне переживання події, яка викликала недуг. Проявляється у вигляді </w:t>
      </w:r>
      <w:proofErr w:type="spellStart"/>
      <w:r>
        <w:rPr>
          <w:rFonts w:ascii="Courier New" w:hAnsi="Courier New" w:cs="Courier New"/>
          <w:sz w:val="28"/>
        </w:rPr>
        <w:t>флешбеків</w:t>
      </w:r>
      <w:proofErr w:type="spellEnd"/>
      <w:r w:rsidR="00D10551">
        <w:rPr>
          <w:rFonts w:ascii="Courier New" w:hAnsi="Courier New" w:cs="Courier New"/>
          <w:sz w:val="28"/>
        </w:rPr>
        <w:t>, тривожності, підвищеної пітливості та тремтіння кінцівок.</w:t>
      </w:r>
    </w:p>
    <w:p w:rsidR="00D10551" w:rsidRDefault="00D10551" w:rsidP="002D5F92">
      <w:pPr>
        <w:pStyle w:val="a3"/>
        <w:numPr>
          <w:ilvl w:val="0"/>
          <w:numId w:val="1"/>
        </w:numPr>
        <w:spacing w:line="480" w:lineRule="auto"/>
        <w:jc w:val="both"/>
        <w:rPr>
          <w:rFonts w:ascii="Courier New" w:hAnsi="Courier New" w:cs="Courier New"/>
          <w:sz w:val="28"/>
        </w:rPr>
      </w:pPr>
      <w:r>
        <w:rPr>
          <w:rFonts w:ascii="Courier New" w:hAnsi="Courier New" w:cs="Courier New"/>
          <w:sz w:val="28"/>
        </w:rPr>
        <w:t xml:space="preserve">Небажання повторного переживання. Характеризується </w:t>
      </w:r>
      <w:r w:rsidR="00937B8C">
        <w:rPr>
          <w:rFonts w:ascii="Courier New" w:hAnsi="Courier New" w:cs="Courier New"/>
          <w:sz w:val="28"/>
        </w:rPr>
        <w:t xml:space="preserve">почуттям відстороненості, частковою або повною амнезією, </w:t>
      </w:r>
      <w:r w:rsidR="00A6142F">
        <w:rPr>
          <w:rFonts w:ascii="Courier New" w:hAnsi="Courier New" w:cs="Courier New"/>
          <w:sz w:val="28"/>
        </w:rPr>
        <w:t>вживанням психотропних речовин та емоційним спустошенням.</w:t>
      </w:r>
    </w:p>
    <w:p w:rsidR="00A6142F" w:rsidRDefault="00A6142F" w:rsidP="002D5F92">
      <w:pPr>
        <w:pStyle w:val="a3"/>
        <w:numPr>
          <w:ilvl w:val="0"/>
          <w:numId w:val="1"/>
        </w:numPr>
        <w:spacing w:line="480" w:lineRule="auto"/>
        <w:jc w:val="both"/>
        <w:rPr>
          <w:rFonts w:ascii="Courier New" w:hAnsi="Courier New" w:cs="Courier New"/>
          <w:sz w:val="28"/>
        </w:rPr>
      </w:pPr>
      <w:r>
        <w:rPr>
          <w:rFonts w:ascii="Courier New" w:hAnsi="Courier New" w:cs="Courier New"/>
          <w:sz w:val="28"/>
        </w:rPr>
        <w:lastRenderedPageBreak/>
        <w:t xml:space="preserve">Надмірне збудження. Цей симптом можна розпізнати за наявністю у хворого панічних атак, </w:t>
      </w:r>
      <w:r w:rsidR="0090174B">
        <w:rPr>
          <w:rFonts w:ascii="Courier New" w:hAnsi="Courier New" w:cs="Courier New"/>
          <w:sz w:val="28"/>
        </w:rPr>
        <w:t>проблем зі сном, дратівливістю, труднощами з концентрацією уваги та підвищеним рівнем пильності до навколишнього середовища.</w:t>
      </w:r>
    </w:p>
    <w:p w:rsidR="0090174B" w:rsidRDefault="0090174B" w:rsidP="00003C98">
      <w:pPr>
        <w:spacing w:line="480" w:lineRule="auto"/>
        <w:ind w:firstLine="709"/>
        <w:jc w:val="both"/>
        <w:rPr>
          <w:rFonts w:ascii="Courier New" w:hAnsi="Courier New" w:cs="Courier New"/>
          <w:sz w:val="28"/>
        </w:rPr>
      </w:pPr>
      <w:r>
        <w:rPr>
          <w:rFonts w:ascii="Courier New" w:hAnsi="Courier New" w:cs="Courier New"/>
          <w:sz w:val="28"/>
        </w:rPr>
        <w:t xml:space="preserve">Чи звернули ви увагу під час читання, що помічали за собою прояв однієї або декілька ознак </w:t>
      </w:r>
      <w:r w:rsidR="00EA5C6D">
        <w:rPr>
          <w:rFonts w:ascii="Courier New" w:hAnsi="Courier New" w:cs="Courier New"/>
          <w:sz w:val="28"/>
        </w:rPr>
        <w:t>розладу? Якщо відповідь позитивна, то обов’язково дочитайте статтю до кінця. Ми р</w:t>
      </w:r>
      <w:r w:rsidR="004B46C8">
        <w:rPr>
          <w:rFonts w:ascii="Courier New" w:hAnsi="Courier New" w:cs="Courier New"/>
          <w:sz w:val="28"/>
        </w:rPr>
        <w:t>озкажемо, як вилікуватися від ПТСР і повернутися до звичного ритму життя.</w:t>
      </w:r>
    </w:p>
    <w:p w:rsidR="007B4123" w:rsidRPr="007B4123" w:rsidRDefault="007B4123" w:rsidP="00003C98">
      <w:pPr>
        <w:spacing w:line="480" w:lineRule="auto"/>
        <w:ind w:firstLine="709"/>
        <w:jc w:val="both"/>
        <w:rPr>
          <w:rFonts w:ascii="Courier New" w:hAnsi="Courier New" w:cs="Courier New"/>
          <w:b/>
          <w:sz w:val="28"/>
        </w:rPr>
      </w:pPr>
      <w:r w:rsidRPr="007B4123">
        <w:rPr>
          <w:rFonts w:ascii="Courier New" w:hAnsi="Courier New" w:cs="Courier New"/>
          <w:b/>
          <w:sz w:val="28"/>
        </w:rPr>
        <w:t>Як війна вплинула на українців</w:t>
      </w:r>
    </w:p>
    <w:p w:rsidR="00003C98" w:rsidRDefault="00003C98" w:rsidP="00003C98">
      <w:pPr>
        <w:spacing w:line="480" w:lineRule="auto"/>
        <w:ind w:firstLine="709"/>
        <w:jc w:val="both"/>
        <w:rPr>
          <w:rFonts w:ascii="Courier New" w:hAnsi="Courier New" w:cs="Courier New"/>
          <w:sz w:val="28"/>
        </w:rPr>
      </w:pPr>
      <w:r>
        <w:rPr>
          <w:rFonts w:ascii="Courier New" w:hAnsi="Courier New" w:cs="Courier New"/>
          <w:sz w:val="28"/>
        </w:rPr>
        <w:t>Статистичні дані говорять, що за час повномасштабн</w:t>
      </w:r>
      <w:r w:rsidR="008F5D0E">
        <w:rPr>
          <w:rFonts w:ascii="Courier New" w:hAnsi="Courier New" w:cs="Courier New"/>
          <w:sz w:val="28"/>
        </w:rPr>
        <w:t>ого вторгнення в Ук</w:t>
      </w:r>
      <w:r w:rsidR="00BF6126">
        <w:rPr>
          <w:rFonts w:ascii="Courier New" w:hAnsi="Courier New" w:cs="Courier New"/>
          <w:sz w:val="28"/>
        </w:rPr>
        <w:t>раїні</w:t>
      </w:r>
      <w:r w:rsidR="008F5D0E">
        <w:rPr>
          <w:rFonts w:ascii="Courier New" w:hAnsi="Courier New" w:cs="Courier New"/>
          <w:sz w:val="28"/>
        </w:rPr>
        <w:t xml:space="preserve"> відсоток людей з </w:t>
      </w:r>
      <w:proofErr w:type="spellStart"/>
      <w:r w:rsidR="008F5D0E">
        <w:rPr>
          <w:rFonts w:ascii="Courier New" w:hAnsi="Courier New" w:cs="Courier New"/>
          <w:sz w:val="28"/>
        </w:rPr>
        <w:t>діагностованим</w:t>
      </w:r>
      <w:proofErr w:type="spellEnd"/>
      <w:r w:rsidR="008F5D0E">
        <w:rPr>
          <w:rFonts w:ascii="Courier New" w:hAnsi="Courier New" w:cs="Courier New"/>
          <w:sz w:val="28"/>
        </w:rPr>
        <w:t xml:space="preserve"> пост</w:t>
      </w:r>
      <w:r w:rsidR="00ED41DF">
        <w:rPr>
          <w:rFonts w:ascii="Courier New" w:hAnsi="Courier New" w:cs="Courier New"/>
          <w:sz w:val="28"/>
        </w:rPr>
        <w:t>т</w:t>
      </w:r>
      <w:r w:rsidR="008F5D0E">
        <w:rPr>
          <w:rFonts w:ascii="Courier New" w:hAnsi="Courier New" w:cs="Courier New"/>
          <w:sz w:val="28"/>
        </w:rPr>
        <w:t>равматичним стресовим роз</w:t>
      </w:r>
      <w:r w:rsidR="009320EA">
        <w:rPr>
          <w:rFonts w:ascii="Courier New" w:hAnsi="Courier New" w:cs="Courier New"/>
          <w:sz w:val="28"/>
        </w:rPr>
        <w:t>ладом значно виріс</w:t>
      </w:r>
      <w:r w:rsidR="008F5D0E">
        <w:rPr>
          <w:rFonts w:ascii="Courier New" w:hAnsi="Courier New" w:cs="Courier New"/>
          <w:sz w:val="28"/>
        </w:rPr>
        <w:t xml:space="preserve">. У семи зі ста </w:t>
      </w:r>
      <w:r w:rsidR="009320EA">
        <w:rPr>
          <w:rFonts w:ascii="Courier New" w:hAnsi="Courier New" w:cs="Courier New"/>
          <w:sz w:val="28"/>
        </w:rPr>
        <w:t xml:space="preserve">цивільних </w:t>
      </w:r>
      <w:r w:rsidR="008F5D0E">
        <w:rPr>
          <w:rFonts w:ascii="Courier New" w:hAnsi="Courier New" w:cs="Courier New"/>
          <w:sz w:val="28"/>
        </w:rPr>
        <w:t>осіб спостерігаються явні прояви,</w:t>
      </w:r>
      <w:r w:rsidR="009320EA">
        <w:rPr>
          <w:rFonts w:ascii="Courier New" w:hAnsi="Courier New" w:cs="Courier New"/>
          <w:sz w:val="28"/>
        </w:rPr>
        <w:t xml:space="preserve"> а</w:t>
      </w:r>
      <w:r w:rsidR="008F5D0E">
        <w:rPr>
          <w:rFonts w:ascii="Courier New" w:hAnsi="Courier New" w:cs="Courier New"/>
          <w:sz w:val="28"/>
        </w:rPr>
        <w:t xml:space="preserve"> </w:t>
      </w:r>
      <w:r w:rsidR="009320EA">
        <w:rPr>
          <w:rFonts w:ascii="Courier New" w:hAnsi="Courier New" w:cs="Courier New"/>
          <w:sz w:val="28"/>
        </w:rPr>
        <w:t xml:space="preserve">у зонах бойових дій це число втричі більше. Також встановлено, що особи жіночої статі </w:t>
      </w:r>
      <w:r w:rsidR="00ED41DF">
        <w:rPr>
          <w:rFonts w:ascii="Courier New" w:hAnsi="Courier New" w:cs="Courier New"/>
          <w:sz w:val="28"/>
        </w:rPr>
        <w:t>схильні до розвитку ПТСР більше, ніж чоловічої.</w:t>
      </w:r>
    </w:p>
    <w:p w:rsidR="002C66EB" w:rsidRDefault="007B4123" w:rsidP="00E8377F">
      <w:pPr>
        <w:spacing w:line="480" w:lineRule="auto"/>
        <w:ind w:firstLine="709"/>
        <w:jc w:val="both"/>
        <w:rPr>
          <w:rFonts w:ascii="Courier New" w:hAnsi="Courier New" w:cs="Courier New"/>
          <w:sz w:val="28"/>
        </w:rPr>
      </w:pPr>
      <w:r>
        <w:rPr>
          <w:rFonts w:ascii="Courier New" w:hAnsi="Courier New" w:cs="Courier New"/>
          <w:sz w:val="28"/>
        </w:rPr>
        <w:t xml:space="preserve">Перші прояви </w:t>
      </w:r>
      <w:r w:rsidR="006B3398">
        <w:rPr>
          <w:rFonts w:ascii="Courier New" w:hAnsi="Courier New" w:cs="Courier New"/>
          <w:sz w:val="28"/>
        </w:rPr>
        <w:t xml:space="preserve">війни на психологічне здоров’я почали проявлятися в українців у квітні-травні 2022-го року. Це пов’язано з тим, що </w:t>
      </w:r>
      <w:r w:rsidR="002C66EB">
        <w:rPr>
          <w:rFonts w:ascii="Courier New" w:hAnsi="Courier New" w:cs="Courier New"/>
          <w:sz w:val="28"/>
        </w:rPr>
        <w:t>діагностувати ПТСР можна тільки через місяць з моменту травматичного до</w:t>
      </w:r>
      <w:r w:rsidR="00E8377F">
        <w:rPr>
          <w:rFonts w:ascii="Courier New" w:hAnsi="Courier New" w:cs="Courier New"/>
          <w:sz w:val="28"/>
        </w:rPr>
        <w:t>свіду. ПТСР</w:t>
      </w:r>
      <w:r w:rsidR="002C66EB">
        <w:rPr>
          <w:rFonts w:ascii="Courier New" w:hAnsi="Courier New" w:cs="Courier New"/>
          <w:sz w:val="28"/>
        </w:rPr>
        <w:t xml:space="preserve"> можна сплутати </w:t>
      </w:r>
      <w:r w:rsidR="002C66EB">
        <w:rPr>
          <w:rFonts w:ascii="Courier New" w:hAnsi="Courier New" w:cs="Courier New"/>
          <w:sz w:val="28"/>
        </w:rPr>
        <w:lastRenderedPageBreak/>
        <w:t>з гострим стресовим розладом, пр</w:t>
      </w:r>
      <w:r w:rsidR="00E8377F">
        <w:rPr>
          <w:rFonts w:ascii="Courier New" w:hAnsi="Courier New" w:cs="Courier New"/>
          <w:sz w:val="28"/>
        </w:rPr>
        <w:t xml:space="preserve">ояви якого </w:t>
      </w:r>
      <w:proofErr w:type="spellStart"/>
      <w:r w:rsidR="00E8377F">
        <w:rPr>
          <w:rFonts w:ascii="Courier New" w:hAnsi="Courier New" w:cs="Courier New"/>
          <w:sz w:val="28"/>
        </w:rPr>
        <w:t>почнуться</w:t>
      </w:r>
      <w:proofErr w:type="spellEnd"/>
      <w:r w:rsidR="00E8377F">
        <w:rPr>
          <w:rFonts w:ascii="Courier New" w:hAnsi="Courier New" w:cs="Courier New"/>
          <w:sz w:val="28"/>
        </w:rPr>
        <w:t xml:space="preserve"> відразу після травми. Тому доцільно почекати </w:t>
      </w:r>
      <w:r w:rsidR="00487040">
        <w:rPr>
          <w:rFonts w:ascii="Courier New" w:hAnsi="Courier New" w:cs="Courier New"/>
          <w:sz w:val="28"/>
        </w:rPr>
        <w:t>хоча б тридцять днів аби точно впевнитися, що потрібно лікувати.</w:t>
      </w:r>
    </w:p>
    <w:p w:rsidR="00AD64BE" w:rsidRDefault="00487040" w:rsidP="00783815">
      <w:pPr>
        <w:spacing w:line="480" w:lineRule="auto"/>
        <w:ind w:firstLine="709"/>
        <w:jc w:val="both"/>
        <w:rPr>
          <w:rFonts w:ascii="Courier New" w:hAnsi="Courier New" w:cs="Courier New"/>
          <w:sz w:val="28"/>
        </w:rPr>
      </w:pPr>
      <w:r>
        <w:rPr>
          <w:rFonts w:ascii="Courier New" w:hAnsi="Courier New" w:cs="Courier New"/>
          <w:sz w:val="28"/>
        </w:rPr>
        <w:t xml:space="preserve">Бувають випадки, коли симптомів ПТСР після отримання травми </w:t>
      </w:r>
      <w:r w:rsidR="00AD64BE">
        <w:rPr>
          <w:rFonts w:ascii="Courier New" w:hAnsi="Courier New" w:cs="Courier New"/>
          <w:sz w:val="28"/>
        </w:rPr>
        <w:t>людина у собі не помічає. Дехто радіє цьому, адже вважає, що все минуло безслі</w:t>
      </w:r>
      <w:r w:rsidR="00783815">
        <w:rPr>
          <w:rFonts w:ascii="Courier New" w:hAnsi="Courier New" w:cs="Courier New"/>
          <w:sz w:val="28"/>
        </w:rPr>
        <w:t xml:space="preserve">дно. На жаль, це не так. </w:t>
      </w:r>
      <w:r w:rsidR="00AD64BE">
        <w:rPr>
          <w:rFonts w:ascii="Courier New" w:hAnsi="Courier New" w:cs="Courier New"/>
          <w:sz w:val="28"/>
        </w:rPr>
        <w:t xml:space="preserve">Відстрочений ПТСР – тип посттравматичного стресового розладу, який проявляє себе через 6 і більше місяців після травми. </w:t>
      </w:r>
      <w:r w:rsidR="00783815">
        <w:rPr>
          <w:rFonts w:ascii="Courier New" w:hAnsi="Courier New" w:cs="Courier New"/>
          <w:sz w:val="28"/>
        </w:rPr>
        <w:t>До відчуття перших «дзвіночків» ви й не здогадуватиметеся, що розлад вже прогресує.</w:t>
      </w:r>
    </w:p>
    <w:p w:rsidR="005177ED" w:rsidRDefault="005177ED" w:rsidP="00783815">
      <w:pPr>
        <w:spacing w:line="480" w:lineRule="auto"/>
        <w:ind w:firstLine="709"/>
        <w:jc w:val="both"/>
        <w:rPr>
          <w:rFonts w:ascii="Courier New" w:hAnsi="Courier New" w:cs="Courier New"/>
          <w:sz w:val="28"/>
        </w:rPr>
      </w:pPr>
      <w:r>
        <w:rPr>
          <w:rFonts w:ascii="Courier New" w:hAnsi="Courier New" w:cs="Courier New"/>
          <w:sz w:val="28"/>
        </w:rPr>
        <w:t>Тепер, коли ви володієте достатньою кількістю базової інформації про ПТСР, варто почати говорити про те, як з ним боротися.</w:t>
      </w:r>
    </w:p>
    <w:p w:rsidR="00ED41DF" w:rsidRDefault="005177ED" w:rsidP="005177ED">
      <w:pPr>
        <w:spacing w:line="480" w:lineRule="auto"/>
        <w:ind w:firstLine="709"/>
        <w:jc w:val="both"/>
        <w:rPr>
          <w:rFonts w:ascii="Courier New" w:hAnsi="Courier New" w:cs="Courier New"/>
          <w:b/>
          <w:sz w:val="28"/>
        </w:rPr>
      </w:pPr>
      <w:r w:rsidRPr="005177ED">
        <w:rPr>
          <w:rFonts w:ascii="Courier New" w:hAnsi="Courier New" w:cs="Courier New"/>
          <w:b/>
          <w:sz w:val="28"/>
        </w:rPr>
        <w:t>Ліку</w:t>
      </w:r>
      <w:r>
        <w:rPr>
          <w:rFonts w:ascii="Courier New" w:hAnsi="Courier New" w:cs="Courier New"/>
          <w:b/>
          <w:sz w:val="28"/>
        </w:rPr>
        <w:t>вання ПТСР. Психологічний метод</w:t>
      </w:r>
    </w:p>
    <w:p w:rsidR="005177ED" w:rsidRDefault="00EC7516" w:rsidP="005177ED">
      <w:pPr>
        <w:spacing w:line="480" w:lineRule="auto"/>
        <w:ind w:firstLine="709"/>
        <w:jc w:val="both"/>
        <w:rPr>
          <w:rFonts w:ascii="Courier New" w:hAnsi="Courier New" w:cs="Courier New"/>
          <w:sz w:val="28"/>
        </w:rPr>
      </w:pPr>
      <w:r>
        <w:rPr>
          <w:rFonts w:ascii="Courier New" w:hAnsi="Courier New" w:cs="Courier New"/>
          <w:sz w:val="28"/>
        </w:rPr>
        <w:t xml:space="preserve">Міжнародними організаціями </w:t>
      </w:r>
      <w:r>
        <w:rPr>
          <w:rFonts w:ascii="Courier New" w:hAnsi="Courier New" w:cs="Courier New"/>
          <w:sz w:val="28"/>
          <w:lang w:val="en-US"/>
        </w:rPr>
        <w:t xml:space="preserve">APA </w:t>
      </w:r>
      <w:r>
        <w:rPr>
          <w:rFonts w:ascii="Courier New" w:hAnsi="Courier New" w:cs="Courier New"/>
          <w:sz w:val="28"/>
        </w:rPr>
        <w:t xml:space="preserve">та </w:t>
      </w:r>
      <w:hyperlink r:id="rId6" w:history="1">
        <w:r w:rsidR="008B1608" w:rsidRPr="0076700B">
          <w:rPr>
            <w:rStyle w:val="a4"/>
            <w:rFonts w:ascii="Courier New" w:hAnsi="Courier New" w:cs="Courier New"/>
            <w:sz w:val="28"/>
            <w:lang w:val="en-US"/>
          </w:rPr>
          <w:t>NICE</w:t>
        </w:r>
      </w:hyperlink>
      <w:r>
        <w:rPr>
          <w:rFonts w:ascii="Courier New" w:hAnsi="Courier New" w:cs="Courier New"/>
          <w:sz w:val="28"/>
        </w:rPr>
        <w:t xml:space="preserve"> під час визначення методів </w:t>
      </w:r>
      <w:r w:rsidR="00DF0E03">
        <w:rPr>
          <w:rFonts w:ascii="Courier New" w:hAnsi="Courier New" w:cs="Courier New"/>
          <w:sz w:val="28"/>
        </w:rPr>
        <w:t xml:space="preserve">лікування ПТСР серед інших було обрано </w:t>
      </w:r>
      <w:proofErr w:type="spellStart"/>
      <w:r w:rsidR="00DF0E03">
        <w:rPr>
          <w:rFonts w:ascii="Courier New" w:hAnsi="Courier New" w:cs="Courier New"/>
          <w:sz w:val="28"/>
        </w:rPr>
        <w:t>когнітивно</w:t>
      </w:r>
      <w:proofErr w:type="spellEnd"/>
      <w:r w:rsidR="00DF0E03">
        <w:rPr>
          <w:rFonts w:ascii="Courier New" w:hAnsi="Courier New" w:cs="Courier New"/>
          <w:sz w:val="28"/>
        </w:rPr>
        <w:t>-поведінкову терапію (КПТ). Це тип психотерапевтичного лікування, заснований на спотворенні сприйняття реальності хворим</w:t>
      </w:r>
      <w:r w:rsidR="008A1A0B">
        <w:rPr>
          <w:rFonts w:ascii="Courier New" w:hAnsi="Courier New" w:cs="Courier New"/>
          <w:sz w:val="28"/>
        </w:rPr>
        <w:t xml:space="preserve">. Процес лікування має обов’язково відбуватися під наглядом спеціаліста галузі для контролю перебігу прогресії одужання. Плюс терапії у тому, що її можна проводити дистанційно у онлайн-режимі за </w:t>
      </w:r>
      <w:r w:rsidR="008A1A0B">
        <w:rPr>
          <w:rFonts w:ascii="Courier New" w:hAnsi="Courier New" w:cs="Courier New"/>
          <w:sz w:val="28"/>
        </w:rPr>
        <w:lastRenderedPageBreak/>
        <w:t xml:space="preserve">допомогою відповідних сервісів. Прикладами таких є </w:t>
      </w:r>
      <w:hyperlink r:id="rId7" w:history="1">
        <w:r w:rsidR="008A1A0B" w:rsidRPr="008A1A0B">
          <w:rPr>
            <w:rStyle w:val="a4"/>
            <w:rFonts w:ascii="Courier New" w:hAnsi="Courier New" w:cs="Courier New"/>
            <w:sz w:val="28"/>
            <w:lang w:val="en-US"/>
          </w:rPr>
          <w:t>rozmova.me</w:t>
        </w:r>
      </w:hyperlink>
      <w:r w:rsidR="00B534BB">
        <w:rPr>
          <w:rFonts w:ascii="Courier New" w:hAnsi="Courier New" w:cs="Courier New"/>
          <w:sz w:val="28"/>
        </w:rPr>
        <w:t xml:space="preserve">, </w:t>
      </w:r>
      <w:hyperlink r:id="rId8" w:history="1">
        <w:r w:rsidR="00B534BB" w:rsidRPr="00B534BB">
          <w:rPr>
            <w:rStyle w:val="a4"/>
            <w:rFonts w:ascii="Courier New" w:hAnsi="Courier New" w:cs="Courier New"/>
            <w:sz w:val="28"/>
            <w:lang w:val="en-US"/>
          </w:rPr>
          <w:t>neuroflex.ua</w:t>
        </w:r>
      </w:hyperlink>
      <w:r w:rsidR="00B534BB">
        <w:rPr>
          <w:rFonts w:ascii="Courier New" w:hAnsi="Courier New" w:cs="Courier New"/>
          <w:sz w:val="28"/>
          <w:lang w:val="en-US"/>
        </w:rPr>
        <w:t xml:space="preserve">, </w:t>
      </w:r>
      <w:hyperlink r:id="rId9" w:history="1">
        <w:r w:rsidR="000D33C6" w:rsidRPr="000D33C6">
          <w:rPr>
            <w:rStyle w:val="a4"/>
            <w:rFonts w:ascii="Courier New" w:hAnsi="Courier New" w:cs="Courier New"/>
            <w:sz w:val="28"/>
            <w:lang w:val="en-US"/>
          </w:rPr>
          <w:t>psychologyed.org</w:t>
        </w:r>
      </w:hyperlink>
      <w:r w:rsidR="000D33C6">
        <w:rPr>
          <w:rFonts w:ascii="Courier New" w:hAnsi="Courier New" w:cs="Courier New"/>
          <w:sz w:val="28"/>
          <w:lang w:val="en-US"/>
        </w:rPr>
        <w:t xml:space="preserve"> </w:t>
      </w:r>
      <w:r w:rsidR="000D33C6">
        <w:rPr>
          <w:rFonts w:ascii="Courier New" w:hAnsi="Courier New" w:cs="Courier New"/>
          <w:sz w:val="28"/>
        </w:rPr>
        <w:t xml:space="preserve">та </w:t>
      </w:r>
      <w:hyperlink r:id="rId10" w:history="1">
        <w:r w:rsidR="000D33C6" w:rsidRPr="000D33C6">
          <w:rPr>
            <w:rStyle w:val="a4"/>
            <w:rFonts w:ascii="Courier New" w:hAnsi="Courier New" w:cs="Courier New"/>
            <w:sz w:val="28"/>
            <w:lang w:val="en-US"/>
          </w:rPr>
          <w:t>tellme.com.ua</w:t>
        </w:r>
      </w:hyperlink>
      <w:r w:rsidR="000D33C6">
        <w:rPr>
          <w:rFonts w:ascii="Courier New" w:hAnsi="Courier New" w:cs="Courier New"/>
          <w:sz w:val="28"/>
          <w:lang w:val="en-US"/>
        </w:rPr>
        <w:t xml:space="preserve">. </w:t>
      </w:r>
      <w:r w:rsidR="00D567D0">
        <w:rPr>
          <w:rFonts w:ascii="Courier New" w:hAnsi="Courier New" w:cs="Courier New"/>
          <w:sz w:val="28"/>
        </w:rPr>
        <w:t>Ці інформаційні</w:t>
      </w:r>
      <w:r w:rsidR="00D06AF2">
        <w:rPr>
          <w:rFonts w:ascii="Courier New" w:hAnsi="Courier New" w:cs="Courier New"/>
          <w:sz w:val="28"/>
        </w:rPr>
        <w:t xml:space="preserve"> платформи допоможуть вам вилікуватися від ПТСР за доп</w:t>
      </w:r>
      <w:r w:rsidR="00D567D0">
        <w:rPr>
          <w:rFonts w:ascii="Courier New" w:hAnsi="Courier New" w:cs="Courier New"/>
          <w:sz w:val="28"/>
        </w:rPr>
        <w:t>омогою психологічної терапії.</w:t>
      </w:r>
    </w:p>
    <w:p w:rsidR="00D06AF2" w:rsidRDefault="00D06AF2" w:rsidP="00D06AF2">
      <w:pPr>
        <w:spacing w:line="480" w:lineRule="auto"/>
        <w:ind w:firstLine="709"/>
        <w:jc w:val="both"/>
        <w:rPr>
          <w:rFonts w:ascii="Courier New" w:hAnsi="Courier New" w:cs="Courier New"/>
          <w:b/>
          <w:sz w:val="28"/>
        </w:rPr>
      </w:pPr>
      <w:r w:rsidRPr="00D06AF2">
        <w:rPr>
          <w:rFonts w:ascii="Courier New" w:hAnsi="Courier New" w:cs="Courier New"/>
          <w:b/>
          <w:sz w:val="28"/>
        </w:rPr>
        <w:t>Лікування ПТСР. Медикаментозна терапія</w:t>
      </w:r>
    </w:p>
    <w:p w:rsidR="00D06AF2" w:rsidRDefault="004A36AA" w:rsidP="00D06AF2">
      <w:pPr>
        <w:spacing w:line="480" w:lineRule="auto"/>
        <w:ind w:firstLine="709"/>
        <w:jc w:val="both"/>
        <w:rPr>
          <w:rFonts w:ascii="Courier New" w:hAnsi="Courier New" w:cs="Courier New"/>
          <w:sz w:val="28"/>
        </w:rPr>
      </w:pPr>
      <w:r>
        <w:rPr>
          <w:rFonts w:ascii="Courier New" w:hAnsi="Courier New" w:cs="Courier New"/>
          <w:sz w:val="28"/>
        </w:rPr>
        <w:t>Провідним медикаментозним методом лікування ПТСР є використання селективних інгібіторів зворотного захо</w:t>
      </w:r>
      <w:r w:rsidR="00415C40">
        <w:rPr>
          <w:rFonts w:ascii="Courier New" w:hAnsi="Courier New" w:cs="Courier New"/>
          <w:sz w:val="28"/>
        </w:rPr>
        <w:t>п</w:t>
      </w:r>
      <w:r>
        <w:rPr>
          <w:rFonts w:ascii="Courier New" w:hAnsi="Courier New" w:cs="Courier New"/>
          <w:sz w:val="28"/>
        </w:rPr>
        <w:t>лення серотоніну (С</w:t>
      </w:r>
      <w:r w:rsidR="00415C40">
        <w:rPr>
          <w:rFonts w:ascii="Courier New" w:hAnsi="Courier New" w:cs="Courier New"/>
          <w:sz w:val="28"/>
        </w:rPr>
        <w:t xml:space="preserve">ІЗЗС). Їх дія базується на затримці </w:t>
      </w:r>
      <w:proofErr w:type="spellStart"/>
      <w:r w:rsidR="00415C40">
        <w:rPr>
          <w:rFonts w:ascii="Courier New" w:hAnsi="Courier New" w:cs="Courier New"/>
          <w:sz w:val="28"/>
        </w:rPr>
        <w:t>нейромедіатора</w:t>
      </w:r>
      <w:proofErr w:type="spellEnd"/>
      <w:r w:rsidR="00415C40">
        <w:rPr>
          <w:rFonts w:ascii="Courier New" w:hAnsi="Courier New" w:cs="Courier New"/>
          <w:sz w:val="28"/>
        </w:rPr>
        <w:t xml:space="preserve"> серотоніну у синапсах для збільшен</w:t>
      </w:r>
      <w:r w:rsidR="008B1608">
        <w:rPr>
          <w:rFonts w:ascii="Courier New" w:hAnsi="Courier New" w:cs="Courier New"/>
          <w:sz w:val="28"/>
        </w:rPr>
        <w:t>ня його концентрації</w:t>
      </w:r>
      <w:r w:rsidR="00415C40">
        <w:rPr>
          <w:rFonts w:ascii="Courier New" w:hAnsi="Courier New" w:cs="Courier New"/>
          <w:sz w:val="28"/>
        </w:rPr>
        <w:t>.</w:t>
      </w:r>
      <w:r w:rsidR="00D91F23">
        <w:rPr>
          <w:rFonts w:ascii="Courier New" w:hAnsi="Courier New" w:cs="Courier New"/>
          <w:sz w:val="28"/>
        </w:rPr>
        <w:t xml:space="preserve"> Даний метод лікування призначається у випадку, коли </w:t>
      </w:r>
      <w:r w:rsidR="00196B20">
        <w:rPr>
          <w:rFonts w:ascii="Courier New" w:hAnsi="Courier New" w:cs="Courier New"/>
          <w:sz w:val="28"/>
        </w:rPr>
        <w:t>вилікувати ПТСР психологічним методом не вдалося.</w:t>
      </w:r>
    </w:p>
    <w:p w:rsidR="00D567D0" w:rsidRPr="00D567D0" w:rsidRDefault="00D567D0" w:rsidP="00D06AF2">
      <w:pPr>
        <w:spacing w:line="480" w:lineRule="auto"/>
        <w:ind w:firstLine="709"/>
        <w:jc w:val="both"/>
        <w:rPr>
          <w:rFonts w:ascii="Courier New" w:hAnsi="Courier New" w:cs="Courier New"/>
          <w:b/>
          <w:sz w:val="28"/>
        </w:rPr>
      </w:pPr>
      <w:r w:rsidRPr="00D567D0">
        <w:rPr>
          <w:rFonts w:ascii="Courier New" w:hAnsi="Courier New" w:cs="Courier New"/>
          <w:b/>
          <w:sz w:val="28"/>
        </w:rPr>
        <w:t>Як жити після ПТСР</w:t>
      </w:r>
    </w:p>
    <w:p w:rsidR="00196B20" w:rsidRDefault="00196B20" w:rsidP="00D06AF2">
      <w:pPr>
        <w:spacing w:line="480" w:lineRule="auto"/>
        <w:ind w:firstLine="709"/>
        <w:jc w:val="both"/>
        <w:rPr>
          <w:rFonts w:ascii="Courier New" w:hAnsi="Courier New" w:cs="Courier New"/>
          <w:sz w:val="28"/>
        </w:rPr>
      </w:pPr>
      <w:r>
        <w:rPr>
          <w:rFonts w:ascii="Courier New" w:hAnsi="Courier New" w:cs="Courier New"/>
          <w:sz w:val="28"/>
        </w:rPr>
        <w:t>Тепер ви знаєте, що потрібно робити, коли ви побачите у своїй пове</w:t>
      </w:r>
      <w:r w:rsidR="00F867D5">
        <w:rPr>
          <w:rFonts w:ascii="Courier New" w:hAnsi="Courier New" w:cs="Courier New"/>
          <w:sz w:val="28"/>
        </w:rPr>
        <w:t>дінці перші прояви ПТСР. Змоделюймо ситуацію</w:t>
      </w:r>
      <w:r>
        <w:rPr>
          <w:rFonts w:ascii="Courier New" w:hAnsi="Courier New" w:cs="Courier New"/>
          <w:sz w:val="28"/>
        </w:rPr>
        <w:t xml:space="preserve">, що </w:t>
      </w:r>
      <w:r w:rsidR="001377B2">
        <w:rPr>
          <w:rFonts w:ascii="Courier New" w:hAnsi="Courier New" w:cs="Courier New"/>
          <w:sz w:val="28"/>
        </w:rPr>
        <w:t>вам вдалося успішно подолати всі прояви і вашим рутинним справам не заважає колишній травматичний досвід. Для закріплення отриманого результату потрібно дотримуватися простих правил для профілактики ПТСР, а саме:</w:t>
      </w:r>
    </w:p>
    <w:p w:rsidR="001377B2" w:rsidRDefault="001377B2" w:rsidP="001377B2">
      <w:pPr>
        <w:pStyle w:val="a3"/>
        <w:numPr>
          <w:ilvl w:val="0"/>
          <w:numId w:val="2"/>
        </w:numPr>
        <w:spacing w:line="480" w:lineRule="auto"/>
        <w:jc w:val="both"/>
        <w:rPr>
          <w:rFonts w:ascii="Courier New" w:hAnsi="Courier New" w:cs="Courier New"/>
          <w:sz w:val="28"/>
        </w:rPr>
      </w:pPr>
      <w:r>
        <w:rPr>
          <w:rFonts w:ascii="Courier New" w:hAnsi="Courier New" w:cs="Courier New"/>
          <w:sz w:val="28"/>
        </w:rPr>
        <w:t>Підтримувати здорові стосунки з важливими для вас людьми.</w:t>
      </w:r>
    </w:p>
    <w:p w:rsidR="001377B2" w:rsidRDefault="00FC10AE" w:rsidP="001377B2">
      <w:pPr>
        <w:pStyle w:val="a3"/>
        <w:numPr>
          <w:ilvl w:val="0"/>
          <w:numId w:val="2"/>
        </w:numPr>
        <w:spacing w:line="480" w:lineRule="auto"/>
        <w:jc w:val="both"/>
        <w:rPr>
          <w:rFonts w:ascii="Courier New" w:hAnsi="Courier New" w:cs="Courier New"/>
          <w:sz w:val="28"/>
        </w:rPr>
      </w:pPr>
      <w:proofErr w:type="spellStart"/>
      <w:r>
        <w:rPr>
          <w:rFonts w:ascii="Courier New" w:hAnsi="Courier New" w:cs="Courier New"/>
          <w:sz w:val="28"/>
        </w:rPr>
        <w:lastRenderedPageBreak/>
        <w:t>Переналаштувати</w:t>
      </w:r>
      <w:proofErr w:type="spellEnd"/>
      <w:r>
        <w:rPr>
          <w:rFonts w:ascii="Courier New" w:hAnsi="Courier New" w:cs="Courier New"/>
          <w:sz w:val="28"/>
        </w:rPr>
        <w:t xml:space="preserve"> свої думки з «Я жертва» на «Я вижив».</w:t>
      </w:r>
    </w:p>
    <w:p w:rsidR="00FC10AE" w:rsidRDefault="00FC10AE" w:rsidP="001377B2">
      <w:pPr>
        <w:pStyle w:val="a3"/>
        <w:numPr>
          <w:ilvl w:val="0"/>
          <w:numId w:val="2"/>
        </w:numPr>
        <w:spacing w:line="480" w:lineRule="auto"/>
        <w:jc w:val="both"/>
        <w:rPr>
          <w:rFonts w:ascii="Courier New" w:hAnsi="Courier New" w:cs="Courier New"/>
          <w:sz w:val="28"/>
        </w:rPr>
      </w:pPr>
      <w:r>
        <w:rPr>
          <w:rFonts w:ascii="Courier New" w:hAnsi="Courier New" w:cs="Courier New"/>
          <w:sz w:val="28"/>
        </w:rPr>
        <w:t>Поглянути на травму під кутом пошуку позитивного досвіду.</w:t>
      </w:r>
    </w:p>
    <w:p w:rsidR="00665EB5" w:rsidRDefault="00FC10AE" w:rsidP="004C1DF7">
      <w:pPr>
        <w:pStyle w:val="a3"/>
        <w:numPr>
          <w:ilvl w:val="0"/>
          <w:numId w:val="2"/>
        </w:numPr>
        <w:spacing w:line="480" w:lineRule="auto"/>
        <w:jc w:val="both"/>
        <w:rPr>
          <w:rFonts w:ascii="Courier New" w:hAnsi="Courier New" w:cs="Courier New"/>
          <w:sz w:val="28"/>
        </w:rPr>
      </w:pPr>
      <w:r>
        <w:rPr>
          <w:rFonts w:ascii="Courier New" w:hAnsi="Courier New" w:cs="Courier New"/>
          <w:sz w:val="28"/>
        </w:rPr>
        <w:t>Допо</w:t>
      </w:r>
      <w:r w:rsidR="00665EB5">
        <w:rPr>
          <w:rFonts w:ascii="Courier New" w:hAnsi="Courier New" w:cs="Courier New"/>
          <w:sz w:val="28"/>
        </w:rPr>
        <w:t>магати іншим на їх шляху до одужання.</w:t>
      </w:r>
    </w:p>
    <w:p w:rsidR="004C1DF7" w:rsidRPr="00DE66F8" w:rsidRDefault="004C1DF7" w:rsidP="004C1DF7">
      <w:pPr>
        <w:spacing w:line="480" w:lineRule="auto"/>
        <w:jc w:val="both"/>
        <w:rPr>
          <w:rFonts w:ascii="Courier New" w:hAnsi="Courier New" w:cs="Courier New"/>
          <w:sz w:val="28"/>
        </w:rPr>
      </w:pPr>
      <w:r>
        <w:rPr>
          <w:rFonts w:ascii="Courier New" w:hAnsi="Courier New" w:cs="Courier New"/>
          <w:sz w:val="28"/>
        </w:rPr>
        <w:t>Ви заслуговуєте жити</w:t>
      </w:r>
      <w:r w:rsidR="005C332E">
        <w:rPr>
          <w:rFonts w:ascii="Courier New" w:hAnsi="Courier New" w:cs="Courier New"/>
          <w:sz w:val="28"/>
        </w:rPr>
        <w:t xml:space="preserve"> повноцінно. </w:t>
      </w:r>
      <w:r w:rsidR="00D86AC1">
        <w:rPr>
          <w:rFonts w:ascii="Courier New" w:hAnsi="Courier New" w:cs="Courier New"/>
          <w:sz w:val="28"/>
        </w:rPr>
        <w:t>Отриманий вами досвід не має</w:t>
      </w:r>
      <w:r w:rsidR="00A81DA2">
        <w:rPr>
          <w:rFonts w:ascii="Courier New" w:hAnsi="Courier New" w:cs="Courier New"/>
          <w:sz w:val="28"/>
        </w:rPr>
        <w:t xml:space="preserve"> заважати вашому майбутньому.</w:t>
      </w:r>
      <w:r w:rsidR="00DE66F8">
        <w:rPr>
          <w:rFonts w:ascii="Courier New" w:hAnsi="Courier New" w:cs="Courier New"/>
          <w:sz w:val="28"/>
          <w:lang w:val="en-US"/>
        </w:rPr>
        <w:t xml:space="preserve"> </w:t>
      </w:r>
    </w:p>
    <w:p w:rsidR="005A1757" w:rsidRDefault="005A1757" w:rsidP="004C1DF7">
      <w:pPr>
        <w:spacing w:line="480" w:lineRule="auto"/>
        <w:jc w:val="both"/>
        <w:rPr>
          <w:rFonts w:ascii="Courier New" w:hAnsi="Courier New" w:cs="Courier New"/>
          <w:sz w:val="28"/>
        </w:rPr>
      </w:pPr>
    </w:p>
    <w:p w:rsidR="005A1757" w:rsidRDefault="005A1757" w:rsidP="004C1DF7">
      <w:pPr>
        <w:spacing w:line="480" w:lineRule="auto"/>
        <w:jc w:val="both"/>
        <w:rPr>
          <w:rFonts w:ascii="Courier New" w:hAnsi="Courier New" w:cs="Courier New"/>
          <w:sz w:val="28"/>
        </w:rPr>
      </w:pPr>
      <w:r>
        <w:rPr>
          <w:rFonts w:ascii="Courier New" w:hAnsi="Courier New" w:cs="Courier New"/>
          <w:sz w:val="28"/>
        </w:rPr>
        <w:t>Використані джерела:</w:t>
      </w:r>
    </w:p>
    <w:p w:rsidR="005A1757" w:rsidRDefault="005A1757" w:rsidP="00801A17">
      <w:pPr>
        <w:spacing w:line="480" w:lineRule="auto"/>
        <w:rPr>
          <w:rFonts w:ascii="Courier New" w:hAnsi="Courier New" w:cs="Courier New"/>
          <w:sz w:val="28"/>
        </w:rPr>
      </w:pPr>
      <w:r>
        <w:rPr>
          <w:rFonts w:ascii="Courier New" w:hAnsi="Courier New" w:cs="Courier New"/>
          <w:sz w:val="28"/>
        </w:rPr>
        <w:t>1.</w:t>
      </w:r>
      <w:hyperlink r:id="rId11" w:history="1">
        <w:r w:rsidRPr="007C7734">
          <w:rPr>
            <w:rStyle w:val="a4"/>
            <w:rFonts w:ascii="Courier New" w:hAnsi="Courier New" w:cs="Courier New"/>
            <w:sz w:val="28"/>
          </w:rPr>
          <w:t>https://www.msdmanuals.com/uk/professional/psychiatric-disorders/anxiety-and-stressor-related-disorders/posttraumatic-stress-disorder-ptsd</w:t>
        </w:r>
      </w:hyperlink>
    </w:p>
    <w:p w:rsidR="005A1757" w:rsidRDefault="005A1757" w:rsidP="00801A17">
      <w:pPr>
        <w:spacing w:line="480" w:lineRule="auto"/>
        <w:rPr>
          <w:rFonts w:ascii="Courier New" w:hAnsi="Courier New" w:cs="Courier New"/>
          <w:sz w:val="28"/>
        </w:rPr>
      </w:pPr>
      <w:r>
        <w:rPr>
          <w:rFonts w:ascii="Courier New" w:hAnsi="Courier New" w:cs="Courier New"/>
          <w:sz w:val="28"/>
        </w:rPr>
        <w:t xml:space="preserve">2. </w:t>
      </w:r>
      <w:hyperlink r:id="rId12" w:history="1">
        <w:r w:rsidRPr="007C7734">
          <w:rPr>
            <w:rStyle w:val="a4"/>
            <w:rFonts w:ascii="Courier New" w:hAnsi="Courier New" w:cs="Courier New"/>
            <w:sz w:val="28"/>
          </w:rPr>
          <w:t>https://www.darnitsa.ua/ptsr/shcho-take-ptsr-simptomi-ta-likuvannya</w:t>
        </w:r>
      </w:hyperlink>
    </w:p>
    <w:p w:rsidR="005A1757" w:rsidRDefault="005A1757" w:rsidP="00801A17">
      <w:pPr>
        <w:spacing w:line="480" w:lineRule="auto"/>
        <w:rPr>
          <w:rFonts w:ascii="Courier New" w:hAnsi="Courier New" w:cs="Courier New"/>
          <w:sz w:val="28"/>
        </w:rPr>
      </w:pPr>
      <w:r>
        <w:rPr>
          <w:rFonts w:ascii="Courier New" w:hAnsi="Courier New" w:cs="Courier New"/>
          <w:sz w:val="28"/>
        </w:rPr>
        <w:t>3.</w:t>
      </w:r>
      <w:r w:rsidR="00801A17">
        <w:rPr>
          <w:rFonts w:ascii="Courier New" w:hAnsi="Courier New" w:cs="Courier New"/>
          <w:sz w:val="28"/>
        </w:rPr>
        <w:t xml:space="preserve"> </w:t>
      </w:r>
      <w:hyperlink r:id="rId13" w:anchor=":~:text=%D0%A3%D0%BA%D1%80%D0%B0%D0%B8%D0%BD%D0%B0%20%E2%80%94%20%D1%81%D1%82%D1%80%D0%B0%D0%BD%D0%B0%2C%20%D0%B2%20%D0%BA%D0%BE%D1%82%D0%BE%D1%80%D0%BE%D0%B9%20%D0%B2%D0%B5%D0%B4%D1%83%D1%82%D1%81%D1%8F,%D0%B7%D0%BE%D0%BD%D0%B5%20%D0%B1%D0%BE%D0%B5%D0%B2" w:history="1">
        <w:r w:rsidR="00801A17" w:rsidRPr="007C7734">
          <w:rPr>
            <w:rStyle w:val="a4"/>
            <w:rFonts w:ascii="Courier New" w:hAnsi="Courier New" w:cs="Courier New"/>
            <w:sz w:val="28"/>
          </w:rPr>
          <w:t>https://kpt-center.com.ua/ru/stati/posttravmaticheskoe-stressovoe-rasstrojstvo/#:~:text=%D0%A3%D0%BA%D1%80%D0%B0%D0%B8%D0%BD%D0%B0%20%E2%80%94%20%D1%81%D1%82%D1%80%D0%B0%D0%BD%D0%B0%2C%20%D0%B2%20%D0%BA%D0%BE%D1%82%D0%BE%D1%80%D0%BE%D0%B9%20%D0%B2%D0%B5%D0%B4%D1%83%D1%82%D1%81%D1%8F,%D0%B7%D0%BE%D0%BD%D0%B5%20%D0%B1%D0%BE%D0%B5%D0%B2%D1%8B%D1%85%20%</w:t>
        </w:r>
        <w:r w:rsidR="00801A17" w:rsidRPr="007C7734">
          <w:rPr>
            <w:rStyle w:val="a4"/>
            <w:rFonts w:ascii="Courier New" w:hAnsi="Courier New" w:cs="Courier New"/>
            <w:sz w:val="28"/>
          </w:rPr>
          <w:lastRenderedPageBreak/>
          <w:t>D0%B4%D0%B5%D0%B9%D1%81%D1%82%D0%B2%D0%B8%D0%B9%20%D0%B8%D0%BC%D0%B5%D1%8E%D1%82%20%D0%9F%D0%A2%D0%A1%D0%A0</w:t>
        </w:r>
      </w:hyperlink>
    </w:p>
    <w:p w:rsidR="00801A17" w:rsidRPr="004C1DF7" w:rsidRDefault="00801A17" w:rsidP="00801A17">
      <w:pPr>
        <w:spacing w:line="480" w:lineRule="auto"/>
        <w:rPr>
          <w:rFonts w:ascii="Courier New" w:hAnsi="Courier New" w:cs="Courier New"/>
          <w:sz w:val="28"/>
        </w:rPr>
      </w:pPr>
      <w:r>
        <w:rPr>
          <w:rFonts w:ascii="Courier New" w:hAnsi="Courier New" w:cs="Courier New"/>
          <w:sz w:val="28"/>
        </w:rPr>
        <w:t xml:space="preserve">4. </w:t>
      </w:r>
      <w:hyperlink r:id="rId14" w:history="1">
        <w:r w:rsidRPr="007C7734">
          <w:rPr>
            <w:rStyle w:val="a4"/>
            <w:rFonts w:ascii="Courier New" w:hAnsi="Courier New" w:cs="Courier New"/>
            <w:sz w:val="28"/>
          </w:rPr>
          <w:t>https://psychopharmacology.com.ua/news/ssris</w:t>
        </w:r>
      </w:hyperlink>
    </w:p>
    <w:sectPr w:rsidR="00801A17" w:rsidRPr="004C1DF7" w:rsidSect="00602650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CA0F02"/>
    <w:multiLevelType w:val="hybridMultilevel"/>
    <w:tmpl w:val="EC8C7C0C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8F372C5"/>
    <w:multiLevelType w:val="hybridMultilevel"/>
    <w:tmpl w:val="9D3C810C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A28"/>
    <w:rsid w:val="00003C98"/>
    <w:rsid w:val="000D33C6"/>
    <w:rsid w:val="001377B2"/>
    <w:rsid w:val="00196B20"/>
    <w:rsid w:val="002C66EB"/>
    <w:rsid w:val="002D5F92"/>
    <w:rsid w:val="002F0A28"/>
    <w:rsid w:val="00384299"/>
    <w:rsid w:val="00415C40"/>
    <w:rsid w:val="00487040"/>
    <w:rsid w:val="004A36AA"/>
    <w:rsid w:val="004B46C8"/>
    <w:rsid w:val="004C1DF7"/>
    <w:rsid w:val="004F1BE5"/>
    <w:rsid w:val="005177ED"/>
    <w:rsid w:val="005A1757"/>
    <w:rsid w:val="005C332E"/>
    <w:rsid w:val="00602650"/>
    <w:rsid w:val="006124D4"/>
    <w:rsid w:val="00665EB5"/>
    <w:rsid w:val="006B3398"/>
    <w:rsid w:val="0076700B"/>
    <w:rsid w:val="00783815"/>
    <w:rsid w:val="007B4123"/>
    <w:rsid w:val="00801A17"/>
    <w:rsid w:val="008A1A0B"/>
    <w:rsid w:val="008B1608"/>
    <w:rsid w:val="008E22BD"/>
    <w:rsid w:val="008F5D0E"/>
    <w:rsid w:val="0090174B"/>
    <w:rsid w:val="009169EB"/>
    <w:rsid w:val="009320EA"/>
    <w:rsid w:val="00937B8C"/>
    <w:rsid w:val="00A6142F"/>
    <w:rsid w:val="00A61BF8"/>
    <w:rsid w:val="00A81DA2"/>
    <w:rsid w:val="00AD64BE"/>
    <w:rsid w:val="00B1077F"/>
    <w:rsid w:val="00B534BB"/>
    <w:rsid w:val="00BF6126"/>
    <w:rsid w:val="00C23316"/>
    <w:rsid w:val="00D06AF2"/>
    <w:rsid w:val="00D10551"/>
    <w:rsid w:val="00D567D0"/>
    <w:rsid w:val="00D86AC1"/>
    <w:rsid w:val="00D91F23"/>
    <w:rsid w:val="00DB68AC"/>
    <w:rsid w:val="00DE66F8"/>
    <w:rsid w:val="00DF0E03"/>
    <w:rsid w:val="00E8377F"/>
    <w:rsid w:val="00EA5C6D"/>
    <w:rsid w:val="00EC7516"/>
    <w:rsid w:val="00ED41DF"/>
    <w:rsid w:val="00F216BE"/>
    <w:rsid w:val="00F853B3"/>
    <w:rsid w:val="00F867D5"/>
    <w:rsid w:val="00FC10AE"/>
    <w:rsid w:val="00FF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C5E0D"/>
  <w15:chartTrackingRefBased/>
  <w15:docId w15:val="{809F1B74-364C-415C-8E1F-F6B5EC278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F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A1A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uroflex.ua/services/adults-psychotherapy/" TargetMode="External"/><Relationship Id="rId13" Type="http://schemas.openxmlformats.org/officeDocument/2006/relationships/hyperlink" Target="https://kpt-center.com.ua/ru/stati/posttravmaticheskoe-stressovoe-rasstrojstvo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rozmova.me/?utm_source=google&amp;utm_medium=cpc&amp;utm_campaign=%D0%9F%D0%BE%D0%B8%D1%81%D0%BA.%D0%9F%D1%81%D0%B8%D1%85%D0%BE%D0%BB%D0%BE%D0%B3.%D0%92%D1%81%D1%8F%D0%A3%D0%BA%D1%80%D0%B0%D0%B8%D0%BD%D0%B0.%D0%A8%D0%B8%D1%80%D0%BE%D0%BA%D0%BE%D0%B5&amp;utm_term=%D0%BF%D1%81%D0%B8%D1%85%D0%BE%D1%82%D0%B5%D1%80%D0%B0%D0%BF%D0%B5%D0%B2%D1%82&amp;position=&amp;device=c&amp;gclid=Cj0KCQjw7uSkBhDGARIsAMCZNJvcMpsSF8vVrsTwKGDeyHfgkvNGM6g3GLoliM1CbEBzG7LeQM2YEHIaAjXBEALw_wcB" TargetMode="External"/><Relationship Id="rId12" Type="http://schemas.openxmlformats.org/officeDocument/2006/relationships/hyperlink" Target="https://www.darnitsa.ua/ptsr/shcho-take-ptsr-simptomi-ta-likuvanny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mh4u.in.ua/wp-content/uploads/2021/06/nice-guidelines-rekomendacziyi-dlya-ukrayiny-kviten-2021.pdf" TargetMode="External"/><Relationship Id="rId11" Type="http://schemas.openxmlformats.org/officeDocument/2006/relationships/hyperlink" Target="https://www.msdmanuals.com/uk/professional/psychiatric-disorders/anxiety-and-stressor-related-disorders/posttraumatic-stress-disorder-ptsd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tellme.com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sychologyed.org/kbttherapy" TargetMode="External"/><Relationship Id="rId14" Type="http://schemas.openxmlformats.org/officeDocument/2006/relationships/hyperlink" Target="https://psychopharmacology.com.ua/news/ssr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8443D-72B9-4D6E-8325-BBF453106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4229</Words>
  <Characters>2411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Вікторія</dc:creator>
  <cp:keywords/>
  <dc:description/>
  <cp:lastModifiedBy>Вікторія</cp:lastModifiedBy>
  <cp:revision>10</cp:revision>
  <dcterms:created xsi:type="dcterms:W3CDTF">2023-06-26T19:38:00Z</dcterms:created>
  <dcterms:modified xsi:type="dcterms:W3CDTF">2023-06-27T16:31:00Z</dcterms:modified>
</cp:coreProperties>
</file>