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796F" w:rsidRDefault="0032796F"/>
    <w:tbl>
      <w:tblPr>
        <w:tblW w:w="9768" w:type="dxa"/>
        <w:tblInd w:w="22" w:type="dxa"/>
        <w:tblLook w:val="01E0" w:firstRow="1" w:lastRow="1" w:firstColumn="1" w:lastColumn="1" w:noHBand="0" w:noVBand="0"/>
      </w:tblPr>
      <w:tblGrid>
        <w:gridCol w:w="4836"/>
        <w:gridCol w:w="4932"/>
      </w:tblGrid>
      <w:tr w:rsidR="00AD4EE6" w:rsidRPr="00A3371B" w:rsidTr="00DE0F1E">
        <w:tc>
          <w:tcPr>
            <w:tcW w:w="4836" w:type="dxa"/>
          </w:tcPr>
          <w:p w:rsidR="00AD4EE6" w:rsidRPr="00A3371B" w:rsidRDefault="00E12320" w:rsidP="00DE0F1E">
            <w:pPr>
              <w:autoSpaceDE w:val="0"/>
              <w:autoSpaceDN w:val="0"/>
              <w:adjustRightInd w:val="0"/>
              <w:spacing w:line="240" w:lineRule="atLeast"/>
              <w:jc w:val="center"/>
              <w:rPr>
                <w:b/>
                <w:sz w:val="20"/>
                <w:lang w:val="uk-UA"/>
              </w:rPr>
            </w:pPr>
            <w:r w:rsidRPr="00A3371B">
              <w:rPr>
                <w:b/>
                <w:bCs/>
                <w:sz w:val="20"/>
              </w:rPr>
              <w:t xml:space="preserve">SERVICES </w:t>
            </w:r>
            <w:r w:rsidR="00AD4EE6" w:rsidRPr="00A3371B">
              <w:rPr>
                <w:b/>
                <w:bCs/>
                <w:sz w:val="20"/>
              </w:rPr>
              <w:t>AGREEMENT</w:t>
            </w:r>
            <w:r w:rsidR="00AD4EE6" w:rsidRPr="00A3371B">
              <w:rPr>
                <w:b/>
                <w:bCs/>
                <w:sz w:val="20"/>
                <w:lang w:val="uk-UA"/>
              </w:rPr>
              <w:t xml:space="preserve"> </w:t>
            </w:r>
            <w:r w:rsidR="00AD4EE6" w:rsidRPr="00A3371B">
              <w:rPr>
                <w:b/>
                <w:bCs/>
                <w:sz w:val="20"/>
              </w:rPr>
              <w:t>No</w:t>
            </w:r>
            <w:r w:rsidR="00AD4EE6" w:rsidRPr="00A3371B">
              <w:rPr>
                <w:b/>
                <w:sz w:val="20"/>
                <w:lang w:val="uk-UA"/>
              </w:rPr>
              <w:t>.________</w:t>
            </w:r>
          </w:p>
          <w:p w:rsidR="00E12320" w:rsidRPr="00A3371B" w:rsidRDefault="00E12320" w:rsidP="00DE0F1E">
            <w:pPr>
              <w:autoSpaceDE w:val="0"/>
              <w:autoSpaceDN w:val="0"/>
              <w:adjustRightInd w:val="0"/>
              <w:spacing w:line="240" w:lineRule="atLeast"/>
              <w:rPr>
                <w:b/>
                <w:bCs/>
                <w:sz w:val="20"/>
                <w:lang w:val="uk-UA"/>
              </w:rPr>
            </w:pPr>
          </w:p>
          <w:p w:rsidR="00AD4EE6" w:rsidRPr="00A3371B" w:rsidRDefault="00DE0F1E" w:rsidP="00DE0F1E">
            <w:pPr>
              <w:autoSpaceDE w:val="0"/>
              <w:autoSpaceDN w:val="0"/>
              <w:adjustRightInd w:val="0"/>
              <w:spacing w:line="240" w:lineRule="atLeast"/>
              <w:rPr>
                <w:b/>
                <w:bCs/>
                <w:sz w:val="20"/>
              </w:rPr>
            </w:pPr>
            <w:r w:rsidRPr="00A3371B">
              <w:rPr>
                <w:b/>
                <w:bCs/>
                <w:sz w:val="20"/>
                <w:lang w:val="uk-UA"/>
              </w:rPr>
              <w:t xml:space="preserve">  </w:t>
            </w:r>
            <w:r w:rsidRPr="00A3371B">
              <w:rPr>
                <w:b/>
                <w:bCs/>
                <w:sz w:val="20"/>
              </w:rPr>
              <w:t>Kyiv</w:t>
            </w:r>
            <w:r w:rsidRPr="00A3371B">
              <w:rPr>
                <w:b/>
                <w:bCs/>
                <w:sz w:val="20"/>
                <w:lang w:val="uk-UA"/>
              </w:rPr>
              <w:t xml:space="preserve">                                                              </w:t>
            </w:r>
            <w:r w:rsidR="00E12320" w:rsidRPr="00A3371B">
              <w:rPr>
                <w:b/>
                <w:bCs/>
                <w:sz w:val="20"/>
                <w:lang w:val="uk-UA"/>
              </w:rPr>
              <w:t>16</w:t>
            </w:r>
            <w:r w:rsidR="00E12320" w:rsidRPr="00A3371B">
              <w:rPr>
                <w:b/>
                <w:bCs/>
                <w:sz w:val="20"/>
              </w:rPr>
              <w:t>.04.2016</w:t>
            </w:r>
          </w:p>
          <w:p w:rsidR="00AD4EE6" w:rsidRPr="00A3371B" w:rsidRDefault="00AD4EE6" w:rsidP="00DE0F1E">
            <w:pPr>
              <w:autoSpaceDE w:val="0"/>
              <w:autoSpaceDN w:val="0"/>
              <w:adjustRightInd w:val="0"/>
              <w:spacing w:line="240" w:lineRule="atLeast"/>
              <w:rPr>
                <w:sz w:val="20"/>
                <w:lang w:val="uk-UA"/>
              </w:rPr>
            </w:pPr>
          </w:p>
        </w:tc>
        <w:tc>
          <w:tcPr>
            <w:tcW w:w="4932" w:type="dxa"/>
          </w:tcPr>
          <w:p w:rsidR="00AD4EE6" w:rsidRPr="00A3371B" w:rsidRDefault="00E12320" w:rsidP="00DE0F1E">
            <w:pPr>
              <w:autoSpaceDE w:val="0"/>
              <w:autoSpaceDN w:val="0"/>
              <w:adjustRightInd w:val="0"/>
              <w:spacing w:line="240" w:lineRule="atLeast"/>
              <w:jc w:val="center"/>
              <w:rPr>
                <w:b/>
                <w:sz w:val="20"/>
                <w:lang w:val="uk-UA"/>
              </w:rPr>
            </w:pPr>
            <w:r w:rsidRPr="00A3371B">
              <w:rPr>
                <w:b/>
                <w:bCs/>
                <w:caps/>
                <w:sz w:val="20"/>
                <w:lang w:val="uk-UA"/>
              </w:rPr>
              <w:t>Договір</w:t>
            </w:r>
            <w:r w:rsidR="00AD4EE6" w:rsidRPr="00A3371B">
              <w:rPr>
                <w:b/>
                <w:bCs/>
                <w:caps/>
                <w:sz w:val="20"/>
                <w:lang w:val="uk-UA"/>
              </w:rPr>
              <w:t xml:space="preserve"> про надання послуг</w:t>
            </w:r>
            <w:r w:rsidR="00AD4EE6" w:rsidRPr="00A3371B">
              <w:rPr>
                <w:b/>
                <w:caps/>
                <w:sz w:val="20"/>
                <w:lang w:val="uk-UA"/>
              </w:rPr>
              <w:t xml:space="preserve"> №________</w:t>
            </w:r>
          </w:p>
          <w:p w:rsidR="00AD4EE6" w:rsidRPr="00A3371B" w:rsidRDefault="00AD4EE6" w:rsidP="00DE0F1E">
            <w:pPr>
              <w:autoSpaceDE w:val="0"/>
              <w:autoSpaceDN w:val="0"/>
              <w:adjustRightInd w:val="0"/>
              <w:spacing w:line="240" w:lineRule="atLeast"/>
              <w:rPr>
                <w:b/>
                <w:bCs/>
                <w:sz w:val="20"/>
                <w:lang w:val="uk-UA"/>
              </w:rPr>
            </w:pPr>
          </w:p>
          <w:p w:rsidR="00E12320" w:rsidRPr="00A3371B" w:rsidRDefault="00943F6B" w:rsidP="00DE0F1E">
            <w:pPr>
              <w:autoSpaceDE w:val="0"/>
              <w:autoSpaceDN w:val="0"/>
              <w:adjustRightInd w:val="0"/>
              <w:spacing w:line="240" w:lineRule="atLeast"/>
              <w:rPr>
                <w:b/>
                <w:bCs/>
                <w:sz w:val="20"/>
                <w:lang w:val="uk-UA"/>
              </w:rPr>
            </w:pPr>
            <w:r w:rsidRPr="00A3371B">
              <w:rPr>
                <w:b/>
                <w:bCs/>
                <w:sz w:val="20"/>
                <w:lang w:val="uk-UA"/>
              </w:rPr>
              <w:t xml:space="preserve">  м. Київ                                                            </w:t>
            </w:r>
            <w:r w:rsidR="00E12320" w:rsidRPr="00A3371B">
              <w:rPr>
                <w:b/>
                <w:bCs/>
                <w:sz w:val="20"/>
                <w:lang w:val="uk-UA"/>
              </w:rPr>
              <w:t>16.04.2016</w:t>
            </w:r>
            <w:r w:rsidR="000E105B" w:rsidRPr="00A3371B">
              <w:rPr>
                <w:b/>
                <w:bCs/>
                <w:sz w:val="20"/>
                <w:lang w:val="uk-UA"/>
              </w:rPr>
              <w:t xml:space="preserve"> </w:t>
            </w:r>
          </w:p>
          <w:p w:rsidR="00AD4EE6" w:rsidRPr="00A3371B" w:rsidRDefault="00AD4EE6" w:rsidP="00DE0F1E">
            <w:pPr>
              <w:autoSpaceDE w:val="0"/>
              <w:autoSpaceDN w:val="0"/>
              <w:adjustRightInd w:val="0"/>
              <w:spacing w:line="240" w:lineRule="atLeast"/>
              <w:rPr>
                <w:sz w:val="20"/>
                <w:lang w:val="uk-UA"/>
              </w:rPr>
            </w:pPr>
          </w:p>
        </w:tc>
      </w:tr>
      <w:tr w:rsidR="00AD4EE6" w:rsidRPr="00A3371B" w:rsidTr="00DE0F1E">
        <w:trPr>
          <w:trHeight w:val="3691"/>
        </w:trPr>
        <w:tc>
          <w:tcPr>
            <w:tcW w:w="4836" w:type="dxa"/>
          </w:tcPr>
          <w:p w:rsidR="00E12320" w:rsidRPr="00A3371B" w:rsidRDefault="00E12320" w:rsidP="00DE0F1E">
            <w:pPr>
              <w:autoSpaceDE w:val="0"/>
              <w:autoSpaceDN w:val="0"/>
              <w:adjustRightInd w:val="0"/>
              <w:spacing w:line="240" w:lineRule="atLeast"/>
              <w:jc w:val="both"/>
              <w:rPr>
                <w:color w:val="000000"/>
                <w:sz w:val="20"/>
                <w:lang w:val="uk-UA"/>
              </w:rPr>
            </w:pPr>
          </w:p>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rPr>
              <w:t xml:space="preserve">Limited liability company </w:t>
            </w:r>
            <w:r w:rsidRPr="00A3371B">
              <w:rPr>
                <w:sz w:val="20"/>
                <w:lang w:val="uk-UA"/>
              </w:rPr>
              <w:t>"_______"</w:t>
            </w:r>
            <w:r w:rsidRPr="00A3371B">
              <w:rPr>
                <w:rFonts w:eastAsiaTheme="minorHAnsi"/>
                <w:sz w:val="20"/>
              </w:rPr>
              <w:t xml:space="preserve">, </w:t>
            </w:r>
            <w:r w:rsidRPr="00A3371B">
              <w:rPr>
                <w:rFonts w:eastAsiaTheme="minorHAnsi"/>
                <w:sz w:val="20"/>
                <w:lang w:val="en-GB"/>
              </w:rPr>
              <w:t>registered</w:t>
            </w:r>
            <w:r w:rsidRPr="00A3371B">
              <w:rPr>
                <w:rFonts w:eastAsiaTheme="minorHAnsi"/>
                <w:sz w:val="20"/>
              </w:rPr>
              <w:t xml:space="preserve"> </w:t>
            </w:r>
            <w:r w:rsidRPr="00A3371B">
              <w:rPr>
                <w:rFonts w:eastAsiaTheme="minorHAnsi"/>
                <w:sz w:val="20"/>
                <w:lang w:val="en-GB"/>
              </w:rPr>
              <w:t>at</w:t>
            </w:r>
            <w:r w:rsidRPr="00A3371B">
              <w:rPr>
                <w:rFonts w:eastAsiaTheme="minorHAnsi"/>
                <w:sz w:val="20"/>
              </w:rPr>
              <w:t xml:space="preserve"> </w:t>
            </w:r>
            <w:proofErr w:type="gramStart"/>
            <w:r w:rsidRPr="00A3371B">
              <w:rPr>
                <w:sz w:val="20"/>
              </w:rPr>
              <w:t>( _</w:t>
            </w:r>
            <w:proofErr w:type="gramEnd"/>
            <w:r w:rsidRPr="00A3371B">
              <w:rPr>
                <w:sz w:val="20"/>
              </w:rPr>
              <w:t>_________________ )</w:t>
            </w:r>
            <w:r w:rsidRPr="00A3371B">
              <w:rPr>
                <w:rFonts w:eastAsiaTheme="minorHAnsi"/>
                <w:sz w:val="20"/>
              </w:rPr>
              <w:t xml:space="preserve">, </w:t>
            </w:r>
            <w:r w:rsidRPr="00A3371B">
              <w:rPr>
                <w:rFonts w:eastAsiaTheme="minorHAnsi"/>
                <w:sz w:val="20"/>
                <w:lang w:val="en-GB"/>
              </w:rPr>
              <w:t>represented</w:t>
            </w:r>
            <w:r w:rsidRPr="00A3371B">
              <w:rPr>
                <w:rFonts w:eastAsiaTheme="minorHAnsi"/>
                <w:sz w:val="20"/>
                <w:lang w:val="uk-UA"/>
              </w:rPr>
              <w:t xml:space="preserve"> </w:t>
            </w:r>
            <w:r w:rsidRPr="00A3371B">
              <w:rPr>
                <w:rFonts w:eastAsiaTheme="minorHAnsi"/>
                <w:sz w:val="20"/>
                <w:lang w:val="en-GB"/>
              </w:rPr>
              <w:t>by</w:t>
            </w:r>
            <w:r w:rsidRPr="00A3371B">
              <w:rPr>
                <w:rFonts w:eastAsiaTheme="minorHAnsi"/>
                <w:sz w:val="20"/>
                <w:lang w:val="uk-UA"/>
              </w:rPr>
              <w:t xml:space="preserve"> </w:t>
            </w:r>
            <w:r w:rsidRPr="00A3371B">
              <w:rPr>
                <w:sz w:val="20"/>
                <w:lang w:val="uk-UA"/>
              </w:rPr>
              <w:t>( _________________ )</w:t>
            </w:r>
            <w:r w:rsidRPr="00A3371B">
              <w:rPr>
                <w:sz w:val="20"/>
              </w:rPr>
              <w:t>,</w:t>
            </w:r>
            <w:r w:rsidRPr="00A3371B">
              <w:rPr>
                <w:sz w:val="20"/>
                <w:lang w:val="uk-UA"/>
              </w:rPr>
              <w:t xml:space="preserve"> </w:t>
            </w:r>
            <w:r w:rsidRPr="00A3371B">
              <w:rPr>
                <w:rFonts w:eastAsiaTheme="minorHAnsi"/>
                <w:sz w:val="20"/>
                <w:lang w:val="en-GB"/>
              </w:rPr>
              <w:t xml:space="preserve">acting on the basis of the </w:t>
            </w:r>
            <w:r w:rsidRPr="00A3371B">
              <w:rPr>
                <w:sz w:val="20"/>
                <w:lang w:val="uk-UA"/>
              </w:rPr>
              <w:t>(_____________)</w:t>
            </w:r>
            <w:r w:rsidRPr="00A3371B">
              <w:rPr>
                <w:rFonts w:eastAsiaTheme="minorHAnsi"/>
                <w:sz w:val="20"/>
                <w:lang w:val="en-GB"/>
              </w:rPr>
              <w:t>,</w:t>
            </w:r>
            <w:r w:rsidR="00842800" w:rsidRPr="00A3371B">
              <w:rPr>
                <w:rFonts w:eastAsiaTheme="minorHAnsi"/>
                <w:sz w:val="20"/>
                <w:lang w:val="en-GB"/>
              </w:rPr>
              <w:t xml:space="preserve">(hereinafter - the "Contractor"), </w:t>
            </w:r>
            <w:r w:rsidRPr="00A3371B">
              <w:rPr>
                <w:rFonts w:eastAsiaTheme="minorHAnsi"/>
                <w:sz w:val="20"/>
                <w:lang w:val="en-GB"/>
              </w:rPr>
              <w:t>on the one hand, and</w:t>
            </w:r>
          </w:p>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p>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p>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color w:val="000000" w:themeColor="text1"/>
                <w:sz w:val="20"/>
              </w:rPr>
              <w:t>B.</w:t>
            </w:r>
            <w:proofErr w:type="gramStart"/>
            <w:r w:rsidRPr="00A3371B">
              <w:rPr>
                <w:color w:val="000000" w:themeColor="text1"/>
                <w:sz w:val="20"/>
              </w:rPr>
              <w:t>V.</w:t>
            </w:r>
            <w:r w:rsidRPr="00A3371B">
              <w:rPr>
                <w:rFonts w:eastAsiaTheme="minorHAnsi"/>
                <w:sz w:val="20"/>
                <w:lang w:val="en-GB"/>
              </w:rPr>
              <w:t>company</w:t>
            </w:r>
            <w:proofErr w:type="gramEnd"/>
            <w:r w:rsidRPr="00A3371B">
              <w:rPr>
                <w:rFonts w:eastAsiaTheme="minorHAnsi"/>
                <w:sz w:val="20"/>
                <w:lang w:val="en-GB"/>
              </w:rPr>
              <w:t xml:space="preserve"> , with its registered address at:</w:t>
            </w:r>
            <w:r w:rsidRPr="00A3371B">
              <w:rPr>
                <w:rFonts w:eastAsiaTheme="minorHAnsi"/>
                <w:sz w:val="20"/>
                <w:lang w:val="uk-UA"/>
              </w:rPr>
              <w:t xml:space="preserve"> </w:t>
            </w:r>
            <w:r w:rsidRPr="00A3371B">
              <w:rPr>
                <w:sz w:val="20"/>
              </w:rPr>
              <w:t>(__________________)</w:t>
            </w:r>
            <w:r w:rsidRPr="00A3371B">
              <w:rPr>
                <w:rFonts w:eastAsiaTheme="minorHAnsi"/>
                <w:sz w:val="20"/>
                <w:lang w:val="en-GB"/>
              </w:rPr>
              <w:t xml:space="preserve">, represented by </w:t>
            </w:r>
            <w:r w:rsidRPr="00A3371B">
              <w:rPr>
                <w:sz w:val="20"/>
                <w:lang w:val="uk-UA"/>
              </w:rPr>
              <w:t>(_________________)</w:t>
            </w:r>
            <w:r w:rsidRPr="00A3371B">
              <w:rPr>
                <w:rFonts w:eastAsiaTheme="minorHAnsi"/>
                <w:sz w:val="20"/>
                <w:lang w:val="en-GB"/>
              </w:rPr>
              <w:t>, who acts on</w:t>
            </w:r>
            <w:r w:rsidRPr="00A3371B">
              <w:rPr>
                <w:rFonts w:eastAsiaTheme="minorHAnsi"/>
                <w:sz w:val="20"/>
                <w:lang w:val="uk-UA"/>
              </w:rPr>
              <w:t xml:space="preserve"> </w:t>
            </w:r>
            <w:r w:rsidRPr="00A3371B">
              <w:rPr>
                <w:rFonts w:eastAsiaTheme="minorHAnsi"/>
                <w:sz w:val="20"/>
                <w:lang w:val="en-GB"/>
              </w:rPr>
              <w:t>the basis of</w:t>
            </w:r>
          </w:p>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sz w:val="20"/>
                <w:lang w:val="uk-UA"/>
              </w:rPr>
              <w:t>(_________________)</w:t>
            </w:r>
            <w:r w:rsidRPr="00A3371B">
              <w:rPr>
                <w:rFonts w:eastAsiaTheme="minorHAnsi"/>
                <w:sz w:val="20"/>
                <w:lang w:val="en-GB"/>
              </w:rPr>
              <w:t xml:space="preserve"> (hereinafter - the "Customer"), on the other hand</w:t>
            </w:r>
          </w:p>
          <w:p w:rsidR="00DE0F1E" w:rsidRPr="00A3371B" w:rsidRDefault="00DE0F1E" w:rsidP="00DE0F1E">
            <w:pPr>
              <w:autoSpaceDE w:val="0"/>
              <w:autoSpaceDN w:val="0"/>
              <w:adjustRightInd w:val="0"/>
              <w:spacing w:line="240" w:lineRule="atLeast"/>
              <w:jc w:val="both"/>
              <w:rPr>
                <w:rFonts w:eastAsiaTheme="minorHAnsi"/>
                <w:sz w:val="20"/>
                <w:lang w:val="en-GB"/>
              </w:rPr>
            </w:pPr>
          </w:p>
          <w:p w:rsidR="00E12320" w:rsidRPr="00A3371B" w:rsidRDefault="00DE0F1E" w:rsidP="00DE0F1E">
            <w:pPr>
              <w:autoSpaceDE w:val="0"/>
              <w:autoSpaceDN w:val="0"/>
              <w:adjustRightInd w:val="0"/>
              <w:spacing w:line="240" w:lineRule="atLeast"/>
              <w:jc w:val="both"/>
              <w:rPr>
                <w:sz w:val="20"/>
                <w:lang w:val="uk-UA"/>
              </w:rPr>
            </w:pPr>
            <w:r w:rsidRPr="00A3371B">
              <w:rPr>
                <w:rFonts w:eastAsiaTheme="minorHAnsi"/>
                <w:sz w:val="20"/>
                <w:lang w:val="en-GB"/>
              </w:rPr>
              <w:t>(hereinafter collectively referred to as the "Parties", and each separately as a "Party") have entered into this Agreement (hereinafter - the "Agreement") as follows.</w:t>
            </w:r>
          </w:p>
          <w:p w:rsidR="00AD4EE6" w:rsidRPr="00A3371B" w:rsidRDefault="00AD4EE6" w:rsidP="00DE0F1E">
            <w:pPr>
              <w:autoSpaceDE w:val="0"/>
              <w:autoSpaceDN w:val="0"/>
              <w:adjustRightInd w:val="0"/>
              <w:spacing w:line="240" w:lineRule="atLeast"/>
              <w:jc w:val="both"/>
              <w:rPr>
                <w:sz w:val="20"/>
                <w:lang w:val="uk-UA"/>
              </w:rPr>
            </w:pPr>
          </w:p>
          <w:p w:rsidR="00DE0F1E" w:rsidRPr="00A3371B" w:rsidRDefault="00AF6F7B"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b/>
                <w:bCs/>
                <w:sz w:val="20"/>
              </w:rPr>
              <w:t>1.</w:t>
            </w:r>
            <w:r w:rsidR="00DE0F1E" w:rsidRPr="00A3371B">
              <w:rPr>
                <w:rFonts w:eastAsiaTheme="minorHAnsi"/>
                <w:b/>
                <w:bCs/>
                <w:sz w:val="20"/>
                <w:lang w:val="en-GB"/>
              </w:rPr>
              <w:t xml:space="preserve">SUBJECT </w:t>
            </w:r>
            <w:r w:rsidRPr="00A3371B">
              <w:rPr>
                <w:rFonts w:eastAsiaTheme="minorHAnsi"/>
                <w:b/>
                <w:bCs/>
                <w:sz w:val="20"/>
                <w:lang w:val="en-GB"/>
              </w:rPr>
              <w:t xml:space="preserve">AND CONDITIONS </w:t>
            </w:r>
            <w:r w:rsidR="00DE0F1E" w:rsidRPr="00A3371B">
              <w:rPr>
                <w:rFonts w:eastAsiaTheme="minorHAnsi"/>
                <w:b/>
                <w:bCs/>
                <w:sz w:val="20"/>
                <w:lang w:val="en-GB"/>
              </w:rPr>
              <w:t>OF THE AGREEMENT</w:t>
            </w:r>
          </w:p>
          <w:p w:rsidR="00DE0F1E" w:rsidRPr="00A3371B" w:rsidRDefault="00DE0F1E" w:rsidP="00DE0F1E">
            <w:pPr>
              <w:autoSpaceDE w:val="0"/>
              <w:autoSpaceDN w:val="0"/>
              <w:adjustRightInd w:val="0"/>
              <w:spacing w:line="240" w:lineRule="atLeast"/>
              <w:jc w:val="both"/>
              <w:rPr>
                <w:sz w:val="20"/>
                <w:lang w:val="en-GB"/>
              </w:rPr>
            </w:pPr>
          </w:p>
        </w:tc>
        <w:tc>
          <w:tcPr>
            <w:tcW w:w="4932" w:type="dxa"/>
          </w:tcPr>
          <w:p w:rsidR="00E12320" w:rsidRPr="00A3371B" w:rsidRDefault="00E12320" w:rsidP="00DE0F1E">
            <w:pPr>
              <w:autoSpaceDE w:val="0"/>
              <w:autoSpaceDN w:val="0"/>
              <w:adjustRightInd w:val="0"/>
              <w:spacing w:line="240" w:lineRule="atLeast"/>
              <w:rPr>
                <w:sz w:val="20"/>
                <w:lang w:val="uk-UA"/>
              </w:rPr>
            </w:pPr>
          </w:p>
          <w:p w:rsidR="00E12320" w:rsidRPr="00A3371B" w:rsidRDefault="00E12320" w:rsidP="00DE0F1E">
            <w:pPr>
              <w:autoSpaceDE w:val="0"/>
              <w:autoSpaceDN w:val="0"/>
              <w:adjustRightInd w:val="0"/>
              <w:spacing w:line="240" w:lineRule="atLeast"/>
              <w:jc w:val="both"/>
              <w:rPr>
                <w:sz w:val="20"/>
                <w:lang w:val="uk-UA"/>
              </w:rPr>
            </w:pPr>
            <w:r w:rsidRPr="00A3371B">
              <w:rPr>
                <w:sz w:val="20"/>
                <w:lang w:val="uk-UA"/>
              </w:rPr>
              <w:t>Товариство з обмеженою</w:t>
            </w:r>
            <w:r w:rsidR="00943F6B" w:rsidRPr="00A3371B">
              <w:rPr>
                <w:sz w:val="20"/>
                <w:lang w:val="uk-UA"/>
              </w:rPr>
              <w:t xml:space="preserve"> </w:t>
            </w:r>
            <w:r w:rsidRPr="00A3371B">
              <w:rPr>
                <w:sz w:val="20"/>
                <w:lang w:val="uk-UA"/>
              </w:rPr>
              <w:t>відповідальністю</w:t>
            </w:r>
            <w:r w:rsidR="00943F6B" w:rsidRPr="00A3371B">
              <w:rPr>
                <w:sz w:val="20"/>
                <w:lang w:val="uk-UA"/>
              </w:rPr>
              <w:t>"_______"</w:t>
            </w:r>
            <w:r w:rsidRPr="00A3371B">
              <w:rPr>
                <w:i/>
                <w:iCs/>
                <w:sz w:val="20"/>
                <w:lang w:val="uk-UA"/>
              </w:rPr>
              <w:t>,</w:t>
            </w:r>
            <w:r w:rsidR="00943F6B" w:rsidRPr="00A3371B">
              <w:rPr>
                <w:i/>
                <w:iCs/>
                <w:sz w:val="20"/>
                <w:lang w:val="uk-UA"/>
              </w:rPr>
              <w:t xml:space="preserve">                               </w:t>
            </w:r>
            <w:r w:rsidRPr="00A3371B">
              <w:rPr>
                <w:i/>
                <w:iCs/>
                <w:sz w:val="20"/>
                <w:lang w:val="uk-UA"/>
              </w:rPr>
              <w:t xml:space="preserve"> </w:t>
            </w:r>
            <w:r w:rsidRPr="00A3371B">
              <w:rPr>
                <w:sz w:val="20"/>
                <w:lang w:val="uk-UA"/>
              </w:rPr>
              <w:t>що зареєстроване за адресою (</w:t>
            </w:r>
            <w:r w:rsidR="00900FDF" w:rsidRPr="00A3371B">
              <w:rPr>
                <w:sz w:val="20"/>
                <w:lang w:val="uk-UA"/>
              </w:rPr>
              <w:t xml:space="preserve"> </w:t>
            </w:r>
            <w:r w:rsidR="00943F6B" w:rsidRPr="00A3371B">
              <w:rPr>
                <w:sz w:val="20"/>
                <w:lang w:val="uk-UA"/>
              </w:rPr>
              <w:t>__________________</w:t>
            </w:r>
            <w:r w:rsidR="00900FDF" w:rsidRPr="00A3371B">
              <w:rPr>
                <w:sz w:val="20"/>
                <w:lang w:val="uk-UA"/>
              </w:rPr>
              <w:t xml:space="preserve"> </w:t>
            </w:r>
            <w:r w:rsidR="00943F6B" w:rsidRPr="00A3371B">
              <w:rPr>
                <w:sz w:val="20"/>
                <w:lang w:val="uk-UA"/>
              </w:rPr>
              <w:t xml:space="preserve">) </w:t>
            </w:r>
            <w:r w:rsidRPr="00A3371B">
              <w:rPr>
                <w:sz w:val="20"/>
                <w:lang w:val="uk-UA"/>
              </w:rPr>
              <w:t>в особі (</w:t>
            </w:r>
            <w:r w:rsidR="00900FDF" w:rsidRPr="00A3371B">
              <w:rPr>
                <w:sz w:val="20"/>
                <w:lang w:val="uk-UA"/>
              </w:rPr>
              <w:t xml:space="preserve"> _________________ </w:t>
            </w:r>
            <w:r w:rsidRPr="00A3371B">
              <w:rPr>
                <w:sz w:val="20"/>
                <w:lang w:val="uk-UA"/>
              </w:rPr>
              <w:t>), що діє на підставі (</w:t>
            </w:r>
            <w:r w:rsidR="00900FDF" w:rsidRPr="00A3371B">
              <w:rPr>
                <w:sz w:val="20"/>
                <w:lang w:val="uk-UA"/>
              </w:rPr>
              <w:t>_____________</w:t>
            </w:r>
            <w:r w:rsidRPr="00A3371B">
              <w:rPr>
                <w:sz w:val="20"/>
                <w:lang w:val="uk-UA"/>
              </w:rPr>
              <w:t xml:space="preserve">) (надалі - </w:t>
            </w:r>
            <w:r w:rsidRPr="00A3371B">
              <w:rPr>
                <w:b/>
                <w:bCs/>
                <w:sz w:val="20"/>
                <w:lang w:val="uk-UA"/>
              </w:rPr>
              <w:t>"Виконавець"</w:t>
            </w:r>
            <w:r w:rsidRPr="00A3371B">
              <w:rPr>
                <w:sz w:val="20"/>
                <w:lang w:val="uk-UA"/>
              </w:rPr>
              <w:t>), з однієї сторони</w:t>
            </w:r>
            <w:r w:rsidR="003152FE" w:rsidRPr="00A3371B">
              <w:rPr>
                <w:sz w:val="20"/>
                <w:lang w:val="uk-UA"/>
              </w:rPr>
              <w:t>, та</w:t>
            </w:r>
          </w:p>
          <w:p w:rsidR="003152FE" w:rsidRPr="00A3371B" w:rsidRDefault="003152FE" w:rsidP="00DE0F1E">
            <w:pPr>
              <w:autoSpaceDE w:val="0"/>
              <w:autoSpaceDN w:val="0"/>
              <w:adjustRightInd w:val="0"/>
              <w:spacing w:line="240" w:lineRule="atLeast"/>
              <w:rPr>
                <w:sz w:val="20"/>
                <w:lang w:val="uk-UA"/>
              </w:rPr>
            </w:pPr>
          </w:p>
          <w:p w:rsidR="003152FE" w:rsidRPr="00A3371B" w:rsidRDefault="003152FE" w:rsidP="00DE0F1E">
            <w:pPr>
              <w:autoSpaceDE w:val="0"/>
              <w:autoSpaceDN w:val="0"/>
              <w:adjustRightInd w:val="0"/>
              <w:spacing w:line="240" w:lineRule="atLeast"/>
              <w:jc w:val="both"/>
              <w:rPr>
                <w:sz w:val="20"/>
                <w:lang w:val="uk-UA"/>
              </w:rPr>
            </w:pPr>
            <w:r w:rsidRPr="00A3371B">
              <w:rPr>
                <w:color w:val="000000" w:themeColor="text1"/>
                <w:sz w:val="20"/>
                <w:lang w:val="uk-UA"/>
              </w:rPr>
              <w:t>Компанія B.V.</w:t>
            </w:r>
            <w:r w:rsidRPr="00A3371B">
              <w:rPr>
                <w:i/>
                <w:iCs/>
                <w:color w:val="000000" w:themeColor="text1"/>
                <w:sz w:val="20"/>
                <w:lang w:val="uk-UA"/>
              </w:rPr>
              <w:t xml:space="preserve"> </w:t>
            </w:r>
            <w:r w:rsidRPr="00A3371B">
              <w:rPr>
                <w:color w:val="000000" w:themeColor="text1"/>
                <w:sz w:val="20"/>
                <w:lang w:val="uk-UA"/>
              </w:rPr>
              <w:t xml:space="preserve">що зареєстрована за адресою </w:t>
            </w:r>
            <w:r w:rsidRPr="00A3371B">
              <w:rPr>
                <w:sz w:val="20"/>
                <w:lang w:val="uk-UA"/>
              </w:rPr>
              <w:t>(</w:t>
            </w:r>
            <w:r w:rsidR="00900FDF" w:rsidRPr="00A3371B">
              <w:rPr>
                <w:sz w:val="20"/>
                <w:lang w:val="uk-UA"/>
              </w:rPr>
              <w:t>__________________, Королівство Нідерланди</w:t>
            </w:r>
            <w:r w:rsidRPr="00A3371B">
              <w:rPr>
                <w:sz w:val="20"/>
                <w:lang w:val="uk-UA"/>
              </w:rPr>
              <w:t>), в особі (</w:t>
            </w:r>
            <w:r w:rsidR="00900FDF" w:rsidRPr="00A3371B">
              <w:rPr>
                <w:sz w:val="20"/>
                <w:lang w:val="uk-UA"/>
              </w:rPr>
              <w:t>_________________</w:t>
            </w:r>
            <w:r w:rsidRPr="00A3371B">
              <w:rPr>
                <w:sz w:val="20"/>
                <w:lang w:val="uk-UA"/>
              </w:rPr>
              <w:t>), що діє на підставі (</w:t>
            </w:r>
            <w:r w:rsidR="00900FDF" w:rsidRPr="00A3371B">
              <w:rPr>
                <w:sz w:val="20"/>
                <w:lang w:val="uk-UA"/>
              </w:rPr>
              <w:t>_________________</w:t>
            </w:r>
            <w:r w:rsidRPr="00A3371B">
              <w:rPr>
                <w:sz w:val="20"/>
                <w:lang w:val="uk-UA"/>
              </w:rPr>
              <w:t xml:space="preserve">) (надалі - </w:t>
            </w:r>
            <w:r w:rsidRPr="00A3371B">
              <w:rPr>
                <w:b/>
                <w:bCs/>
                <w:sz w:val="20"/>
                <w:lang w:val="uk-UA"/>
              </w:rPr>
              <w:t>"Замовник"</w:t>
            </w:r>
            <w:r w:rsidRPr="00A3371B">
              <w:rPr>
                <w:sz w:val="20"/>
                <w:lang w:val="uk-UA"/>
              </w:rPr>
              <w:t>), з другої сторони</w:t>
            </w:r>
          </w:p>
          <w:p w:rsidR="003152FE" w:rsidRPr="00A3371B" w:rsidRDefault="003152FE" w:rsidP="00DE0F1E">
            <w:pPr>
              <w:autoSpaceDE w:val="0"/>
              <w:autoSpaceDN w:val="0"/>
              <w:adjustRightInd w:val="0"/>
              <w:spacing w:line="240" w:lineRule="atLeast"/>
              <w:rPr>
                <w:sz w:val="20"/>
                <w:lang w:val="uk-UA"/>
              </w:rPr>
            </w:pPr>
          </w:p>
          <w:p w:rsidR="003152FE" w:rsidRPr="00A3371B" w:rsidRDefault="003152FE" w:rsidP="00DE0F1E">
            <w:pPr>
              <w:autoSpaceDE w:val="0"/>
              <w:autoSpaceDN w:val="0"/>
              <w:adjustRightInd w:val="0"/>
              <w:spacing w:line="240" w:lineRule="atLeast"/>
              <w:rPr>
                <w:sz w:val="20"/>
                <w:lang w:val="uk-UA"/>
              </w:rPr>
            </w:pPr>
            <w:r w:rsidRPr="00A3371B">
              <w:rPr>
                <w:sz w:val="20"/>
                <w:lang w:val="uk-UA"/>
              </w:rPr>
              <w:t xml:space="preserve">(в подальшому разом іменуються </w:t>
            </w:r>
            <w:r w:rsidRPr="00A3371B">
              <w:rPr>
                <w:b/>
                <w:bCs/>
                <w:sz w:val="20"/>
                <w:lang w:val="uk-UA"/>
              </w:rPr>
              <w:t>"Сторони"</w:t>
            </w:r>
            <w:r w:rsidRPr="00A3371B">
              <w:rPr>
                <w:sz w:val="20"/>
                <w:lang w:val="uk-UA"/>
              </w:rPr>
              <w:t xml:space="preserve">, а кожна окремо - </w:t>
            </w:r>
            <w:r w:rsidRPr="00A3371B">
              <w:rPr>
                <w:b/>
                <w:bCs/>
                <w:sz w:val="20"/>
                <w:lang w:val="uk-UA"/>
              </w:rPr>
              <w:t>"Сторона"</w:t>
            </w:r>
            <w:r w:rsidRPr="00A3371B">
              <w:rPr>
                <w:sz w:val="20"/>
                <w:lang w:val="uk-UA"/>
              </w:rPr>
              <w:t xml:space="preserve">) уклали цей Договір (надалі - </w:t>
            </w:r>
            <w:r w:rsidRPr="00A3371B">
              <w:rPr>
                <w:b/>
                <w:bCs/>
                <w:sz w:val="20"/>
                <w:lang w:val="uk-UA"/>
              </w:rPr>
              <w:t>"Договір"</w:t>
            </w:r>
            <w:r w:rsidRPr="00A3371B">
              <w:rPr>
                <w:sz w:val="20"/>
                <w:lang w:val="uk-UA"/>
              </w:rPr>
              <w:t>) про наступне.</w:t>
            </w:r>
          </w:p>
          <w:p w:rsidR="003152FE" w:rsidRPr="00A3371B" w:rsidRDefault="003152FE" w:rsidP="00DE0F1E">
            <w:pPr>
              <w:autoSpaceDE w:val="0"/>
              <w:autoSpaceDN w:val="0"/>
              <w:adjustRightInd w:val="0"/>
              <w:spacing w:line="240" w:lineRule="atLeast"/>
              <w:rPr>
                <w:sz w:val="20"/>
                <w:lang w:val="uk-UA"/>
              </w:rPr>
            </w:pPr>
          </w:p>
          <w:p w:rsidR="003152FE" w:rsidRPr="00A3371B" w:rsidRDefault="003152FE" w:rsidP="00DE0F1E">
            <w:pPr>
              <w:autoSpaceDE w:val="0"/>
              <w:autoSpaceDN w:val="0"/>
              <w:adjustRightInd w:val="0"/>
              <w:spacing w:line="240" w:lineRule="atLeast"/>
              <w:rPr>
                <w:b/>
                <w:bCs/>
                <w:sz w:val="20"/>
                <w:lang w:val="uk-UA"/>
              </w:rPr>
            </w:pPr>
            <w:r w:rsidRPr="00A3371B">
              <w:rPr>
                <w:b/>
                <w:bCs/>
                <w:color w:val="000000" w:themeColor="text1"/>
                <w:sz w:val="20"/>
                <w:lang w:val="uk-UA"/>
              </w:rPr>
              <w:t xml:space="preserve">1. </w:t>
            </w:r>
            <w:r w:rsidRPr="00A3371B">
              <w:rPr>
                <w:b/>
                <w:bCs/>
                <w:sz w:val="20"/>
                <w:lang w:val="uk-UA"/>
              </w:rPr>
              <w:t xml:space="preserve">ПРЕДМЕТ </w:t>
            </w:r>
            <w:r w:rsidR="002D73F4" w:rsidRPr="00A3371B">
              <w:rPr>
                <w:b/>
                <w:bCs/>
                <w:sz w:val="20"/>
                <w:lang w:val="uk-UA"/>
              </w:rPr>
              <w:t xml:space="preserve">ТА УМОВИ </w:t>
            </w:r>
            <w:r w:rsidRPr="00A3371B">
              <w:rPr>
                <w:b/>
                <w:bCs/>
                <w:sz w:val="20"/>
                <w:lang w:val="uk-UA"/>
              </w:rPr>
              <w:t>ДОГОВОРУ</w:t>
            </w:r>
          </w:p>
        </w:tc>
      </w:tr>
      <w:tr w:rsidR="00AD4EE6" w:rsidRPr="00A3371B" w:rsidTr="00DE0F1E">
        <w:tc>
          <w:tcPr>
            <w:tcW w:w="4836" w:type="dxa"/>
          </w:tcPr>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1.1. </w:t>
            </w:r>
            <w:r w:rsidR="00842800" w:rsidRPr="00A3371B">
              <w:rPr>
                <w:rFonts w:eastAsiaTheme="minorHAnsi"/>
                <w:sz w:val="20"/>
                <w:lang w:val="en-GB"/>
              </w:rPr>
              <w:t>The Contractor undertakes to provide the Customer with services under this Agreement in the manner and terms provided by this Agreement, and the Customer undertakes to pay for them in the manner and terms provided by this Agreement;</w:t>
            </w:r>
          </w:p>
          <w:p w:rsidR="00DE0F1E" w:rsidRPr="00A3371B" w:rsidRDefault="00DE0F1E"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842800" w:rsidRPr="00A3371B" w:rsidRDefault="00DE0F1E" w:rsidP="00842800">
            <w:pPr>
              <w:autoSpaceDE w:val="0"/>
              <w:autoSpaceDN w:val="0"/>
              <w:adjustRightInd w:val="0"/>
              <w:spacing w:line="240" w:lineRule="atLeast"/>
              <w:jc w:val="both"/>
              <w:rPr>
                <w:rFonts w:eastAsiaTheme="minorHAnsi"/>
                <w:sz w:val="20"/>
                <w:lang w:val="en-GB"/>
              </w:rPr>
            </w:pPr>
            <w:r w:rsidRPr="00A3371B">
              <w:rPr>
                <w:rFonts w:eastAsiaTheme="minorHAnsi"/>
                <w:sz w:val="20"/>
                <w:lang w:val="en-GB"/>
              </w:rPr>
              <w:t xml:space="preserve">1.2. </w:t>
            </w:r>
            <w:r w:rsidR="00842800" w:rsidRPr="00A3371B">
              <w:rPr>
                <w:rFonts w:eastAsiaTheme="minorHAnsi"/>
                <w:sz w:val="20"/>
                <w:lang w:val="en-GB"/>
              </w:rPr>
              <w:t>The subject of this Agreement is the provision by the Contractor to the Customer of consulting services (hereinafter referred to as "Services") provided for in this Agreement, namely:</w:t>
            </w:r>
          </w:p>
          <w:p w:rsidR="00842800" w:rsidRPr="00A3371B" w:rsidRDefault="00842800" w:rsidP="00842800">
            <w:pPr>
              <w:autoSpaceDE w:val="0"/>
              <w:autoSpaceDN w:val="0"/>
              <w:adjustRightInd w:val="0"/>
              <w:spacing w:line="240" w:lineRule="atLeast"/>
              <w:jc w:val="both"/>
              <w:rPr>
                <w:rFonts w:eastAsiaTheme="minorHAnsi"/>
                <w:sz w:val="20"/>
                <w:lang w:val="en-GB"/>
              </w:rPr>
            </w:pPr>
            <w:r w:rsidRPr="00A3371B">
              <w:rPr>
                <w:rFonts w:eastAsiaTheme="minorHAnsi"/>
                <w:sz w:val="20"/>
                <w:lang w:val="en-GB"/>
              </w:rPr>
              <w:t>provision of information and consulting services on the "Mobile Financial Services" project for the Client, in the country/region of the Contractor's location;</w:t>
            </w:r>
          </w:p>
          <w:p w:rsidR="00DE0F1E" w:rsidRPr="00A3371B" w:rsidRDefault="00842800" w:rsidP="00842800">
            <w:pPr>
              <w:autoSpaceDE w:val="0"/>
              <w:autoSpaceDN w:val="0"/>
              <w:adjustRightInd w:val="0"/>
              <w:spacing w:line="240" w:lineRule="atLeast"/>
              <w:jc w:val="both"/>
              <w:rPr>
                <w:rFonts w:eastAsiaTheme="minorHAnsi"/>
                <w:sz w:val="20"/>
                <w:lang w:val="en-GB"/>
              </w:rPr>
            </w:pPr>
            <w:r w:rsidRPr="00A3371B">
              <w:rPr>
                <w:rFonts w:eastAsiaTheme="minorHAnsi"/>
                <w:sz w:val="20"/>
                <w:lang w:val="en-GB"/>
              </w:rPr>
              <w:t>Services are specified in the Contractor's quality control procedure.</w:t>
            </w:r>
          </w:p>
          <w:p w:rsidR="00842800" w:rsidRPr="00A3371B" w:rsidRDefault="00842800" w:rsidP="00842800">
            <w:pPr>
              <w:autoSpaceDE w:val="0"/>
              <w:autoSpaceDN w:val="0"/>
              <w:adjustRightInd w:val="0"/>
              <w:spacing w:line="240" w:lineRule="atLeast"/>
              <w:jc w:val="both"/>
              <w:rPr>
                <w:sz w:val="20"/>
                <w:lang w:val="en-GB"/>
              </w:rPr>
            </w:pPr>
          </w:p>
          <w:p w:rsidR="00842800" w:rsidRPr="00A3371B" w:rsidRDefault="00842800" w:rsidP="00842800">
            <w:pPr>
              <w:autoSpaceDE w:val="0"/>
              <w:autoSpaceDN w:val="0"/>
              <w:adjustRightInd w:val="0"/>
              <w:spacing w:line="240" w:lineRule="atLeast"/>
              <w:jc w:val="both"/>
              <w:rPr>
                <w:sz w:val="20"/>
              </w:rPr>
            </w:pPr>
            <w:r w:rsidRPr="00A3371B">
              <w:rPr>
                <w:sz w:val="20"/>
                <w:lang w:val="uk-UA"/>
              </w:rPr>
              <w:t>1</w:t>
            </w:r>
            <w:r w:rsidRPr="00A3371B">
              <w:rPr>
                <w:sz w:val="20"/>
              </w:rPr>
              <w:t>.3. Services are provided at the Contractor's location</w:t>
            </w:r>
          </w:p>
          <w:p w:rsidR="00842800" w:rsidRPr="00A3371B" w:rsidRDefault="00842800" w:rsidP="00842800">
            <w:pPr>
              <w:autoSpaceDE w:val="0"/>
              <w:autoSpaceDN w:val="0"/>
              <w:adjustRightInd w:val="0"/>
              <w:spacing w:line="240" w:lineRule="atLeast"/>
              <w:jc w:val="both"/>
              <w:rPr>
                <w:sz w:val="20"/>
              </w:rPr>
            </w:pPr>
          </w:p>
          <w:p w:rsidR="00842800" w:rsidRPr="00A3371B" w:rsidRDefault="00842800" w:rsidP="00842800">
            <w:pPr>
              <w:autoSpaceDE w:val="0"/>
              <w:autoSpaceDN w:val="0"/>
              <w:adjustRightInd w:val="0"/>
              <w:spacing w:line="240" w:lineRule="atLeast"/>
              <w:jc w:val="both"/>
              <w:rPr>
                <w:sz w:val="20"/>
              </w:rPr>
            </w:pPr>
            <w:r w:rsidRPr="00A3371B">
              <w:rPr>
                <w:sz w:val="20"/>
              </w:rPr>
              <w:t>1.4. The customer confirms that he does not have a presence in Ukraine, as evidenced by:</w:t>
            </w:r>
          </w:p>
          <w:p w:rsidR="00842800" w:rsidRPr="00A3371B" w:rsidRDefault="00842800" w:rsidP="00842800">
            <w:pPr>
              <w:autoSpaceDE w:val="0"/>
              <w:autoSpaceDN w:val="0"/>
              <w:adjustRightInd w:val="0"/>
              <w:spacing w:line="240" w:lineRule="atLeast"/>
              <w:jc w:val="both"/>
              <w:rPr>
                <w:sz w:val="20"/>
              </w:rPr>
            </w:pPr>
            <w:r w:rsidRPr="00A3371B">
              <w:rPr>
                <w:sz w:val="20"/>
              </w:rPr>
              <w:t>- Absence of state registration of a legal entity on the territory of Ukraine;</w:t>
            </w:r>
          </w:p>
          <w:p w:rsidR="00842800" w:rsidRPr="00A3371B" w:rsidRDefault="00842800" w:rsidP="00842800">
            <w:pPr>
              <w:autoSpaceDE w:val="0"/>
              <w:autoSpaceDN w:val="0"/>
              <w:adjustRightInd w:val="0"/>
              <w:spacing w:line="240" w:lineRule="atLeast"/>
              <w:jc w:val="both"/>
              <w:rPr>
                <w:sz w:val="20"/>
              </w:rPr>
            </w:pPr>
            <w:r w:rsidRPr="00A3371B">
              <w:rPr>
                <w:sz w:val="20"/>
              </w:rPr>
              <w:t>- Absence of any references to Ukraine in standard documents as the actual place of registration;</w:t>
            </w:r>
          </w:p>
          <w:p w:rsidR="00842800" w:rsidRPr="00A3371B" w:rsidRDefault="00842800" w:rsidP="00842800">
            <w:pPr>
              <w:autoSpaceDE w:val="0"/>
              <w:autoSpaceDN w:val="0"/>
              <w:adjustRightInd w:val="0"/>
              <w:spacing w:line="240" w:lineRule="atLeast"/>
              <w:jc w:val="both"/>
              <w:rPr>
                <w:sz w:val="20"/>
              </w:rPr>
            </w:pPr>
            <w:r w:rsidRPr="00A3371B">
              <w:rPr>
                <w:sz w:val="20"/>
              </w:rPr>
              <w:t>- Absence of management bodies on the territory of Ukraine;</w:t>
            </w:r>
          </w:p>
          <w:p w:rsidR="00842800" w:rsidRPr="00A3371B" w:rsidRDefault="00842800" w:rsidP="00842800">
            <w:pPr>
              <w:autoSpaceDE w:val="0"/>
              <w:autoSpaceDN w:val="0"/>
              <w:adjustRightInd w:val="0"/>
              <w:spacing w:line="240" w:lineRule="atLeast"/>
              <w:jc w:val="both"/>
              <w:rPr>
                <w:sz w:val="20"/>
              </w:rPr>
            </w:pPr>
            <w:r w:rsidRPr="00A3371B">
              <w:rPr>
                <w:sz w:val="20"/>
              </w:rPr>
              <w:t>- Absence of a permanent separate unit, representative office, branch on the territory of Ukraine;</w:t>
            </w:r>
          </w:p>
          <w:p w:rsidR="00842800" w:rsidRPr="00A3371B" w:rsidRDefault="00842800" w:rsidP="00842800">
            <w:pPr>
              <w:autoSpaceDE w:val="0"/>
              <w:autoSpaceDN w:val="0"/>
              <w:adjustRightInd w:val="0"/>
              <w:spacing w:line="240" w:lineRule="atLeast"/>
              <w:jc w:val="both"/>
              <w:rPr>
                <w:sz w:val="20"/>
              </w:rPr>
            </w:pPr>
          </w:p>
          <w:p w:rsidR="00842800" w:rsidRPr="00A3371B" w:rsidRDefault="00842800" w:rsidP="00842800">
            <w:pPr>
              <w:autoSpaceDE w:val="0"/>
              <w:autoSpaceDN w:val="0"/>
              <w:adjustRightInd w:val="0"/>
              <w:spacing w:line="240" w:lineRule="atLeast"/>
              <w:jc w:val="both"/>
              <w:rPr>
                <w:sz w:val="20"/>
              </w:rPr>
            </w:pPr>
            <w:r w:rsidRPr="00A3371B">
              <w:rPr>
                <w:sz w:val="20"/>
              </w:rPr>
              <w:t xml:space="preserve">The </w:t>
            </w:r>
            <w:r w:rsidRPr="00A3371B">
              <w:rPr>
                <w:rFonts w:eastAsiaTheme="minorHAnsi"/>
                <w:sz w:val="20"/>
                <w:lang w:val="en-GB"/>
              </w:rPr>
              <w:t>Contractor</w:t>
            </w:r>
            <w:r w:rsidRPr="00A3371B">
              <w:rPr>
                <w:sz w:val="20"/>
              </w:rPr>
              <w:t xml:space="preserve"> confirms that he does not have a presence on the territory of the Kingdom of the Netherlands, as evidenced by:</w:t>
            </w:r>
          </w:p>
          <w:p w:rsidR="00842800" w:rsidRPr="00A3371B" w:rsidRDefault="00842800" w:rsidP="00842800">
            <w:pPr>
              <w:autoSpaceDE w:val="0"/>
              <w:autoSpaceDN w:val="0"/>
              <w:adjustRightInd w:val="0"/>
              <w:spacing w:line="240" w:lineRule="atLeast"/>
              <w:jc w:val="both"/>
              <w:rPr>
                <w:sz w:val="20"/>
              </w:rPr>
            </w:pPr>
            <w:r w:rsidRPr="00A3371B">
              <w:rPr>
                <w:sz w:val="20"/>
              </w:rPr>
              <w:lastRenderedPageBreak/>
              <w:t>- Absence of state registration in any form on the territory of the Kingdom of the Netherlands;</w:t>
            </w:r>
          </w:p>
          <w:p w:rsidR="00842800" w:rsidRPr="00A3371B" w:rsidRDefault="00842800" w:rsidP="00842800">
            <w:pPr>
              <w:autoSpaceDE w:val="0"/>
              <w:autoSpaceDN w:val="0"/>
              <w:adjustRightInd w:val="0"/>
              <w:spacing w:line="240" w:lineRule="atLeast"/>
              <w:jc w:val="both"/>
              <w:rPr>
                <w:sz w:val="20"/>
              </w:rPr>
            </w:pPr>
            <w:r w:rsidRPr="00A3371B">
              <w:rPr>
                <w:sz w:val="20"/>
              </w:rPr>
              <w:t>- Absence of any reference to the Kingdom of the Netherlands in standard documents as the actual place of registration;</w:t>
            </w:r>
          </w:p>
          <w:p w:rsidR="00842800" w:rsidRPr="00A3371B" w:rsidRDefault="00842800" w:rsidP="00842800">
            <w:pPr>
              <w:autoSpaceDE w:val="0"/>
              <w:autoSpaceDN w:val="0"/>
              <w:adjustRightInd w:val="0"/>
              <w:spacing w:line="240" w:lineRule="atLeast"/>
              <w:jc w:val="both"/>
              <w:rPr>
                <w:sz w:val="20"/>
              </w:rPr>
            </w:pPr>
            <w:r w:rsidRPr="00A3371B">
              <w:rPr>
                <w:sz w:val="20"/>
              </w:rPr>
              <w:t>- Absence of management bodies on the territory of the Kingdom of the Netherlands;</w:t>
            </w:r>
          </w:p>
          <w:p w:rsidR="00842800" w:rsidRPr="00A3371B" w:rsidRDefault="00842800" w:rsidP="00842800">
            <w:pPr>
              <w:autoSpaceDE w:val="0"/>
              <w:autoSpaceDN w:val="0"/>
              <w:adjustRightInd w:val="0"/>
              <w:spacing w:line="240" w:lineRule="atLeast"/>
              <w:jc w:val="both"/>
              <w:rPr>
                <w:sz w:val="20"/>
              </w:rPr>
            </w:pPr>
            <w:r w:rsidRPr="00A3371B">
              <w:rPr>
                <w:sz w:val="20"/>
              </w:rPr>
              <w:t>- Absence of a permanent separate unit, representative office, branch on the territory of the Kingdom of the Netherlands.</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2.</w:t>
            </w:r>
            <w:r w:rsidRPr="00A3371B">
              <w:rPr>
                <w:rFonts w:eastAsiaTheme="minorHAnsi"/>
                <w:b/>
                <w:bCs/>
                <w:sz w:val="20"/>
                <w:lang w:val="en-GB"/>
              </w:rPr>
              <w:t>RIGHTS AND OBLIGATIONS OF THE PARTIES</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2.1. Responsibilities of Contractor:</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Contractor shall supply services, perform actions under the law and under the Agreement in good faith and with the reasonable required by this type of transaction.</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To accept from the Customer the information necessary to provide services;</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Immediately inform the Customer about:</w:t>
            </w:r>
          </w:p>
          <w:p w:rsidR="00842800" w:rsidRPr="00A3371B" w:rsidRDefault="00842800" w:rsidP="00842800">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eastAsiaTheme="minorHAnsi"/>
                <w:sz w:val="20"/>
                <w:lang w:val="en-GB"/>
              </w:rPr>
              <w:t>unsuitability or insecurity of the information provided by the Customer;</w:t>
            </w:r>
          </w:p>
          <w:p w:rsidR="00842800" w:rsidRPr="00A3371B" w:rsidRDefault="00842800" w:rsidP="00842800">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eastAsiaTheme="minorHAnsi"/>
                <w:sz w:val="20"/>
                <w:lang w:val="en-GB"/>
              </w:rPr>
              <w:t>possible adverse consequences for the Customer for the implementation of his instructions on how to perform the task;</w:t>
            </w:r>
          </w:p>
          <w:p w:rsidR="00842800" w:rsidRPr="00A3371B" w:rsidRDefault="00842800" w:rsidP="00842800">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eastAsiaTheme="minorHAnsi"/>
                <w:sz w:val="20"/>
                <w:lang w:val="en-GB"/>
              </w:rPr>
              <w:t>Other circumstances beyond the control of the Contractor, which may affect the quality of services or the inability to supply them in time;</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Theme="minorHAnsi" w:hAnsi="Calibri" w:cs="Calibri"/>
                <w:sz w:val="20"/>
                <w:lang w:val="en-GB"/>
              </w:rPr>
            </w:pPr>
            <w:r w:rsidRPr="00A3371B">
              <w:rPr>
                <w:rFonts w:ascii="Calibri" w:eastAsiaTheme="minorHAnsi" w:hAnsi="Calibri" w:cs="Calibri"/>
                <w:sz w:val="20"/>
                <w:lang w:val="en-GB"/>
              </w:rPr>
              <w:t>﻿﻿</w:t>
            </w:r>
          </w:p>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Theme="minorHAnsi" w:hAnsi="Calibri" w:cs="Calibri"/>
                <w:sz w:val="20"/>
                <w:lang w:val="en-GB"/>
              </w:rPr>
            </w:pPr>
          </w:p>
          <w:p w:rsidR="00842800" w:rsidRPr="00A3371B" w:rsidRDefault="00842800" w:rsidP="00842800">
            <w:pPr>
              <w:autoSpaceDE w:val="0"/>
              <w:autoSpaceDN w:val="0"/>
              <w:adjustRightInd w:val="0"/>
              <w:spacing w:line="240" w:lineRule="atLeast"/>
              <w:jc w:val="both"/>
              <w:rPr>
                <w:sz w:val="20"/>
              </w:rPr>
            </w:pPr>
            <w:r w:rsidRPr="00A3371B">
              <w:rPr>
                <w:rFonts w:eastAsiaTheme="minorHAnsi"/>
                <w:sz w:val="20"/>
                <w:lang w:val="en-GB"/>
              </w:rPr>
              <w:t xml:space="preserve"> </w:t>
            </w:r>
          </w:p>
        </w:tc>
        <w:tc>
          <w:tcPr>
            <w:tcW w:w="4932" w:type="dxa"/>
          </w:tcPr>
          <w:p w:rsidR="003152FE" w:rsidRPr="00A3371B" w:rsidRDefault="003152FE" w:rsidP="00DE0F1E">
            <w:pPr>
              <w:autoSpaceDE w:val="0"/>
              <w:autoSpaceDN w:val="0"/>
              <w:adjustRightInd w:val="0"/>
              <w:spacing w:line="240" w:lineRule="atLeast"/>
              <w:jc w:val="both"/>
              <w:rPr>
                <w:sz w:val="20"/>
                <w:lang w:val="uk-UA"/>
              </w:rPr>
            </w:pPr>
            <w:r w:rsidRPr="00A3371B">
              <w:rPr>
                <w:sz w:val="20"/>
                <w:lang w:val="uk-UA"/>
              </w:rPr>
              <w:lastRenderedPageBreak/>
              <w:t xml:space="preserve">1.1. </w:t>
            </w:r>
            <w:r w:rsidR="00B256F2" w:rsidRPr="00A3371B">
              <w:rPr>
                <w:sz w:val="20"/>
                <w:lang w:val="uk-UA"/>
              </w:rPr>
              <w:t>Виконавець бере на себе зобов’язання у порядку та строки, передбаченн</w:t>
            </w:r>
            <w:r w:rsidR="00D6288F" w:rsidRPr="00A3371B">
              <w:rPr>
                <w:sz w:val="20"/>
                <w:lang w:val="uk-UA"/>
              </w:rPr>
              <w:t>і</w:t>
            </w:r>
            <w:r w:rsidR="00B256F2" w:rsidRPr="00A3371B">
              <w:rPr>
                <w:sz w:val="20"/>
                <w:lang w:val="uk-UA"/>
              </w:rPr>
              <w:t xml:space="preserve"> цим Договором </w:t>
            </w:r>
            <w:r w:rsidR="00D6288F" w:rsidRPr="00A3371B">
              <w:rPr>
                <w:sz w:val="20"/>
                <w:lang w:val="uk-UA"/>
              </w:rPr>
              <w:t>надати Замовнику послуги за цим Договором, а Замовник, зобов’язується їх оплатити у порядку та строки, передбаченні даним договором</w:t>
            </w:r>
            <w:r w:rsidR="00BE02FD" w:rsidRPr="00A3371B">
              <w:rPr>
                <w:sz w:val="20"/>
                <w:lang w:val="uk-UA"/>
              </w:rPr>
              <w:t>;</w:t>
            </w:r>
          </w:p>
          <w:p w:rsidR="00AD4EE6" w:rsidRPr="00A3371B" w:rsidRDefault="00AD4EE6" w:rsidP="00DE0F1E">
            <w:pPr>
              <w:autoSpaceDE w:val="0"/>
              <w:autoSpaceDN w:val="0"/>
              <w:adjustRightInd w:val="0"/>
              <w:spacing w:line="240" w:lineRule="atLeast"/>
              <w:jc w:val="both"/>
              <w:rPr>
                <w:sz w:val="20"/>
                <w:lang w:val="uk-UA"/>
              </w:rPr>
            </w:pPr>
          </w:p>
          <w:p w:rsidR="00D6288F" w:rsidRPr="00A3371B" w:rsidRDefault="00D6288F" w:rsidP="00DE0F1E">
            <w:pPr>
              <w:autoSpaceDE w:val="0"/>
              <w:autoSpaceDN w:val="0"/>
              <w:adjustRightInd w:val="0"/>
              <w:spacing w:line="240" w:lineRule="atLeast"/>
              <w:jc w:val="both"/>
              <w:rPr>
                <w:sz w:val="20"/>
                <w:lang w:val="uk-UA"/>
              </w:rPr>
            </w:pPr>
            <w:r w:rsidRPr="00A3371B">
              <w:rPr>
                <w:sz w:val="20"/>
                <w:lang w:val="uk-UA"/>
              </w:rPr>
              <w:t>1.2. Предметом даного Договору є надання Виконавцем Замовнику консультаційних послуг (далі – "Послуги"), передбачених цим Договором, а саме:</w:t>
            </w:r>
          </w:p>
          <w:p w:rsidR="00D6288F" w:rsidRPr="00A3371B" w:rsidRDefault="00D6288F" w:rsidP="00DE0F1E">
            <w:pPr>
              <w:autoSpaceDE w:val="0"/>
              <w:autoSpaceDN w:val="0"/>
              <w:adjustRightInd w:val="0"/>
              <w:spacing w:line="240" w:lineRule="atLeast"/>
              <w:jc w:val="both"/>
              <w:rPr>
                <w:sz w:val="20"/>
                <w:lang w:val="uk-UA"/>
              </w:rPr>
            </w:pPr>
            <w:r w:rsidRPr="00A3371B">
              <w:rPr>
                <w:sz w:val="20"/>
                <w:lang w:val="uk-UA"/>
              </w:rPr>
              <w:t xml:space="preserve">надання консультаційних послуг з проекту </w:t>
            </w:r>
            <w:r w:rsidR="006C1401" w:rsidRPr="00A3371B">
              <w:rPr>
                <w:sz w:val="20"/>
                <w:lang w:val="uk-UA"/>
              </w:rPr>
              <w:t>"</w:t>
            </w:r>
            <w:r w:rsidRPr="00A3371B">
              <w:rPr>
                <w:sz w:val="20"/>
                <w:lang w:val="uk-UA"/>
              </w:rPr>
              <w:t>Мобільні Фінансові Сервіси</w:t>
            </w:r>
            <w:r w:rsidR="006C1401" w:rsidRPr="00A3371B">
              <w:rPr>
                <w:sz w:val="20"/>
                <w:lang w:val="uk-UA"/>
              </w:rPr>
              <w:t>"</w:t>
            </w:r>
            <w:r w:rsidRPr="00A3371B">
              <w:rPr>
                <w:sz w:val="20"/>
                <w:lang w:val="uk-UA"/>
              </w:rPr>
              <w:t xml:space="preserve"> для Клієнта, в країні/регіоні знаходження </w:t>
            </w:r>
            <w:r w:rsidR="005B609E" w:rsidRPr="00A3371B">
              <w:rPr>
                <w:sz w:val="20"/>
                <w:lang w:val="uk-UA"/>
              </w:rPr>
              <w:t>Виконавця</w:t>
            </w:r>
            <w:r w:rsidR="00BE02FD" w:rsidRPr="00A3371B">
              <w:rPr>
                <w:sz w:val="20"/>
                <w:lang w:val="uk-UA"/>
              </w:rPr>
              <w:t>;</w:t>
            </w:r>
          </w:p>
          <w:p w:rsidR="00943F6B" w:rsidRPr="00A3371B" w:rsidRDefault="00943F6B" w:rsidP="00DE0F1E">
            <w:pPr>
              <w:autoSpaceDE w:val="0"/>
              <w:autoSpaceDN w:val="0"/>
              <w:adjustRightInd w:val="0"/>
              <w:spacing w:line="240" w:lineRule="atLeast"/>
              <w:jc w:val="both"/>
              <w:rPr>
                <w:sz w:val="20"/>
                <w:lang w:val="uk-UA"/>
              </w:rPr>
            </w:pPr>
            <w:r w:rsidRPr="00A3371B">
              <w:rPr>
                <w:sz w:val="20"/>
                <w:lang w:val="uk-UA"/>
              </w:rPr>
              <w:t xml:space="preserve">Послуги вказані в процедурі контроля якості </w:t>
            </w:r>
            <w:r w:rsidR="005B609E" w:rsidRPr="00A3371B">
              <w:rPr>
                <w:sz w:val="20"/>
                <w:lang w:val="uk-UA"/>
              </w:rPr>
              <w:t>Виконавця</w:t>
            </w:r>
            <w:r w:rsidRPr="00A3371B">
              <w:rPr>
                <w:sz w:val="20"/>
                <w:lang w:val="uk-UA"/>
              </w:rPr>
              <w:t>.</w:t>
            </w:r>
          </w:p>
          <w:p w:rsidR="00FE3EEE" w:rsidRPr="00A3371B" w:rsidRDefault="00FE3EEE" w:rsidP="00DE0F1E">
            <w:pPr>
              <w:autoSpaceDE w:val="0"/>
              <w:autoSpaceDN w:val="0"/>
              <w:adjustRightInd w:val="0"/>
              <w:spacing w:line="240" w:lineRule="atLeast"/>
              <w:jc w:val="both"/>
              <w:rPr>
                <w:sz w:val="20"/>
                <w:lang w:val="uk-UA"/>
              </w:rPr>
            </w:pPr>
          </w:p>
          <w:p w:rsidR="00FE3EEE" w:rsidRPr="00A3371B" w:rsidRDefault="005B609E" w:rsidP="00DE0F1E">
            <w:pPr>
              <w:autoSpaceDE w:val="0"/>
              <w:autoSpaceDN w:val="0"/>
              <w:adjustRightInd w:val="0"/>
              <w:spacing w:line="240" w:lineRule="atLeast"/>
              <w:jc w:val="both"/>
              <w:rPr>
                <w:sz w:val="20"/>
                <w:lang w:val="uk-UA"/>
              </w:rPr>
            </w:pPr>
            <w:r w:rsidRPr="00A3371B">
              <w:rPr>
                <w:sz w:val="20"/>
                <w:lang w:val="uk-UA"/>
              </w:rPr>
              <w:t>1.3</w:t>
            </w:r>
            <w:r w:rsidR="00842800" w:rsidRPr="00A3371B">
              <w:rPr>
                <w:sz w:val="20"/>
                <w:lang w:val="uk-UA"/>
              </w:rPr>
              <w:t>.</w:t>
            </w:r>
            <w:r w:rsidRPr="00A3371B">
              <w:rPr>
                <w:sz w:val="20"/>
                <w:lang w:val="uk-UA"/>
              </w:rPr>
              <w:t xml:space="preserve"> </w:t>
            </w:r>
            <w:r w:rsidR="00FE3EEE" w:rsidRPr="00A3371B">
              <w:rPr>
                <w:sz w:val="20"/>
                <w:lang w:val="uk-UA"/>
              </w:rPr>
              <w:t xml:space="preserve">Послуги надаються </w:t>
            </w:r>
            <w:r w:rsidR="006C1401" w:rsidRPr="00A3371B">
              <w:rPr>
                <w:sz w:val="20"/>
                <w:lang w:val="uk-UA"/>
              </w:rPr>
              <w:t>за</w:t>
            </w:r>
            <w:r w:rsidRPr="00A3371B">
              <w:rPr>
                <w:sz w:val="20"/>
                <w:lang w:val="uk-UA"/>
              </w:rPr>
              <w:t xml:space="preserve"> місцезнаходженням Виконавця</w:t>
            </w:r>
          </w:p>
          <w:p w:rsidR="002D73F4" w:rsidRPr="00A3371B" w:rsidRDefault="002D73F4" w:rsidP="00DE0F1E">
            <w:pPr>
              <w:autoSpaceDE w:val="0"/>
              <w:autoSpaceDN w:val="0"/>
              <w:adjustRightInd w:val="0"/>
              <w:spacing w:line="240" w:lineRule="atLeast"/>
              <w:jc w:val="both"/>
              <w:rPr>
                <w:sz w:val="20"/>
                <w:lang w:val="uk-UA"/>
              </w:rPr>
            </w:pPr>
          </w:p>
          <w:p w:rsidR="002D73F4" w:rsidRPr="00A3371B" w:rsidRDefault="002D73F4"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sz w:val="20"/>
                <w:lang w:val="uk-UA"/>
              </w:rPr>
              <w:t>1.4</w:t>
            </w:r>
            <w:r w:rsidR="00842800" w:rsidRPr="00A3371B">
              <w:rPr>
                <w:sz w:val="20"/>
                <w:lang w:val="uk-UA"/>
              </w:rPr>
              <w:t>.</w:t>
            </w:r>
            <w:r w:rsidRPr="00A3371B">
              <w:rPr>
                <w:sz w:val="20"/>
                <w:lang w:val="uk-UA"/>
              </w:rPr>
              <w:t xml:space="preserve">  Замовник</w:t>
            </w:r>
            <w:r w:rsidRPr="00A3371B">
              <w:rPr>
                <w:rFonts w:eastAsiaTheme="minorHAnsi"/>
                <w:sz w:val="20"/>
                <w:lang w:val="uk-UA"/>
              </w:rPr>
              <w:t xml:space="preserve"> підтверджує, що не </w:t>
            </w:r>
            <w:r w:rsidR="00463DA8" w:rsidRPr="00A3371B">
              <w:rPr>
                <w:rFonts w:eastAsiaTheme="minorHAnsi"/>
                <w:sz w:val="20"/>
                <w:lang w:val="uk-UA"/>
              </w:rPr>
              <w:t>має присутності в</w:t>
            </w:r>
            <w:r w:rsidR="00C13D5D" w:rsidRPr="00A3371B">
              <w:rPr>
                <w:rFonts w:eastAsiaTheme="minorHAnsi"/>
                <w:sz w:val="20"/>
                <w:lang w:val="uk-UA"/>
              </w:rPr>
              <w:t xml:space="preserve"> </w:t>
            </w:r>
            <w:r w:rsidRPr="00A3371B">
              <w:rPr>
                <w:rFonts w:eastAsiaTheme="minorHAnsi"/>
                <w:sz w:val="20"/>
                <w:lang w:val="uk-UA"/>
              </w:rPr>
              <w:t>Україн</w:t>
            </w:r>
            <w:r w:rsidR="00463DA8" w:rsidRPr="00A3371B">
              <w:rPr>
                <w:rFonts w:eastAsiaTheme="minorHAnsi"/>
                <w:sz w:val="20"/>
                <w:lang w:val="uk-UA"/>
              </w:rPr>
              <w:t>і</w:t>
            </w:r>
            <w:r w:rsidRPr="00A3371B">
              <w:rPr>
                <w:rFonts w:eastAsiaTheme="minorHAnsi"/>
                <w:sz w:val="20"/>
                <w:lang w:val="uk-UA"/>
              </w:rPr>
              <w:t>, про що свідчить:</w:t>
            </w:r>
          </w:p>
          <w:p w:rsidR="002D73F4" w:rsidRPr="00A3371B" w:rsidRDefault="00C13D5D"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w:t>
            </w:r>
            <w:r w:rsidR="002D73F4" w:rsidRPr="00A3371B">
              <w:rPr>
                <w:rFonts w:eastAsiaTheme="minorHAnsi"/>
                <w:sz w:val="20"/>
                <w:lang w:val="uk-UA"/>
              </w:rPr>
              <w:t>Відсутність</w:t>
            </w:r>
            <w:r w:rsidRPr="00A3371B">
              <w:rPr>
                <w:rFonts w:eastAsiaTheme="minorHAnsi"/>
                <w:sz w:val="20"/>
                <w:lang w:val="uk-UA"/>
              </w:rPr>
              <w:t xml:space="preserve"> </w:t>
            </w:r>
            <w:r w:rsidR="002D73F4" w:rsidRPr="00A3371B">
              <w:rPr>
                <w:rFonts w:eastAsiaTheme="minorHAnsi"/>
                <w:sz w:val="20"/>
                <w:lang w:val="uk-UA"/>
              </w:rPr>
              <w:t>державної реєстрації</w:t>
            </w:r>
            <w:r w:rsidRPr="00A3371B">
              <w:rPr>
                <w:rFonts w:eastAsiaTheme="minorHAnsi"/>
                <w:sz w:val="20"/>
                <w:lang w:val="uk-UA"/>
              </w:rPr>
              <w:t xml:space="preserve"> </w:t>
            </w:r>
            <w:r w:rsidR="00463DA8" w:rsidRPr="00A3371B">
              <w:rPr>
                <w:rFonts w:eastAsiaTheme="minorHAnsi"/>
                <w:sz w:val="20"/>
                <w:lang w:val="uk-UA"/>
              </w:rPr>
              <w:t>юридичної</w:t>
            </w:r>
            <w:r w:rsidRPr="00A3371B">
              <w:rPr>
                <w:rFonts w:eastAsiaTheme="minorHAnsi"/>
                <w:sz w:val="20"/>
                <w:lang w:val="uk-UA"/>
              </w:rPr>
              <w:t xml:space="preserve"> особи </w:t>
            </w:r>
            <w:r w:rsidR="00463DA8" w:rsidRPr="00A3371B">
              <w:rPr>
                <w:rFonts w:eastAsiaTheme="minorHAnsi"/>
                <w:sz w:val="20"/>
                <w:lang w:val="uk-UA"/>
              </w:rPr>
              <w:t xml:space="preserve">на території </w:t>
            </w:r>
            <w:r w:rsidRPr="00A3371B">
              <w:rPr>
                <w:rFonts w:eastAsiaTheme="minorHAnsi"/>
                <w:sz w:val="20"/>
                <w:lang w:val="uk-UA"/>
              </w:rPr>
              <w:t>України;</w:t>
            </w:r>
          </w:p>
          <w:p w:rsidR="002D73F4" w:rsidRPr="00A3371B" w:rsidRDefault="00463DA8"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w:t>
            </w:r>
            <w:r w:rsidR="002D73F4" w:rsidRPr="00A3371B">
              <w:rPr>
                <w:rFonts w:eastAsiaTheme="minorHAnsi"/>
                <w:sz w:val="20"/>
                <w:lang w:val="uk-UA"/>
              </w:rPr>
              <w:t>Відсутність будь-яких посилань на Україну</w:t>
            </w:r>
            <w:r w:rsidR="00E8344A" w:rsidRPr="00A3371B">
              <w:rPr>
                <w:rFonts w:eastAsiaTheme="minorHAnsi"/>
                <w:sz w:val="20"/>
                <w:lang w:val="uk-UA"/>
              </w:rPr>
              <w:t xml:space="preserve"> в типових документах як на фактичне місце реєстрації;</w:t>
            </w:r>
          </w:p>
          <w:p w:rsidR="00E8344A"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Відсутність органів управління на території України;</w:t>
            </w:r>
          </w:p>
          <w:p w:rsidR="002D73F4"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Відсутність постійного відокремленого підрозділу, представництва, філії на території України;</w:t>
            </w:r>
            <w:r w:rsidR="002D73F4" w:rsidRPr="00A3371B">
              <w:rPr>
                <w:rFonts w:eastAsiaTheme="minorHAnsi"/>
                <w:sz w:val="20"/>
                <w:lang w:val="uk-UA"/>
              </w:rPr>
              <w:tab/>
            </w:r>
          </w:p>
          <w:p w:rsidR="00842800" w:rsidRPr="00A3371B" w:rsidRDefault="00842800"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2D73F4"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Виконавець</w:t>
            </w:r>
            <w:r w:rsidR="002D73F4" w:rsidRPr="00A3371B">
              <w:rPr>
                <w:rFonts w:eastAsiaTheme="minorHAnsi"/>
                <w:sz w:val="20"/>
                <w:lang w:val="uk-UA"/>
              </w:rPr>
              <w:t xml:space="preserve"> підтверджує, що не має присутності на території Королівства Нідерландів, про що свідчить:</w:t>
            </w:r>
          </w:p>
          <w:p w:rsidR="002D73F4"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w:t>
            </w:r>
            <w:r w:rsidR="002D73F4" w:rsidRPr="00A3371B">
              <w:rPr>
                <w:rFonts w:eastAsiaTheme="minorHAnsi"/>
                <w:sz w:val="20"/>
                <w:lang w:val="uk-UA"/>
              </w:rPr>
              <w:t>Відсутність державної реєстрації у будь-якій формі на території Королівства Нідерландів;</w:t>
            </w:r>
          </w:p>
          <w:p w:rsidR="002D73F4"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lastRenderedPageBreak/>
              <w:t xml:space="preserve">- </w:t>
            </w:r>
            <w:r w:rsidR="002D73F4" w:rsidRPr="00A3371B">
              <w:rPr>
                <w:rFonts w:eastAsiaTheme="minorHAnsi"/>
                <w:sz w:val="20"/>
                <w:lang w:val="uk-UA"/>
              </w:rPr>
              <w:t xml:space="preserve">Відсутність будь-яких посилань на Королівство Нідерландів в типових документах як на фактичне місце реєстрації; </w:t>
            </w:r>
          </w:p>
          <w:p w:rsidR="002D73F4"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w:t>
            </w:r>
            <w:r w:rsidR="002D73F4" w:rsidRPr="00A3371B">
              <w:rPr>
                <w:rFonts w:eastAsiaTheme="minorHAnsi"/>
                <w:sz w:val="20"/>
                <w:lang w:val="uk-UA"/>
              </w:rPr>
              <w:t xml:space="preserve">Відсутність </w:t>
            </w:r>
            <w:r w:rsidRPr="00A3371B">
              <w:rPr>
                <w:rFonts w:eastAsiaTheme="minorHAnsi"/>
                <w:sz w:val="20"/>
                <w:lang w:val="uk-UA"/>
              </w:rPr>
              <w:t>органів управління</w:t>
            </w:r>
            <w:r w:rsidR="002D73F4" w:rsidRPr="00A3371B">
              <w:rPr>
                <w:rFonts w:eastAsiaTheme="minorHAnsi"/>
                <w:sz w:val="20"/>
                <w:lang w:val="uk-UA"/>
              </w:rPr>
              <w:t xml:space="preserve"> на території Королівства Нідерландів;</w:t>
            </w:r>
          </w:p>
          <w:p w:rsidR="002D73F4" w:rsidRPr="00A3371B" w:rsidRDefault="00E8344A"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w:t>
            </w:r>
            <w:r w:rsidR="002D73F4" w:rsidRPr="00A3371B">
              <w:rPr>
                <w:rFonts w:eastAsiaTheme="minorHAnsi"/>
                <w:sz w:val="20"/>
                <w:lang w:val="uk-UA"/>
              </w:rPr>
              <w:t xml:space="preserve">Відсутність постійного </w:t>
            </w:r>
            <w:r w:rsidRPr="00A3371B">
              <w:rPr>
                <w:rFonts w:eastAsiaTheme="minorHAnsi"/>
                <w:sz w:val="20"/>
                <w:lang w:val="uk-UA"/>
              </w:rPr>
              <w:t xml:space="preserve">відокремленого підрозділу, </w:t>
            </w:r>
            <w:r w:rsidR="002D73F4" w:rsidRPr="00A3371B">
              <w:rPr>
                <w:rFonts w:eastAsiaTheme="minorHAnsi"/>
                <w:sz w:val="20"/>
                <w:lang w:val="uk-UA"/>
              </w:rPr>
              <w:t xml:space="preserve">представництва, </w:t>
            </w:r>
            <w:r w:rsidRPr="00A3371B">
              <w:rPr>
                <w:rFonts w:eastAsiaTheme="minorHAnsi"/>
                <w:sz w:val="20"/>
                <w:lang w:val="uk-UA"/>
              </w:rPr>
              <w:t xml:space="preserve">філії </w:t>
            </w:r>
            <w:r w:rsidR="002D73F4" w:rsidRPr="00A3371B">
              <w:rPr>
                <w:rFonts w:eastAsiaTheme="minorHAnsi"/>
                <w:sz w:val="20"/>
                <w:lang w:val="uk-UA"/>
              </w:rPr>
              <w:t>на території Королівства Нідерландів.</w:t>
            </w:r>
          </w:p>
          <w:p w:rsidR="002D73F4" w:rsidRPr="00A3371B" w:rsidRDefault="002D73F4" w:rsidP="00DE0F1E">
            <w:pPr>
              <w:autoSpaceDE w:val="0"/>
              <w:autoSpaceDN w:val="0"/>
              <w:adjustRightInd w:val="0"/>
              <w:spacing w:line="240" w:lineRule="atLeast"/>
              <w:jc w:val="both"/>
              <w:rPr>
                <w:sz w:val="20"/>
                <w:lang w:val="uk-UA"/>
              </w:rPr>
            </w:pPr>
          </w:p>
          <w:p w:rsidR="00D6288F" w:rsidRPr="00A3371B" w:rsidRDefault="00D6288F" w:rsidP="00DE0F1E">
            <w:pPr>
              <w:autoSpaceDE w:val="0"/>
              <w:autoSpaceDN w:val="0"/>
              <w:adjustRightInd w:val="0"/>
              <w:spacing w:line="240" w:lineRule="atLeast"/>
              <w:jc w:val="both"/>
              <w:rPr>
                <w:sz w:val="20"/>
                <w:lang w:val="uk-UA"/>
              </w:rPr>
            </w:pPr>
          </w:p>
          <w:p w:rsidR="00D6288F" w:rsidRPr="00A3371B" w:rsidRDefault="00D6288F" w:rsidP="00DE0F1E">
            <w:pPr>
              <w:autoSpaceDE w:val="0"/>
              <w:autoSpaceDN w:val="0"/>
              <w:adjustRightInd w:val="0"/>
              <w:spacing w:line="240" w:lineRule="atLeast"/>
              <w:jc w:val="both"/>
              <w:rPr>
                <w:b/>
                <w:bCs/>
                <w:sz w:val="20"/>
                <w:lang w:val="uk-UA"/>
              </w:rPr>
            </w:pPr>
            <w:r w:rsidRPr="00A3371B">
              <w:rPr>
                <w:b/>
                <w:bCs/>
                <w:sz w:val="20"/>
                <w:lang w:val="uk-UA"/>
              </w:rPr>
              <w:t>2. ПРАВА ТА ОБОВ’ЯЗКИ СТОРІН</w:t>
            </w:r>
          </w:p>
          <w:p w:rsidR="00D6288F" w:rsidRPr="00A3371B" w:rsidRDefault="00D6288F" w:rsidP="00DE0F1E">
            <w:pPr>
              <w:autoSpaceDE w:val="0"/>
              <w:autoSpaceDN w:val="0"/>
              <w:adjustRightInd w:val="0"/>
              <w:spacing w:line="240" w:lineRule="atLeast"/>
              <w:jc w:val="both"/>
              <w:rPr>
                <w:b/>
                <w:bCs/>
                <w:sz w:val="20"/>
                <w:lang w:val="uk-UA"/>
              </w:rPr>
            </w:pPr>
          </w:p>
          <w:p w:rsidR="00D6288F" w:rsidRPr="00A3371B" w:rsidRDefault="00D6288F" w:rsidP="00DE0F1E">
            <w:pPr>
              <w:autoSpaceDE w:val="0"/>
              <w:autoSpaceDN w:val="0"/>
              <w:adjustRightInd w:val="0"/>
              <w:spacing w:line="240" w:lineRule="atLeast"/>
              <w:jc w:val="both"/>
              <w:rPr>
                <w:sz w:val="20"/>
                <w:lang w:val="uk-UA"/>
              </w:rPr>
            </w:pPr>
            <w:r w:rsidRPr="00A3371B">
              <w:rPr>
                <w:b/>
                <w:bCs/>
                <w:sz w:val="20"/>
                <w:lang w:val="uk-UA"/>
              </w:rPr>
              <w:t xml:space="preserve">- </w:t>
            </w:r>
            <w:r w:rsidRPr="00A3371B">
              <w:rPr>
                <w:sz w:val="20"/>
                <w:lang w:val="uk-UA"/>
              </w:rPr>
              <w:t>Виконавець ма</w:t>
            </w:r>
            <w:r w:rsidR="00260F87" w:rsidRPr="00A3371B">
              <w:rPr>
                <w:sz w:val="20"/>
                <w:lang w:val="uk-UA"/>
              </w:rPr>
              <w:t>є</w:t>
            </w:r>
            <w:r w:rsidRPr="00A3371B">
              <w:rPr>
                <w:sz w:val="20"/>
                <w:lang w:val="uk-UA"/>
              </w:rPr>
              <w:t xml:space="preserve"> надавати послуги, здійснювати свої повноваження відповідно до закону та цього Договору, добросовісно та в межах, що потребує даний вид угоди</w:t>
            </w:r>
            <w:r w:rsidR="00BE02FD" w:rsidRPr="00A3371B">
              <w:rPr>
                <w:sz w:val="20"/>
                <w:lang w:val="uk-UA"/>
              </w:rPr>
              <w:t>;</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Приймати від Замовника інформацію, необхідну для надання послуг;</w:t>
            </w:r>
          </w:p>
          <w:p w:rsidR="00D6288F" w:rsidRPr="00A3371B" w:rsidRDefault="00D6288F" w:rsidP="00DE0F1E">
            <w:pPr>
              <w:autoSpaceDE w:val="0"/>
              <w:autoSpaceDN w:val="0"/>
              <w:adjustRightInd w:val="0"/>
              <w:spacing w:line="240" w:lineRule="atLeast"/>
              <w:jc w:val="both"/>
              <w:rPr>
                <w:sz w:val="20"/>
                <w:lang w:val="uk-UA"/>
              </w:rPr>
            </w:pP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Негайно повідомити Замовника про:</w:t>
            </w:r>
          </w:p>
          <w:p w:rsidR="00BE02FD" w:rsidRPr="00A3371B" w:rsidRDefault="00BE02FD" w:rsidP="00DE0F1E">
            <w:pPr>
              <w:pStyle w:val="ListParagraph"/>
              <w:numPr>
                <w:ilvl w:val="0"/>
                <w:numId w:val="3"/>
              </w:numPr>
              <w:autoSpaceDE w:val="0"/>
              <w:autoSpaceDN w:val="0"/>
              <w:adjustRightInd w:val="0"/>
              <w:spacing w:line="240" w:lineRule="atLeast"/>
              <w:jc w:val="both"/>
              <w:rPr>
                <w:sz w:val="20"/>
                <w:lang w:val="uk-UA"/>
              </w:rPr>
            </w:pPr>
            <w:r w:rsidRPr="00A3371B">
              <w:rPr>
                <w:sz w:val="20"/>
                <w:lang w:val="uk-UA"/>
              </w:rPr>
              <w:t>непридатність або недоброякісність наданої Замовником інформації;</w:t>
            </w:r>
          </w:p>
          <w:p w:rsidR="00BE02FD" w:rsidRPr="00A3371B" w:rsidRDefault="00BE02FD" w:rsidP="00DE0F1E">
            <w:pPr>
              <w:pStyle w:val="ListParagraph"/>
              <w:numPr>
                <w:ilvl w:val="0"/>
                <w:numId w:val="3"/>
              </w:numPr>
              <w:autoSpaceDE w:val="0"/>
              <w:autoSpaceDN w:val="0"/>
              <w:adjustRightInd w:val="0"/>
              <w:spacing w:line="240" w:lineRule="atLeast"/>
              <w:jc w:val="both"/>
              <w:rPr>
                <w:sz w:val="20"/>
                <w:lang w:val="uk-UA"/>
              </w:rPr>
            </w:pPr>
            <w:r w:rsidRPr="00A3371B">
              <w:rPr>
                <w:sz w:val="20"/>
                <w:lang w:val="uk-UA"/>
              </w:rPr>
              <w:t>можливі несприятливі для Замовника наслідки виконання його вказівок про спосіб виконання завдання;</w:t>
            </w:r>
          </w:p>
          <w:p w:rsidR="00BE02FD" w:rsidRPr="00A3371B" w:rsidRDefault="00BE02FD" w:rsidP="00DE0F1E">
            <w:pPr>
              <w:pStyle w:val="ListParagraph"/>
              <w:numPr>
                <w:ilvl w:val="0"/>
                <w:numId w:val="3"/>
              </w:numPr>
              <w:autoSpaceDE w:val="0"/>
              <w:autoSpaceDN w:val="0"/>
              <w:adjustRightInd w:val="0"/>
              <w:spacing w:line="240" w:lineRule="atLeast"/>
              <w:jc w:val="both"/>
              <w:rPr>
                <w:sz w:val="20"/>
                <w:lang w:val="uk-UA"/>
              </w:rPr>
            </w:pPr>
            <w:r w:rsidRPr="00A3371B">
              <w:rPr>
                <w:sz w:val="20"/>
                <w:lang w:val="uk-UA"/>
              </w:rPr>
              <w:t>інші, не залежні від Виконавця обставини, які можуть вплинути на якість послуг або неможливість надання їх в строк;</w:t>
            </w:r>
          </w:p>
        </w:tc>
      </w:tr>
      <w:tr w:rsidR="00AD4EE6" w:rsidRPr="00390530" w:rsidTr="00260F87">
        <w:trPr>
          <w:trHeight w:val="7088"/>
        </w:trPr>
        <w:tc>
          <w:tcPr>
            <w:tcW w:w="4836" w:type="dxa"/>
          </w:tcPr>
          <w:p w:rsidR="00842800" w:rsidRPr="00A3371B" w:rsidRDefault="00842800" w:rsidP="00842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lastRenderedPageBreak/>
              <w:t xml:space="preserve">- Not appoint any sub-contractors or </w:t>
            </w:r>
            <w:proofErr w:type="spellStart"/>
            <w:proofErr w:type="gramStart"/>
            <w:r w:rsidRPr="00A3371B">
              <w:rPr>
                <w:rFonts w:eastAsiaTheme="minorHAnsi"/>
                <w:sz w:val="20"/>
                <w:lang w:val="en-GB"/>
              </w:rPr>
              <w:t>another</w:t>
            </w:r>
            <w:proofErr w:type="gramEnd"/>
            <w:r w:rsidRPr="00A3371B">
              <w:rPr>
                <w:rFonts w:eastAsiaTheme="minorHAnsi"/>
                <w:sz w:val="20"/>
                <w:lang w:val="en-GB"/>
              </w:rPr>
              <w:t xml:space="preserve"> persons</w:t>
            </w:r>
            <w:proofErr w:type="spellEnd"/>
            <w:r w:rsidRPr="00A3371B">
              <w:rPr>
                <w:rFonts w:eastAsiaTheme="minorHAnsi"/>
                <w:sz w:val="20"/>
                <w:lang w:val="en-GB"/>
              </w:rPr>
              <w:t xml:space="preserve"> for the service without the prior written consent of the Customer, which consent shall not be unreasonably withheld;</w:t>
            </w:r>
          </w:p>
          <w:p w:rsidR="00AD4EE6" w:rsidRPr="00A3371B" w:rsidRDefault="00842800" w:rsidP="00842800">
            <w:pPr>
              <w:autoSpaceDE w:val="0"/>
              <w:autoSpaceDN w:val="0"/>
              <w:adjustRightInd w:val="0"/>
              <w:spacing w:line="240" w:lineRule="atLeast"/>
              <w:jc w:val="both"/>
              <w:rPr>
                <w:rFonts w:eastAsiaTheme="minorHAnsi"/>
                <w:sz w:val="20"/>
              </w:rPr>
            </w:pPr>
            <w:r w:rsidRPr="00A3371B">
              <w:rPr>
                <w:rFonts w:eastAsiaTheme="minorHAnsi"/>
                <w:sz w:val="20"/>
                <w:lang w:val="en-GB"/>
              </w:rPr>
              <w:t>- Do not disclose commercial secrets and confidential information, except in cases stipulated by the current legislation of Ukraine</w:t>
            </w:r>
            <w:r w:rsidRPr="00A3371B">
              <w:rPr>
                <w:rFonts w:eastAsiaTheme="minorHAnsi"/>
                <w:sz w:val="20"/>
              </w:rPr>
              <w:t>;</w:t>
            </w:r>
          </w:p>
          <w:p w:rsidR="006E1FBF" w:rsidRPr="00A3371B" w:rsidRDefault="006E1FBF" w:rsidP="006E1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 To keep confidential information of the Customer received from him, as well as the content of private e-mails, except in cases stipulated by the current legislation of Ukraine</w:t>
            </w:r>
            <w:r w:rsidRPr="00A3371B">
              <w:rPr>
                <w:rFonts w:eastAsiaTheme="minorHAnsi"/>
                <w:sz w:val="20"/>
                <w:lang w:val="uk-UA"/>
              </w:rPr>
              <w:t>;</w:t>
            </w:r>
            <w:r w:rsidRPr="00A3371B">
              <w:rPr>
                <w:rFonts w:eastAsiaTheme="minorHAnsi"/>
                <w:sz w:val="20"/>
              </w:rPr>
              <w:t xml:space="preserve"> </w:t>
            </w:r>
          </w:p>
          <w:p w:rsidR="006E1FBF" w:rsidRPr="00A3371B" w:rsidRDefault="006E1FBF" w:rsidP="006E1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6E1FBF" w:rsidRPr="00A3371B" w:rsidRDefault="006E1FBF" w:rsidP="006E1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2.2. Contractor's rights are:</w:t>
            </w:r>
          </w:p>
          <w:p w:rsidR="006E1FBF" w:rsidRPr="00A3371B" w:rsidRDefault="006E1FBF" w:rsidP="006E1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To receive remuneration in accordance with the terms of this Agreement;</w:t>
            </w:r>
          </w:p>
          <w:p w:rsidR="006E1FBF" w:rsidRPr="00A3371B" w:rsidRDefault="006E1FBF" w:rsidP="006E1FBF">
            <w:pPr>
              <w:autoSpaceDE w:val="0"/>
              <w:autoSpaceDN w:val="0"/>
              <w:adjustRightInd w:val="0"/>
              <w:spacing w:line="240" w:lineRule="atLeast"/>
              <w:jc w:val="both"/>
              <w:rPr>
                <w:rFonts w:eastAsiaTheme="minorHAnsi"/>
                <w:sz w:val="20"/>
                <w:lang w:val="en-GB"/>
              </w:rPr>
            </w:pPr>
            <w:r w:rsidRPr="00A3371B">
              <w:rPr>
                <w:rFonts w:eastAsiaTheme="minorHAnsi"/>
                <w:sz w:val="20"/>
                <w:lang w:val="en-GB"/>
              </w:rPr>
              <w:t>- To conduct negotiations with interested parties in the framework of the implementation of this Agreement.</w:t>
            </w:r>
          </w:p>
          <w:p w:rsidR="00AF6F7B" w:rsidRPr="00A3371B" w:rsidRDefault="00AF6F7B" w:rsidP="006E1FBF">
            <w:pPr>
              <w:autoSpaceDE w:val="0"/>
              <w:autoSpaceDN w:val="0"/>
              <w:adjustRightInd w:val="0"/>
              <w:spacing w:line="240" w:lineRule="atLeast"/>
              <w:jc w:val="both"/>
              <w:rPr>
                <w:rFonts w:eastAsiaTheme="minorHAnsi"/>
                <w:sz w:val="20"/>
                <w:lang w:val="en-GB"/>
              </w:rPr>
            </w:pPr>
          </w:p>
          <w:p w:rsidR="00AF6F7B" w:rsidRPr="00A3371B" w:rsidRDefault="00AF6F7B" w:rsidP="006E1FBF">
            <w:pPr>
              <w:autoSpaceDE w:val="0"/>
              <w:autoSpaceDN w:val="0"/>
              <w:adjustRightInd w:val="0"/>
              <w:spacing w:line="240" w:lineRule="atLeast"/>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2.3. Obligations of the Customer are:</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The Customer must provide to the Contractor all commercial and technical data reasonably required by Contractor to supply services.</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To accept from the Contractor the services supplied under the Agreement;</w:t>
            </w:r>
          </w:p>
          <w:p w:rsidR="00AF6F7B" w:rsidRPr="00A3371B" w:rsidRDefault="00AF6F7B" w:rsidP="00AF6F7B">
            <w:pPr>
              <w:autoSpaceDE w:val="0"/>
              <w:autoSpaceDN w:val="0"/>
              <w:adjustRightInd w:val="0"/>
              <w:spacing w:line="240" w:lineRule="atLeast"/>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Timely payment;</w:t>
            </w:r>
          </w:p>
          <w:p w:rsidR="00AF6F7B" w:rsidRPr="00A3371B" w:rsidRDefault="00AF6F7B" w:rsidP="00AF6F7B">
            <w:pPr>
              <w:autoSpaceDE w:val="0"/>
              <w:autoSpaceDN w:val="0"/>
              <w:adjustRightInd w:val="0"/>
              <w:spacing w:line="240" w:lineRule="atLeast"/>
              <w:jc w:val="both"/>
              <w:rPr>
                <w:rFonts w:eastAsiaTheme="minorHAnsi"/>
                <w:sz w:val="20"/>
                <w:lang w:val="en-GB"/>
              </w:rPr>
            </w:pPr>
            <w:r w:rsidRPr="00A3371B">
              <w:rPr>
                <w:rFonts w:eastAsiaTheme="minorHAnsi"/>
                <w:sz w:val="20"/>
                <w:lang w:val="en-GB"/>
              </w:rPr>
              <w:t>- Sign and hand over to the Contractor the Act of delivery and acceptance of services (hereinafter the "Act"). If there are no comments on the services provided, the customer signs the act of acceptance and transfer of the services provided by the executor within 14 working days and provides the executor with one copy of the act. In case of comments, the customer must provide (send) the executor a written, justified refusal to sign the act of acceptance and transfer of services with an indication of inconsistency, a description of poorly provided services or other reasons that prevent the acceptance of services.</w:t>
            </w:r>
          </w:p>
          <w:p w:rsidR="00AF6F7B" w:rsidRPr="00A3371B" w:rsidRDefault="00AF6F7B" w:rsidP="00AF6F7B">
            <w:pPr>
              <w:autoSpaceDE w:val="0"/>
              <w:autoSpaceDN w:val="0"/>
              <w:adjustRightInd w:val="0"/>
              <w:spacing w:line="240" w:lineRule="atLeast"/>
              <w:jc w:val="both"/>
              <w:rPr>
                <w:sz w:val="20"/>
              </w:rPr>
            </w:pPr>
          </w:p>
          <w:p w:rsidR="00AF6F7B" w:rsidRPr="00A3371B" w:rsidRDefault="00AF6F7B" w:rsidP="00AF6F7B">
            <w:pPr>
              <w:autoSpaceDE w:val="0"/>
              <w:autoSpaceDN w:val="0"/>
              <w:adjustRightInd w:val="0"/>
              <w:spacing w:line="240" w:lineRule="atLeast"/>
              <w:jc w:val="both"/>
              <w:rPr>
                <w:sz w:val="20"/>
              </w:rPr>
            </w:pPr>
            <w:r w:rsidRPr="00A3371B">
              <w:rPr>
                <w:sz w:val="20"/>
              </w:rPr>
              <w:t>If the customer does not sign such an act within 14 working days from the moment of receipt of the act of acceptance and transfer of services or does not provide the executor with a reasoned refusal to sign it, the services are considered accepted and are subject to payment by the customer.</w:t>
            </w:r>
          </w:p>
          <w:p w:rsidR="00AF6F7B" w:rsidRPr="00A3371B" w:rsidRDefault="00AF6F7B" w:rsidP="00AF6F7B">
            <w:pPr>
              <w:autoSpaceDE w:val="0"/>
              <w:autoSpaceDN w:val="0"/>
              <w:adjustRightInd w:val="0"/>
              <w:spacing w:line="240" w:lineRule="atLeast"/>
              <w:jc w:val="both"/>
              <w:rPr>
                <w:sz w:val="20"/>
              </w:rPr>
            </w:pPr>
            <w:r w:rsidRPr="00A3371B">
              <w:rPr>
                <w:sz w:val="20"/>
              </w:rPr>
              <w:t>Acts are drawn up according to the model given in Appendix No. 1 to this Agreement;</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If the Customer concludes agreements with other persons, the subject of which is the same as the subject of this agreement, the Customer is obligated to inform the Contractor about it.</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2.4. Customer's Rights are:</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ascii="Calibri" w:eastAsiaTheme="minorHAnsi" w:hAnsi="Calibri" w:cs="Calibri"/>
                <w:sz w:val="20"/>
                <w:lang w:val="uk-UA"/>
              </w:rPr>
              <w:t xml:space="preserve">- </w:t>
            </w:r>
            <w:r w:rsidRPr="00A3371B">
              <w:rPr>
                <w:rFonts w:eastAsiaTheme="minorHAnsi"/>
                <w:sz w:val="20"/>
                <w:lang w:val="en-GB"/>
              </w:rPr>
              <w:t>To require the Contractor to supply services in accordance with the terms of this Agreement;</w:t>
            </w:r>
          </w:p>
          <w:p w:rsidR="00AF6F7B" w:rsidRPr="00A3371B" w:rsidRDefault="00AF6F7B" w:rsidP="000E01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ascii="Calibri" w:eastAsiaTheme="minorHAnsi" w:hAnsi="Calibri" w:cs="Calibri"/>
                <w:sz w:val="20"/>
                <w:lang w:val="uk-UA"/>
              </w:rPr>
              <w:t xml:space="preserve">- </w:t>
            </w:r>
            <w:r w:rsidRPr="00A3371B">
              <w:rPr>
                <w:rFonts w:eastAsiaTheme="minorHAnsi"/>
                <w:sz w:val="20"/>
                <w:lang w:val="en-GB"/>
              </w:rPr>
              <w:t>To monitor the progress and quality of the services by the</w:t>
            </w:r>
            <w:r w:rsidR="000E01E6" w:rsidRPr="00A3371B">
              <w:rPr>
                <w:rFonts w:eastAsiaTheme="minorHAnsi"/>
                <w:sz w:val="20"/>
              </w:rPr>
              <w:t xml:space="preserve"> </w:t>
            </w:r>
            <w:r w:rsidRPr="00A3371B">
              <w:rPr>
                <w:rFonts w:eastAsiaTheme="minorHAnsi"/>
                <w:sz w:val="20"/>
                <w:lang w:val="en-GB"/>
              </w:rPr>
              <w:t>Contractor</w:t>
            </w:r>
            <w:r w:rsidRPr="00A3371B">
              <w:rPr>
                <w:rFonts w:eastAsiaTheme="minorHAnsi"/>
                <w:sz w:val="20"/>
                <w:lang w:val="uk-UA"/>
              </w:rPr>
              <w:t>;</w:t>
            </w:r>
          </w:p>
          <w:p w:rsidR="00AF6F7B" w:rsidRPr="00A3371B" w:rsidRDefault="00AF6F7B" w:rsidP="00AF6F7B">
            <w:pPr>
              <w:autoSpaceDE w:val="0"/>
              <w:autoSpaceDN w:val="0"/>
              <w:adjustRightInd w:val="0"/>
              <w:spacing w:line="240" w:lineRule="atLeast"/>
              <w:jc w:val="both"/>
              <w:rPr>
                <w:rFonts w:eastAsiaTheme="minorHAnsi"/>
                <w:sz w:val="20"/>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en-GB"/>
              </w:rPr>
            </w:pPr>
            <w:r w:rsidRPr="00A3371B">
              <w:rPr>
                <w:rFonts w:eastAsiaTheme="minorHAnsi"/>
                <w:b/>
                <w:bCs/>
                <w:sz w:val="20"/>
                <w:lang w:val="en-GB"/>
              </w:rPr>
              <w:t>3. THE COST OF SERVICES, THE PROCEDURE OF CALCULATIONS</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lastRenderedPageBreak/>
              <w:t xml:space="preserve">The Contractor's fee is </w:t>
            </w:r>
            <w:r w:rsidRPr="00A3371B">
              <w:rPr>
                <w:sz w:val="20"/>
                <w:lang w:val="uk-UA"/>
              </w:rPr>
              <w:t xml:space="preserve">_________ </w:t>
            </w:r>
            <w:r w:rsidRPr="00A3371B">
              <w:rPr>
                <w:rFonts w:eastAsiaTheme="minorHAnsi"/>
                <w:sz w:val="20"/>
                <w:lang w:val="en-GB"/>
              </w:rPr>
              <w:t xml:space="preserve">USD </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Contractor receives a fixed amount for all services.</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Parties agree on the scope of services and their cost in orders, specifications or additional agreements to this Agreement.</w:t>
            </w: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AF6F7B" w:rsidRPr="00A3371B" w:rsidRDefault="00AF6F7B" w:rsidP="00AF6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 xml:space="preserve">The term for providing services by the Contractor is </w:t>
            </w:r>
            <w:r w:rsidR="00021164" w:rsidRPr="00A3371B">
              <w:rPr>
                <w:rFonts w:eastAsiaTheme="minorHAnsi"/>
                <w:sz w:val="20"/>
                <w:lang w:val="en-GB"/>
              </w:rPr>
              <w:t>from April 16 to September 30, 2016 (inclusive).</w:t>
            </w:r>
          </w:p>
          <w:p w:rsidR="00AF6F7B" w:rsidRPr="00A3371B" w:rsidRDefault="00AF6F7B"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The term of payments by the Customer </w:t>
            </w:r>
            <w:proofErr w:type="spellStart"/>
            <w:r w:rsidR="00021164" w:rsidRPr="00A3371B">
              <w:rPr>
                <w:rFonts w:eastAsiaTheme="minorHAnsi"/>
                <w:sz w:val="20"/>
                <w:lang w:val="en-GB"/>
              </w:rPr>
              <w:t>i</w:t>
            </w:r>
            <w:proofErr w:type="spellEnd"/>
            <w:r w:rsidR="00021164" w:rsidRPr="00A3371B">
              <w:rPr>
                <w:rFonts w:eastAsiaTheme="minorHAnsi"/>
                <w:sz w:val="20"/>
              </w:rPr>
              <w:t xml:space="preserve">s 14 </w:t>
            </w:r>
            <w:r w:rsidRPr="00A3371B">
              <w:rPr>
                <w:rFonts w:eastAsiaTheme="minorHAnsi"/>
                <w:sz w:val="20"/>
                <w:lang w:val="en-GB"/>
              </w:rPr>
              <w:t>days from the moment of</w:t>
            </w:r>
            <w:r w:rsidR="00021164" w:rsidRPr="00A3371B">
              <w:rPr>
                <w:rFonts w:eastAsiaTheme="minorHAnsi"/>
                <w:sz w:val="20"/>
                <w:lang w:val="en-GB"/>
              </w:rPr>
              <w:t xml:space="preserve"> r</w:t>
            </w:r>
            <w:r w:rsidRPr="00A3371B">
              <w:rPr>
                <w:rFonts w:eastAsiaTheme="minorHAnsi"/>
                <w:sz w:val="20"/>
                <w:lang w:val="en-GB"/>
              </w:rPr>
              <w:t xml:space="preserve">eceiving </w:t>
            </w:r>
            <w:r w:rsidR="00021164" w:rsidRPr="00A3371B">
              <w:rPr>
                <w:rFonts w:eastAsiaTheme="minorHAnsi"/>
                <w:sz w:val="20"/>
                <w:lang w:val="en-GB"/>
              </w:rPr>
              <w:t>services</w:t>
            </w:r>
            <w:r w:rsidRPr="00A3371B">
              <w:rPr>
                <w:rFonts w:eastAsiaTheme="minorHAnsi"/>
                <w:sz w:val="20"/>
                <w:lang w:val="en-GB"/>
              </w:rPr>
              <w:t xml:space="preserve"> by the Customer.</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5. PROTECTION OF COMMERCIAL SECRETS AND CONFIDENTIAL INFORMATION</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1. The Parties confirm their understanding of the importance of a contractual settlement of relations for securing the regime of commercial secret and confidential information and agree to assume the following responsibilities: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Theme="minorHAnsi" w:hAnsi="Calibri" w:cs="Calibri"/>
                <w:sz w:val="20"/>
                <w:lang w:val="en-GB"/>
              </w:rPr>
            </w:pPr>
            <w:r w:rsidRPr="00A3371B">
              <w:rPr>
                <w:rFonts w:ascii="Calibri" w:eastAsiaTheme="minorHAnsi" w:hAnsi="Calibri" w:cs="Calibri"/>
                <w:sz w:val="20"/>
                <w:lang w:val="en-GB"/>
              </w:rPr>
              <w: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Within 5 years from the date of entry into force of this Agreement, the Contractor undertakes: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Theme="minorHAnsi" w:hAnsi="Calibri" w:cs="Calibri"/>
                <w:sz w:val="20"/>
                <w:lang w:val="en-GB"/>
              </w:rPr>
            </w:pPr>
            <w:r w:rsidRPr="00A3371B">
              <w:rPr>
                <w:rFonts w:ascii="Calibri" w:eastAsiaTheme="minorHAnsi" w:hAnsi="Calibri" w:cs="Calibri"/>
                <w:sz w:val="20"/>
                <w:lang w:val="en-GB"/>
              </w:rPr>
              <w: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not disclose any confidential information, commercial secrets received from the Customer, any other third parties, including public authorities, enterprises, institutions, organizations of all forms of ownership and subordination;</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Theme="minorHAnsi" w:hAnsi="Calibri" w:cs="Calibri"/>
                <w:sz w:val="20"/>
                <w:lang w:val="en-GB"/>
              </w:rPr>
            </w:pPr>
            <w:r w:rsidRPr="00A3371B">
              <w:rPr>
                <w:rFonts w:ascii="Calibri" w:eastAsiaTheme="minorHAnsi" w:hAnsi="Calibri" w:cs="Calibri"/>
                <w:sz w:val="20"/>
                <w:lang w:val="en-GB"/>
              </w:rPr>
              <w: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Do not use commercial secrets and / or confidential information for their own benefit.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The Customer undertakes to observe the same degree of secrecy in order to avoid disclosure or use of confidential information, commercial secrets received from the Contractor, other persons whom the Customer would reasonably observe in relation to his / her own confidential information and / or commercial secrets.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2. Information is not considered and will not be considered confidential and / or commercially secret and, accordingly, the Parties will not be bound by any such information if it meets the requirements set forth in any of the following paragraphs: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Information is already known to the Receiving Party.</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Information independently developed by the Contractor, provided that the person or persons who developed it did not have access to the confidential information under this Agreement.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Information is allowed to be disclosed (disclosed) by mutual agreement of the Parties.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 xml:space="preserve">﻿﻿- </w:t>
            </w:r>
            <w:r w:rsidRPr="00A3371B">
              <w:rPr>
                <w:rFonts w:eastAsiaTheme="minorHAnsi"/>
                <w:sz w:val="20"/>
                <w:lang w:val="en-GB"/>
              </w:rPr>
              <w:t xml:space="preserve">The information is disclosed to the authorized state body on the basis of imperative requirements of the relevant legislation in force under the threat of inappropriate </w:t>
            </w:r>
            <w:r w:rsidRPr="00A3371B">
              <w:rPr>
                <w:rFonts w:eastAsiaTheme="minorHAnsi"/>
                <w:sz w:val="20"/>
                <w:lang w:val="en-GB"/>
              </w:rPr>
              <w:lastRenderedPageBreak/>
              <w:t>adverse legal consequences for the Party in case of refusal to provide information, provided that the other Party has made maximum efforts to avoid access to information of third parties, disclosure (disclosure) of information.</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6. RESPONSIBILITY OF THE PARTIES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eastAsiaTheme="minorHAnsi"/>
                <w:sz w:val="20"/>
                <w:lang w:val="en-GB"/>
              </w:rPr>
              <w:t>1. In the event of a breach of the Agreement, the Party shall be liable as determined by this Agreement and / or by the current legislation of Ukraine;</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﻿﻿﻿2.</w:t>
            </w:r>
            <w:r w:rsidRPr="00A3371B">
              <w:rPr>
                <w:rFonts w:eastAsiaTheme="minorHAnsi"/>
                <w:sz w:val="20"/>
                <w:lang w:val="en-GB"/>
              </w:rPr>
              <w:t>Violation of the Agreement is its non-fulfilment or improper fulfilment, that is, execution in violation of the conditions specified in the content of this Agreement.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﻿﻿﻿3.</w:t>
            </w:r>
            <w:r w:rsidRPr="00A3371B">
              <w:rPr>
                <w:rFonts w:eastAsiaTheme="minorHAnsi"/>
                <w:sz w:val="20"/>
                <w:lang w:val="en-GB"/>
              </w:rPr>
              <w:t>In case if the Customer does not comply with the requirements of this Agreement, the Contractor is released from responsibility for the late execution of Works under the Agreement.</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p>
          <w:p w:rsidR="00021164" w:rsidRPr="00A3371B" w:rsidRDefault="00DF7E52"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 xml:space="preserve">7. </w:t>
            </w:r>
            <w:r w:rsidR="00021164" w:rsidRPr="00A3371B">
              <w:rPr>
                <w:rFonts w:eastAsiaTheme="minorHAnsi"/>
                <w:b/>
                <w:bCs/>
                <w:sz w:val="20"/>
                <w:lang w:val="en-GB"/>
              </w:rPr>
              <w:t>RESTRICTIONS ON CONTRACTUAL DUTIES (FORCE MAJEURE)</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1. The parties shall be released from liability for non-fulfilment or improper fulfilment of the terms of this Agreement in the event of force majeure.</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 2. Under force majeure, the Parties understand natural disasters (fire, flood, displacement, etc.), hostilities, epidemics, strikes, embargoes, boycotts, decisions and actions of public authorities that hinder the implementation of this treaty.</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3. If force majeure circumstances will continue for more than two months, each of the Parties will have the right to refuse to further I fulfil the obligations under the Agreement by notifying the other Party in advance for at least 30 days.</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4. The existence of force majeure circumstances must be confirmed by the necessary documents of the Chamber of Commerce and/or other authorized bodies of Ukraine.</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5. The Party for which force majeure has occurred shall immediately notify the other Party in writing.</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6. Failure to notify or the untimely notification of the onset or termination of force majeure circumstances deprives the Party of the right to refer them.</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4"/>
                <w:szCs w:val="24"/>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4"/>
                <w:szCs w:val="24"/>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4"/>
                <w:szCs w:val="24"/>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4"/>
                <w:szCs w:val="24"/>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4"/>
                <w:szCs w:val="24"/>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en-GB"/>
              </w:rPr>
            </w:pPr>
            <w:r w:rsidRPr="00A3371B">
              <w:rPr>
                <w:rFonts w:eastAsiaTheme="minorHAnsi"/>
                <w:b/>
                <w:bCs/>
                <w:sz w:val="20"/>
                <w:lang w:val="en-GB"/>
              </w:rPr>
              <w:t>8. A</w:t>
            </w:r>
            <w:r w:rsidR="00DF7E52" w:rsidRPr="00A3371B">
              <w:rPr>
                <w:rFonts w:eastAsiaTheme="minorHAnsi"/>
                <w:b/>
                <w:bCs/>
                <w:sz w:val="20"/>
                <w:lang w:val="en-GB"/>
              </w:rPr>
              <w:t>PPLICABLE</w:t>
            </w:r>
            <w:r w:rsidRPr="00A3371B">
              <w:rPr>
                <w:rFonts w:eastAsiaTheme="minorHAnsi"/>
                <w:b/>
                <w:bCs/>
                <w:sz w:val="20"/>
                <w:lang w:val="en-GB"/>
              </w:rPr>
              <w:t xml:space="preserve"> L</w:t>
            </w:r>
            <w:r w:rsidR="00DF7E52" w:rsidRPr="00A3371B">
              <w:rPr>
                <w:rFonts w:eastAsiaTheme="minorHAnsi"/>
                <w:b/>
                <w:bCs/>
                <w:sz w:val="20"/>
                <w:lang w:val="en-GB"/>
              </w:rPr>
              <w:t>AW</w:t>
            </w:r>
            <w:r w:rsidRPr="00A3371B">
              <w:rPr>
                <w:rFonts w:eastAsiaTheme="minorHAnsi"/>
                <w:b/>
                <w:bCs/>
                <w:sz w:val="20"/>
                <w:lang w:val="en-GB"/>
              </w:rPr>
              <w:t xml:space="preserve"> </w:t>
            </w:r>
            <w:r w:rsidR="00DF7E52" w:rsidRPr="00A3371B">
              <w:rPr>
                <w:rFonts w:eastAsiaTheme="minorHAnsi"/>
                <w:b/>
                <w:bCs/>
                <w:sz w:val="20"/>
                <w:lang w:val="en-GB"/>
              </w:rPr>
              <w:t>AND</w:t>
            </w:r>
            <w:r w:rsidRPr="00A3371B">
              <w:rPr>
                <w:rFonts w:eastAsiaTheme="minorHAnsi"/>
                <w:b/>
                <w:bCs/>
                <w:sz w:val="20"/>
                <w:lang w:val="en-GB"/>
              </w:rPr>
              <w:t xml:space="preserve"> S</w:t>
            </w:r>
            <w:r w:rsidR="00DF7E52" w:rsidRPr="00A3371B">
              <w:rPr>
                <w:rFonts w:eastAsiaTheme="minorHAnsi"/>
                <w:b/>
                <w:bCs/>
                <w:sz w:val="20"/>
                <w:lang w:val="en-GB"/>
              </w:rPr>
              <w:t>ETTELMENT</w:t>
            </w:r>
            <w:r w:rsidRPr="00A3371B">
              <w:rPr>
                <w:rFonts w:eastAsiaTheme="minorHAnsi"/>
                <w:b/>
                <w:bCs/>
                <w:sz w:val="20"/>
                <w:lang w:val="en-GB"/>
              </w:rPr>
              <w:t xml:space="preserve"> </w:t>
            </w:r>
            <w:r w:rsidR="00DF7E52" w:rsidRPr="00A3371B">
              <w:rPr>
                <w:rFonts w:eastAsiaTheme="minorHAnsi"/>
                <w:b/>
                <w:bCs/>
                <w:sz w:val="20"/>
                <w:lang w:val="en-GB"/>
              </w:rPr>
              <w:t>OF</w:t>
            </w:r>
            <w:r w:rsidRPr="00A3371B">
              <w:rPr>
                <w:rFonts w:eastAsiaTheme="minorHAnsi"/>
                <w:b/>
                <w:bCs/>
                <w:sz w:val="20"/>
                <w:lang w:val="en-GB"/>
              </w:rPr>
              <w:t xml:space="preserve"> D</w:t>
            </w:r>
            <w:r w:rsidR="00DF7E52" w:rsidRPr="00A3371B">
              <w:rPr>
                <w:rFonts w:eastAsiaTheme="minorHAnsi"/>
                <w:b/>
                <w:bCs/>
                <w:sz w:val="20"/>
                <w:lang w:val="en-GB"/>
              </w:rPr>
              <w:t>ISPUTIES</w:t>
            </w:r>
          </w:p>
          <w:p w:rsidR="00DF7E52" w:rsidRPr="00A3371B" w:rsidRDefault="00DF7E52"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DF7E52" w:rsidRPr="00A3371B" w:rsidRDefault="00DF7E52"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r w:rsidRPr="00A3371B">
              <w:rPr>
                <w:rFonts w:eastAsiaTheme="minorHAnsi"/>
                <w:sz w:val="20"/>
                <w:lang w:val="en-GB"/>
              </w:rPr>
              <w:t>1. This Agreement and any matters obligations arising out of or in connection with it shall be governed by and construed in accordance with laws of Ukraine.</w:t>
            </w:r>
          </w:p>
          <w:p w:rsidR="00021164" w:rsidRPr="00A3371B" w:rsidRDefault="00021164"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2. The Parties agree to seek to resolve any dispute, controversy or claim between the Parties arising out of or in relation to this Agreement, including but not limited to the validity or existence of the Agreement and/or this clause or the termination, construction or performance of the Agreement by mutual consultation. All disputes </w:t>
            </w:r>
            <w:r w:rsidRPr="00A3371B">
              <w:rPr>
                <w:rFonts w:eastAsiaTheme="minorHAnsi"/>
                <w:sz w:val="20"/>
                <w:lang w:val="en-GB"/>
              </w:rPr>
              <w:lastRenderedPageBreak/>
              <w:t>arising or that may arise from or in connection with the Agreement should be settled amicably by the Parties.</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3. Any dispute, controversy or claim arising out of or in connection with this Agreement, or the breach, termination or invalidity thereof, shall be finally settled by arbitration in accordance with the Arbitration Rules of the International Commercial Arbitration Court at the Ukrainian Chamber of Commerce and Industry and decided according to its rules.</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seat of arbitration shall be Kyiv, Ukraine.</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number of arbitrators shall be one.</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language to be used in the arbitral proceedings shall be English.</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Any judgment shall be made in writing and shall be final and binding on the Parties. The Parties undertake to carry out the judgment without delay.</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Parties waive any right to apply to any court of law and/or other judicial authority other than stipulated in this cause of this</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Agreement.</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In addition, in respect of any proceedings arising out of or connected with the enforcement and/or execution of any judgment made against them, the Parties hereby submit to the jurisdiction of any court in which any such proceedings are brought.</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en-GB"/>
              </w:rPr>
            </w:pPr>
            <w:r w:rsidRPr="00A3371B">
              <w:rPr>
                <w:rFonts w:eastAsiaTheme="minorHAnsi"/>
                <w:b/>
                <w:bCs/>
                <w:sz w:val="20"/>
                <w:lang w:val="en-GB"/>
              </w:rPr>
              <w:t>9. ENTIRE AGREEMENT</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This Agreement and the Individual Agreements constitute the entire Agreement and understanding of the Parties and supersede any other prior agreement between the Parties (whether written or oral) relating to the subject matter hereof.</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en-GB"/>
              </w:rPr>
            </w:pPr>
            <w:r w:rsidRPr="00A3371B">
              <w:rPr>
                <w:rFonts w:eastAsiaTheme="minorHAnsi"/>
                <w:b/>
                <w:bCs/>
                <w:sz w:val="20"/>
                <w:lang w:val="en-GB"/>
              </w:rPr>
              <w:t>10. LANGUAGE</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This Agreement has been drafted in the English and Ukrainian language and signed in the English and Ukrainian language. The definitive and binding version of this Agreement is the English language version and in the event of any inconsistency between the English language version and any translation, the English version shall prevail.</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en-GB"/>
              </w:rPr>
            </w:pPr>
            <w:r w:rsidRPr="00A3371B">
              <w:rPr>
                <w:rFonts w:eastAsiaTheme="minorHAnsi"/>
                <w:b/>
                <w:bCs/>
                <w:sz w:val="20"/>
                <w:lang w:val="en-GB"/>
              </w:rPr>
              <w:t>11</w:t>
            </w:r>
            <w:r w:rsidRPr="00A3371B">
              <w:rPr>
                <w:rFonts w:eastAsiaTheme="minorHAnsi"/>
                <w:b/>
                <w:bCs/>
                <w:sz w:val="20"/>
              </w:rPr>
              <w:t xml:space="preserve">. </w:t>
            </w:r>
            <w:r w:rsidRPr="00A3371B">
              <w:rPr>
                <w:rFonts w:eastAsiaTheme="minorHAnsi"/>
                <w:b/>
                <w:bCs/>
                <w:sz w:val="20"/>
                <w:lang w:val="en-GB"/>
              </w:rPr>
              <w:t>COSTS</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r w:rsidRPr="00A3371B">
              <w:rPr>
                <w:rFonts w:eastAsiaTheme="minorHAnsi"/>
                <w:sz w:val="20"/>
                <w:lang w:val="en-GB"/>
              </w:rPr>
              <w:t xml:space="preserve">Except where this Agreement provides otherwise, each Party will pay its own costs and expenses (including legal fees) arising </w:t>
            </w:r>
            <w:proofErr w:type="gramStart"/>
            <w:r w:rsidRPr="00A3371B">
              <w:rPr>
                <w:rFonts w:eastAsiaTheme="minorHAnsi"/>
                <w:sz w:val="20"/>
                <w:lang w:val="en-GB"/>
              </w:rPr>
              <w:t>from ,</w:t>
            </w:r>
            <w:proofErr w:type="gramEnd"/>
            <w:r w:rsidRPr="00A3371B">
              <w:rPr>
                <w:rFonts w:eastAsiaTheme="minorHAnsi"/>
                <w:sz w:val="20"/>
                <w:lang w:val="en-GB"/>
              </w:rPr>
              <w:t xml:space="preserve"> the negotiation, preparation and implementation of this Agreement.</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1"/>
                <w:szCs w:val="21"/>
                <w:lang w:val="en-GB"/>
              </w:rPr>
            </w:pPr>
            <w:r w:rsidRPr="00A3371B">
              <w:rPr>
                <w:rFonts w:eastAsiaTheme="minorHAnsi"/>
                <w:b/>
                <w:bCs/>
                <w:sz w:val="21"/>
                <w:szCs w:val="21"/>
                <w:lang w:val="en-GB"/>
              </w:rPr>
              <w:t>12. C</w:t>
            </w:r>
            <w:r w:rsidR="00390530" w:rsidRPr="00A3371B">
              <w:rPr>
                <w:rFonts w:eastAsiaTheme="minorHAnsi"/>
                <w:b/>
                <w:bCs/>
                <w:sz w:val="21"/>
                <w:szCs w:val="21"/>
                <w:lang w:val="en-GB"/>
              </w:rPr>
              <w:t>OUNTERTARTS</w:t>
            </w:r>
            <w:r w:rsidRPr="00A3371B">
              <w:rPr>
                <w:rFonts w:eastAsiaTheme="minorHAnsi"/>
                <w:b/>
                <w:bCs/>
                <w:sz w:val="21"/>
                <w:szCs w:val="21"/>
                <w:lang w:val="en-GB"/>
              </w:rPr>
              <w:t xml:space="preserve"> </w:t>
            </w:r>
            <w:r w:rsidR="00390530" w:rsidRPr="00A3371B">
              <w:rPr>
                <w:rFonts w:eastAsiaTheme="minorHAnsi"/>
                <w:b/>
                <w:bCs/>
                <w:sz w:val="21"/>
                <w:szCs w:val="21"/>
                <w:lang w:val="en-GB"/>
              </w:rPr>
              <w:t>AND</w:t>
            </w:r>
            <w:r w:rsidRPr="00A3371B">
              <w:rPr>
                <w:rFonts w:eastAsiaTheme="minorHAnsi"/>
                <w:b/>
                <w:bCs/>
                <w:sz w:val="21"/>
                <w:szCs w:val="21"/>
                <w:lang w:val="en-GB"/>
              </w:rPr>
              <w:t xml:space="preserve"> A</w:t>
            </w:r>
            <w:r w:rsidR="00390530" w:rsidRPr="00A3371B">
              <w:rPr>
                <w:rFonts w:eastAsiaTheme="minorHAnsi"/>
                <w:b/>
                <w:bCs/>
                <w:sz w:val="21"/>
                <w:szCs w:val="21"/>
                <w:lang w:val="en-GB"/>
              </w:rPr>
              <w:t>MENDMENT</w:t>
            </w:r>
            <w:r w:rsidRPr="00A3371B">
              <w:rPr>
                <w:rFonts w:eastAsiaTheme="minorHAnsi"/>
                <w:b/>
                <w:bCs/>
                <w:sz w:val="21"/>
                <w:szCs w:val="21"/>
                <w:lang w:val="en-GB"/>
              </w:rPr>
              <w:t xml:space="preserve"> </w:t>
            </w:r>
            <w:r w:rsidR="00390530" w:rsidRPr="00A3371B">
              <w:rPr>
                <w:rFonts w:eastAsiaTheme="minorHAnsi"/>
                <w:b/>
                <w:bCs/>
                <w:sz w:val="21"/>
                <w:szCs w:val="21"/>
                <w:lang w:val="en-GB"/>
              </w:rPr>
              <w:t>OF</w:t>
            </w:r>
            <w:r w:rsidRPr="00A3371B">
              <w:rPr>
                <w:rFonts w:eastAsiaTheme="minorHAnsi"/>
                <w:b/>
                <w:bCs/>
                <w:sz w:val="21"/>
                <w:szCs w:val="21"/>
                <w:lang w:val="en-GB"/>
              </w:rPr>
              <w:t xml:space="preserve"> </w:t>
            </w:r>
            <w:r w:rsidR="00390530" w:rsidRPr="00A3371B">
              <w:rPr>
                <w:rFonts w:eastAsiaTheme="minorHAnsi"/>
                <w:b/>
                <w:bCs/>
                <w:sz w:val="21"/>
                <w:szCs w:val="21"/>
                <w:lang w:val="en-GB"/>
              </w:rPr>
              <w:t>THE</w:t>
            </w:r>
            <w:r w:rsidRPr="00A3371B">
              <w:rPr>
                <w:rFonts w:eastAsiaTheme="minorHAnsi"/>
                <w:b/>
                <w:bCs/>
                <w:sz w:val="21"/>
                <w:szCs w:val="21"/>
                <w:lang w:val="en-GB"/>
              </w:rPr>
              <w:t xml:space="preserve"> A</w:t>
            </w:r>
            <w:r w:rsidR="00390530" w:rsidRPr="00A3371B">
              <w:rPr>
                <w:rFonts w:eastAsiaTheme="minorHAnsi"/>
                <w:b/>
                <w:bCs/>
                <w:sz w:val="21"/>
                <w:szCs w:val="21"/>
                <w:lang w:val="en-GB"/>
              </w:rPr>
              <w:t>GREEMENT</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This Agreement is drafted in two (2) counterparts in English and Ukrainian language, each Party shall receive one of the counterparts. The parties do not use a </w:t>
            </w:r>
            <w:r w:rsidR="00B7333D" w:rsidRPr="00A3371B">
              <w:rPr>
                <w:rFonts w:eastAsiaTheme="minorHAnsi"/>
                <w:sz w:val="20"/>
                <w:lang w:val="en-GB"/>
              </w:rPr>
              <w:t>corporate stamp</w:t>
            </w:r>
            <w:r w:rsidRPr="00A3371B">
              <w:rPr>
                <w:rFonts w:eastAsiaTheme="minorHAnsi"/>
                <w:sz w:val="20"/>
                <w:lang w:val="en-GB"/>
              </w:rPr>
              <w:t xml:space="preserve"> to seal transactions in accordance with the legislation of both parties.</w:t>
            </w:r>
          </w:p>
          <w:p w:rsidR="00B7333D" w:rsidRPr="00A3371B" w:rsidRDefault="00B7333D"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Amendment of the Agreement requires written form for its validity. </w:t>
            </w:r>
          </w:p>
          <w:p w:rsidR="00DF7E52" w:rsidRPr="00A3371B" w:rsidRDefault="00DF7E52"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The amendment should be signed by each of the Parties.</w:t>
            </w:r>
          </w:p>
          <w:p w:rsidR="00B7333D" w:rsidRPr="00A3371B" w:rsidRDefault="00B7333D" w:rsidP="00DF7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B7333D" w:rsidRPr="00A3371B" w:rsidRDefault="00B7333D" w:rsidP="00B73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B7333D" w:rsidRPr="00A3371B" w:rsidRDefault="00B7333D" w:rsidP="00B73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p>
          <w:p w:rsidR="00B7333D" w:rsidRPr="00A3371B" w:rsidRDefault="00B7333D" w:rsidP="00B73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en-GB"/>
              </w:rPr>
            </w:pPr>
            <w:r w:rsidRPr="00A3371B">
              <w:rPr>
                <w:rFonts w:eastAsiaTheme="minorHAnsi"/>
                <w:b/>
                <w:bCs/>
                <w:sz w:val="20"/>
                <w:lang w:val="en-GB"/>
              </w:rPr>
              <w:t>13. TERM OF THE AGREEMENT AND OTHER CONDITIONS</w:t>
            </w:r>
          </w:p>
          <w:p w:rsidR="00B7333D" w:rsidRPr="00A3371B" w:rsidRDefault="00B7333D" w:rsidP="00B73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en-GB"/>
              </w:rPr>
            </w:pPr>
            <w:r w:rsidRPr="00A3371B">
              <w:rPr>
                <w:rFonts w:eastAsiaTheme="minorHAnsi"/>
                <w:sz w:val="20"/>
                <w:lang w:val="en-GB"/>
              </w:rPr>
              <w:t xml:space="preserve">1. This Agreement shall have effect from the time of its countersigning and shall remain in force until </w:t>
            </w:r>
            <w:r w:rsidR="001E48F4" w:rsidRPr="00A3371B">
              <w:rPr>
                <w:rFonts w:eastAsiaTheme="minorHAnsi"/>
                <w:sz w:val="20"/>
                <w:lang w:val="en-GB"/>
              </w:rPr>
              <w:t>fulfilment of obligations by</w:t>
            </w:r>
            <w:r w:rsidRPr="00A3371B">
              <w:rPr>
                <w:rFonts w:eastAsiaTheme="minorHAnsi"/>
                <w:sz w:val="20"/>
                <w:lang w:val="en-GB"/>
              </w:rPr>
              <w:t xml:space="preserve"> both Parties.</w:t>
            </w:r>
          </w:p>
          <w:p w:rsidR="00B7333D" w:rsidRPr="00A3371B" w:rsidRDefault="00B7333D" w:rsidP="00B733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2. Amendments or additions to this Agreement shall be considered an integral part of this Agreement provided that in the event of any conflict with the prior terms of the Agreement, the new amendments or additions shall prevail. The </w:t>
            </w:r>
            <w:r w:rsidR="001E48F4" w:rsidRPr="00A3371B">
              <w:rPr>
                <w:rFonts w:eastAsiaTheme="minorHAnsi"/>
                <w:sz w:val="20"/>
                <w:lang w:val="en-GB"/>
              </w:rPr>
              <w:t>above-mentioned</w:t>
            </w:r>
            <w:r w:rsidRPr="00A3371B">
              <w:rPr>
                <w:rFonts w:eastAsiaTheme="minorHAnsi"/>
                <w:sz w:val="20"/>
                <w:lang w:val="en-GB"/>
              </w:rPr>
              <w:t xml:space="preserve"> amendments and additions shall come into force if executed in written form and have a number, effective date and the signatures of authorized representatives of the Parties.</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3. The Parties may terminate this Agreement at any time:</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1) if there is a written agreement between the Parties to do so;</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ascii="Calibri" w:eastAsiaTheme="minorHAnsi" w:hAnsi="Calibri" w:cs="Calibri"/>
                <w:sz w:val="20"/>
                <w:lang w:val="en-GB"/>
              </w:rPr>
              <w:t>﻿﻿</w:t>
            </w:r>
            <w:r w:rsidRPr="00A3371B">
              <w:rPr>
                <w:rFonts w:eastAsiaTheme="minorHAnsi"/>
                <w:sz w:val="20"/>
                <w:lang w:val="en-GB"/>
              </w:rPr>
              <w:t>2) by a Party unilaterally by sending a written notice to the other Party thirty calendar days prior to such termination, in the event that such other Party does not perform its material obligations under this Agreement and subject to performance of the financial settlement to such other Party;</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3) by the Customer if </w:t>
            </w:r>
            <w:proofErr w:type="gramStart"/>
            <w:r w:rsidRPr="00A3371B">
              <w:rPr>
                <w:rFonts w:eastAsiaTheme="minorHAnsi"/>
                <w:sz w:val="20"/>
                <w:lang w:val="en-GB"/>
              </w:rPr>
              <w:t>the  act</w:t>
            </w:r>
            <w:proofErr w:type="gramEnd"/>
            <w:r w:rsidRPr="00A3371B">
              <w:rPr>
                <w:rFonts w:eastAsiaTheme="minorHAnsi"/>
                <w:sz w:val="20"/>
                <w:lang w:val="en-GB"/>
              </w:rPr>
              <w:t xml:space="preserve"> committed by the Contractor o including dishonesty, disloyalty or fraud with respect to the Customer, its business, or gross negligence or wilful misconduct or y breach by the Contractor in the performance of its obligations under this Agreement;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4) By Contractor due to Customer's breach of the Agreement, insolvency, bankruptcy, or liquidation.</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5) under any other circumstances, as may be provided by the applicable law.</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4. Additional Agreements to this Agreement that from time to time are duly entered into between the Parties shall be its integral part. In the event of any discrepancies between the provisions of this Agreement and Additional Agreements, provisions of the latter hall prevail.</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ADDRESSES AND BANKING DETAILS</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Customer:</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rPr>
              <w:t>Full legal name</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Registration number: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Address</w:t>
            </w:r>
            <w:r w:rsidRPr="00A3371B">
              <w:rPr>
                <w:rFonts w:eastAsiaTheme="minorHAnsi"/>
                <w:sz w:val="20"/>
              </w:rPr>
              <w: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Tel</w:t>
            </w:r>
            <w:r w:rsidRPr="00A3371B">
              <w:rPr>
                <w:rFonts w:eastAsiaTheme="minorHAnsi"/>
                <w:sz w:val="20"/>
              </w:rPr>
              <w:t xml:space="preserve">.: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E</w:t>
            </w:r>
            <w:r w:rsidRPr="00A3371B">
              <w:rPr>
                <w:rFonts w:eastAsiaTheme="minorHAnsi"/>
                <w:sz w:val="20"/>
              </w:rPr>
              <w:t>-</w:t>
            </w:r>
            <w:r w:rsidRPr="00A3371B">
              <w:rPr>
                <w:rFonts w:eastAsiaTheme="minorHAnsi"/>
                <w:sz w:val="20"/>
                <w:lang w:val="en-GB"/>
              </w:rPr>
              <w:t>mail</w:t>
            </w:r>
            <w:r w:rsidRPr="00A3371B">
              <w:rPr>
                <w:rFonts w:eastAsiaTheme="minorHAnsi"/>
                <w:sz w:val="20"/>
              </w:rPr>
              <w:t xml:space="preserve">: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Bank Details (</w:t>
            </w:r>
            <w:r w:rsidRPr="00A3371B">
              <w:rPr>
                <w:rFonts w:eastAsiaTheme="minorHAnsi"/>
                <w:b/>
                <w:bCs/>
                <w:sz w:val="20"/>
              </w:rPr>
              <w:t>USD</w:t>
            </w:r>
            <w:r w:rsidRPr="00A3371B">
              <w:rPr>
                <w:rFonts w:eastAsiaTheme="minorHAnsi"/>
                <w:b/>
                <w:bCs/>
                <w:sz w:val="20"/>
                <w:lang w:val="en-GB"/>
              </w:rPr>
              <w: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Account: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Bank</w:t>
            </w:r>
            <w:r w:rsidRPr="00A3371B">
              <w:rPr>
                <w:rFonts w:eastAsiaTheme="minorHAnsi"/>
                <w:sz w:val="20"/>
              </w:rPr>
              <w:t xml:space="preserve">: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Address</w:t>
            </w:r>
            <w:r w:rsidRPr="00A3371B">
              <w:rPr>
                <w:rFonts w:eastAsiaTheme="minorHAnsi"/>
                <w:sz w:val="20"/>
              </w:rPr>
              <w:t xml:space="preserve">: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SWIFT: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IBAN: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rPr>
              <w:t>Contractor</w:t>
            </w:r>
            <w:r w:rsidRPr="00A3371B">
              <w:rPr>
                <w:rFonts w:eastAsiaTheme="minorHAnsi"/>
                <w:b/>
                <w:bCs/>
                <w:sz w:val="20"/>
                <w:lang w:val="uk-UA"/>
              </w:rPr>
              <w: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rPr>
              <w:t>Full legal name</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rPr>
              <w:lastRenderedPageBreak/>
              <w:t>EDRPOU Code</w:t>
            </w:r>
            <w:r w:rsidRPr="00A3371B">
              <w:rPr>
                <w:rFonts w:eastAsiaTheme="minorHAnsi"/>
                <w:sz w:val="20"/>
                <w:lang w:val="uk-UA"/>
              </w:rPr>
              <w: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Address</w:t>
            </w:r>
            <w:r w:rsidRPr="00A3371B">
              <w:rPr>
                <w:rFonts w:eastAsiaTheme="minorHAnsi"/>
                <w:sz w:val="20"/>
              </w:rPr>
              <w: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Tel</w:t>
            </w:r>
            <w:r w:rsidRPr="00A3371B">
              <w:rPr>
                <w:rFonts w:eastAsiaTheme="minorHAnsi"/>
                <w:sz w:val="20"/>
              </w:rPr>
              <w:t xml:space="preserve">.: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E</w:t>
            </w:r>
            <w:r w:rsidRPr="00A3371B">
              <w:rPr>
                <w:rFonts w:eastAsiaTheme="minorHAnsi"/>
                <w:sz w:val="20"/>
              </w:rPr>
              <w:t>-</w:t>
            </w:r>
            <w:r w:rsidRPr="00A3371B">
              <w:rPr>
                <w:rFonts w:eastAsiaTheme="minorHAnsi"/>
                <w:sz w:val="20"/>
                <w:lang w:val="en-GB"/>
              </w:rPr>
              <w:t>mail</w:t>
            </w:r>
            <w:r w:rsidRPr="00A3371B">
              <w:rPr>
                <w:rFonts w:eastAsiaTheme="minorHAnsi"/>
                <w:sz w:val="20"/>
              </w:rPr>
              <w:t xml:space="preserve">: </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en-GB"/>
              </w:rPr>
            </w:pPr>
            <w:r w:rsidRPr="00A3371B">
              <w:rPr>
                <w:rFonts w:eastAsiaTheme="minorHAnsi"/>
                <w:b/>
                <w:bCs/>
                <w:sz w:val="20"/>
                <w:lang w:val="en-GB"/>
              </w:rPr>
              <w:t>Bank Details (</w:t>
            </w:r>
            <w:r w:rsidRPr="00A3371B">
              <w:rPr>
                <w:rFonts w:eastAsiaTheme="minorHAnsi"/>
                <w:b/>
                <w:bCs/>
                <w:sz w:val="20"/>
              </w:rPr>
              <w:t>USD</w:t>
            </w:r>
            <w:r w:rsidRPr="00A3371B">
              <w:rPr>
                <w:rFonts w:eastAsiaTheme="minorHAnsi"/>
                <w:b/>
                <w:bCs/>
                <w:sz w:val="20"/>
                <w:lang w:val="en-GB"/>
              </w:rPr>
              <w:t>):</w:t>
            </w: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Account: </w:t>
            </w: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Bank</w:t>
            </w:r>
            <w:r w:rsidRPr="00A3371B">
              <w:rPr>
                <w:rFonts w:eastAsiaTheme="minorHAnsi"/>
                <w:sz w:val="20"/>
              </w:rPr>
              <w:t xml:space="preserve">: </w:t>
            </w: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rPr>
            </w:pPr>
            <w:r w:rsidRPr="00A3371B">
              <w:rPr>
                <w:rFonts w:eastAsiaTheme="minorHAnsi"/>
                <w:sz w:val="20"/>
                <w:lang w:val="en-GB"/>
              </w:rPr>
              <w:t>Address</w:t>
            </w:r>
            <w:r w:rsidRPr="00A3371B">
              <w:rPr>
                <w:rFonts w:eastAsiaTheme="minorHAnsi"/>
                <w:sz w:val="20"/>
              </w:rPr>
              <w:t xml:space="preserve">: </w:t>
            </w: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rPr>
              <w:t>MFO</w:t>
            </w:r>
            <w:r w:rsidRPr="00A3371B">
              <w:rPr>
                <w:rFonts w:eastAsiaTheme="minorHAnsi"/>
                <w:sz w:val="20"/>
                <w:lang w:val="uk-UA"/>
              </w:rPr>
              <w:t>:</w:t>
            </w: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SWIFT: </w:t>
            </w:r>
          </w:p>
          <w:p w:rsidR="006E098F" w:rsidRPr="00A3371B" w:rsidRDefault="006E098F" w:rsidP="006E09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en-GB"/>
              </w:rPr>
            </w:pPr>
            <w:r w:rsidRPr="00A3371B">
              <w:rPr>
                <w:rFonts w:eastAsiaTheme="minorHAnsi"/>
                <w:sz w:val="20"/>
                <w:lang w:val="en-GB"/>
              </w:rPr>
              <w:t xml:space="preserve">IBAN: </w:t>
            </w: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w:t>
            </w:r>
            <w:proofErr w:type="spellStart"/>
            <w:r w:rsidRPr="00A3371B">
              <w:rPr>
                <w:rFonts w:eastAsiaTheme="minorHAnsi"/>
                <w:sz w:val="20"/>
                <w:lang w:val="uk-UA"/>
              </w:rPr>
              <w:t>Position</w:t>
            </w:r>
            <w:proofErr w:type="spellEnd"/>
            <w:r w:rsidRPr="00A3371B">
              <w:rPr>
                <w:rFonts w:eastAsiaTheme="minorHAnsi"/>
                <w:sz w:val="20"/>
                <w:lang w:val="uk-UA"/>
              </w:rPr>
              <w:t xml:space="preserve"> </w:t>
            </w:r>
            <w:proofErr w:type="spellStart"/>
            <w:r w:rsidRPr="00A3371B">
              <w:rPr>
                <w:rFonts w:eastAsiaTheme="minorHAnsi"/>
                <w:sz w:val="20"/>
                <w:lang w:val="uk-UA"/>
              </w:rPr>
              <w:t>of</w:t>
            </w:r>
            <w:proofErr w:type="spellEnd"/>
            <w:r w:rsidRPr="00A3371B">
              <w:rPr>
                <w:rFonts w:eastAsiaTheme="minorHAnsi"/>
                <w:sz w:val="20"/>
                <w:lang w:val="uk-UA"/>
              </w:rPr>
              <w:t xml:space="preserve"> </w:t>
            </w:r>
            <w:proofErr w:type="spellStart"/>
            <w:r w:rsidRPr="00A3371B">
              <w:rPr>
                <w:rFonts w:eastAsiaTheme="minorHAnsi"/>
                <w:sz w:val="20"/>
                <w:lang w:val="uk-UA"/>
              </w:rPr>
              <w:t>representative</w:t>
            </w:r>
            <w:proofErr w:type="spellEnd"/>
          </w:p>
          <w:p w:rsidR="006E098F" w:rsidRPr="00A3371B" w:rsidRDefault="006E098F"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6E098F" w:rsidRPr="00A3371B" w:rsidRDefault="006E098F" w:rsidP="006E098F">
            <w:pPr>
              <w:jc w:val="both"/>
              <w:rPr>
                <w:sz w:val="20"/>
                <w:lang w:val="uk-UA"/>
              </w:rPr>
            </w:pPr>
            <w:r w:rsidRPr="00A3371B">
              <w:rPr>
                <w:sz w:val="20"/>
                <w:lang w:val="uk-UA"/>
              </w:rPr>
              <w:t xml:space="preserve">     __________________</w:t>
            </w:r>
          </w:p>
          <w:p w:rsidR="006E098F" w:rsidRPr="00A3371B" w:rsidRDefault="006E098F" w:rsidP="006E098F">
            <w:pPr>
              <w:jc w:val="both"/>
              <w:rPr>
                <w:sz w:val="20"/>
                <w:lang w:val="uk-UA"/>
              </w:rPr>
            </w:pPr>
            <w:r w:rsidRPr="00A3371B">
              <w:rPr>
                <w:rFonts w:eastAsiaTheme="minorHAnsi"/>
                <w:i/>
                <w:iCs/>
                <w:sz w:val="18"/>
                <w:szCs w:val="18"/>
                <w:lang w:val="uk-UA"/>
              </w:rPr>
              <w:t>(</w:t>
            </w:r>
            <w:proofErr w:type="spellStart"/>
            <w:r w:rsidRPr="00A3371B">
              <w:rPr>
                <w:rFonts w:eastAsiaTheme="minorHAnsi"/>
                <w:i/>
                <w:iCs/>
                <w:sz w:val="18"/>
                <w:szCs w:val="18"/>
                <w:lang w:val="uk-UA"/>
              </w:rPr>
              <w:t>Full</w:t>
            </w:r>
            <w:proofErr w:type="spellEnd"/>
            <w:r w:rsidRPr="00A3371B">
              <w:rPr>
                <w:rFonts w:eastAsiaTheme="minorHAnsi"/>
                <w:i/>
                <w:iCs/>
                <w:sz w:val="18"/>
                <w:szCs w:val="18"/>
                <w:lang w:val="uk-UA"/>
              </w:rPr>
              <w:t xml:space="preserve"> </w:t>
            </w:r>
            <w:proofErr w:type="spellStart"/>
            <w:r w:rsidRPr="00A3371B">
              <w:rPr>
                <w:rFonts w:eastAsiaTheme="minorHAnsi"/>
                <w:i/>
                <w:iCs/>
                <w:sz w:val="18"/>
                <w:szCs w:val="18"/>
                <w:lang w:val="uk-UA"/>
              </w:rPr>
              <w:t>name</w:t>
            </w:r>
            <w:proofErr w:type="spellEnd"/>
            <w:r w:rsidRPr="00A3371B">
              <w:rPr>
                <w:rFonts w:eastAsiaTheme="minorHAnsi"/>
                <w:i/>
                <w:iCs/>
                <w:sz w:val="18"/>
                <w:szCs w:val="18"/>
                <w:lang w:val="uk-UA"/>
              </w:rPr>
              <w:t xml:space="preserve"> </w:t>
            </w:r>
            <w:proofErr w:type="spellStart"/>
            <w:r w:rsidRPr="00A3371B">
              <w:rPr>
                <w:rFonts w:eastAsiaTheme="minorHAnsi"/>
                <w:i/>
                <w:iCs/>
                <w:sz w:val="18"/>
                <w:szCs w:val="18"/>
                <w:lang w:val="uk-UA"/>
              </w:rPr>
              <w:t>of</w:t>
            </w:r>
            <w:proofErr w:type="spellEnd"/>
            <w:r w:rsidRPr="00A3371B">
              <w:rPr>
                <w:rFonts w:eastAsiaTheme="minorHAnsi"/>
                <w:i/>
                <w:iCs/>
                <w:sz w:val="18"/>
                <w:szCs w:val="18"/>
                <w:lang w:val="uk-UA"/>
              </w:rPr>
              <w:t xml:space="preserve"> </w:t>
            </w:r>
            <w:proofErr w:type="spellStart"/>
            <w:r w:rsidRPr="00A3371B">
              <w:rPr>
                <w:rFonts w:eastAsiaTheme="minorHAnsi"/>
                <w:i/>
                <w:iCs/>
                <w:sz w:val="18"/>
                <w:szCs w:val="18"/>
                <w:lang w:val="uk-UA"/>
              </w:rPr>
              <w:t>the</w:t>
            </w:r>
            <w:proofErr w:type="spellEnd"/>
            <w:r w:rsidRPr="00A3371B">
              <w:rPr>
                <w:rFonts w:eastAsiaTheme="minorHAnsi"/>
                <w:i/>
                <w:iCs/>
                <w:sz w:val="18"/>
                <w:szCs w:val="18"/>
                <w:lang w:val="uk-UA"/>
              </w:rPr>
              <w:t xml:space="preserve"> </w:t>
            </w:r>
            <w:proofErr w:type="spellStart"/>
            <w:r w:rsidRPr="00A3371B">
              <w:rPr>
                <w:rFonts w:eastAsiaTheme="minorHAnsi"/>
                <w:i/>
                <w:iCs/>
                <w:sz w:val="18"/>
                <w:szCs w:val="18"/>
                <w:lang w:val="uk-UA"/>
              </w:rPr>
              <w:t>representative</w:t>
            </w:r>
            <w:proofErr w:type="spellEnd"/>
            <w:r w:rsidRPr="00A3371B">
              <w:rPr>
                <w:rFonts w:eastAsiaTheme="minorHAnsi"/>
                <w:i/>
                <w:iCs/>
                <w:sz w:val="18"/>
                <w:szCs w:val="18"/>
                <w:lang w:val="uk-UA"/>
              </w:rPr>
              <w:t>)</w:t>
            </w:r>
          </w:p>
        </w:tc>
        <w:tc>
          <w:tcPr>
            <w:tcW w:w="4932" w:type="dxa"/>
          </w:tcPr>
          <w:p w:rsidR="00AD4EE6" w:rsidRPr="00A3371B" w:rsidRDefault="00842800" w:rsidP="00DE0F1E">
            <w:pPr>
              <w:autoSpaceDE w:val="0"/>
              <w:autoSpaceDN w:val="0"/>
              <w:adjustRightInd w:val="0"/>
              <w:spacing w:line="240" w:lineRule="atLeast"/>
              <w:jc w:val="both"/>
              <w:rPr>
                <w:sz w:val="20"/>
                <w:lang w:val="uk-UA"/>
              </w:rPr>
            </w:pPr>
            <w:r w:rsidRPr="00A3371B">
              <w:rPr>
                <w:sz w:val="20"/>
                <w:lang w:val="uk-UA"/>
              </w:rPr>
              <w:lastRenderedPageBreak/>
              <w:t xml:space="preserve">- </w:t>
            </w:r>
            <w:r w:rsidR="00BE02FD" w:rsidRPr="00A3371B">
              <w:rPr>
                <w:sz w:val="20"/>
                <w:lang w:val="uk-UA"/>
              </w:rPr>
              <w:t xml:space="preserve">Не призначати будь-яких </w:t>
            </w:r>
            <w:proofErr w:type="spellStart"/>
            <w:r w:rsidR="00BE02FD" w:rsidRPr="00A3371B">
              <w:rPr>
                <w:sz w:val="20"/>
                <w:lang w:val="uk-UA"/>
              </w:rPr>
              <w:t>суб</w:t>
            </w:r>
            <w:proofErr w:type="spellEnd"/>
            <w:r w:rsidR="00BE02FD" w:rsidRPr="00A3371B">
              <w:rPr>
                <w:sz w:val="20"/>
                <w:lang w:val="uk-UA"/>
              </w:rPr>
              <w:t>-виконавців або інших осіб для надання послуг, без попередньої письмової згоди Замовника, яка не повинна бути безпідставно утримана;</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Не розголошувати комерційну таємницю та конфіденційну інформацію, за винятком випадків, передбачених законодавством України;</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Зберігати конфіденційність інформації Замовника, отриманої від нього, а також змісту приватних повідомлень електронної пошти за винятком випадків, передбачених чинним законодавством України.</w:t>
            </w:r>
          </w:p>
          <w:p w:rsidR="00BE02FD" w:rsidRPr="00A3371B" w:rsidRDefault="00BE02FD" w:rsidP="00DE0F1E">
            <w:pPr>
              <w:autoSpaceDE w:val="0"/>
              <w:autoSpaceDN w:val="0"/>
              <w:adjustRightInd w:val="0"/>
              <w:spacing w:line="240" w:lineRule="atLeast"/>
              <w:jc w:val="both"/>
              <w:rPr>
                <w:sz w:val="20"/>
                <w:lang w:val="uk-UA"/>
              </w:rPr>
            </w:pPr>
          </w:p>
          <w:p w:rsidR="00BE02FD" w:rsidRPr="00A3371B" w:rsidRDefault="00BE02FD" w:rsidP="00DE0F1E">
            <w:pPr>
              <w:autoSpaceDE w:val="0"/>
              <w:autoSpaceDN w:val="0"/>
              <w:adjustRightInd w:val="0"/>
              <w:spacing w:line="240" w:lineRule="atLeast"/>
              <w:jc w:val="both"/>
              <w:rPr>
                <w:b/>
                <w:bCs/>
                <w:sz w:val="20"/>
                <w:lang w:val="uk-UA"/>
              </w:rPr>
            </w:pPr>
            <w:r w:rsidRPr="00A3371B">
              <w:rPr>
                <w:b/>
                <w:bCs/>
                <w:sz w:val="20"/>
                <w:lang w:val="uk-UA"/>
              </w:rPr>
              <w:t>2.2. Права Виконавця</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Отримувати винагороду відповідно до умов цього Договору;</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Проводити переговори із зацікавленими особами в рамках виконання цього Договору;</w:t>
            </w:r>
          </w:p>
          <w:p w:rsidR="00BE02FD" w:rsidRPr="00A3371B" w:rsidRDefault="00BE02FD" w:rsidP="00DE0F1E">
            <w:pPr>
              <w:autoSpaceDE w:val="0"/>
              <w:autoSpaceDN w:val="0"/>
              <w:adjustRightInd w:val="0"/>
              <w:spacing w:line="240" w:lineRule="atLeast"/>
              <w:jc w:val="both"/>
              <w:rPr>
                <w:sz w:val="20"/>
                <w:lang w:val="uk-UA"/>
              </w:rPr>
            </w:pPr>
          </w:p>
          <w:p w:rsidR="00BE02FD" w:rsidRPr="00A3371B" w:rsidRDefault="00BE02FD" w:rsidP="00DE0F1E">
            <w:pPr>
              <w:autoSpaceDE w:val="0"/>
              <w:autoSpaceDN w:val="0"/>
              <w:adjustRightInd w:val="0"/>
              <w:spacing w:line="240" w:lineRule="atLeast"/>
              <w:jc w:val="both"/>
              <w:rPr>
                <w:b/>
                <w:bCs/>
                <w:sz w:val="20"/>
                <w:lang w:val="uk-UA"/>
              </w:rPr>
            </w:pPr>
            <w:r w:rsidRPr="00A3371B">
              <w:rPr>
                <w:b/>
                <w:bCs/>
                <w:sz w:val="20"/>
                <w:lang w:val="uk-UA"/>
              </w:rPr>
              <w:t>2.3. Обов’язки Замовника:</w:t>
            </w:r>
          </w:p>
          <w:p w:rsidR="00BE02FD" w:rsidRPr="00A3371B" w:rsidRDefault="00BE02FD" w:rsidP="00DE0F1E">
            <w:pPr>
              <w:autoSpaceDE w:val="0"/>
              <w:autoSpaceDN w:val="0"/>
              <w:adjustRightInd w:val="0"/>
              <w:spacing w:line="240" w:lineRule="atLeast"/>
              <w:jc w:val="both"/>
              <w:rPr>
                <w:sz w:val="20"/>
                <w:lang w:val="uk-UA"/>
              </w:rPr>
            </w:pPr>
            <w:r w:rsidRPr="00A3371B">
              <w:rPr>
                <w:b/>
                <w:bCs/>
                <w:sz w:val="20"/>
                <w:lang w:val="uk-UA"/>
              </w:rPr>
              <w:t xml:space="preserve">- </w:t>
            </w:r>
            <w:r w:rsidRPr="00A3371B">
              <w:rPr>
                <w:sz w:val="20"/>
                <w:lang w:val="uk-UA"/>
              </w:rPr>
              <w:t>Замовник зобов’язаний надати Виконавцю всі комерційні та технічні. дані, які обґрунтовано вимагаються Виконавцем для надання послуг;</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Прийняти від Виконавця виконанні за Договором послуги;</w:t>
            </w:r>
          </w:p>
          <w:p w:rsidR="00BE02FD" w:rsidRPr="00A3371B" w:rsidRDefault="00BE02FD" w:rsidP="00DE0F1E">
            <w:pPr>
              <w:autoSpaceDE w:val="0"/>
              <w:autoSpaceDN w:val="0"/>
              <w:adjustRightInd w:val="0"/>
              <w:spacing w:line="240" w:lineRule="atLeast"/>
              <w:jc w:val="both"/>
              <w:rPr>
                <w:sz w:val="20"/>
                <w:lang w:val="uk-UA"/>
              </w:rPr>
            </w:pPr>
            <w:r w:rsidRPr="00A3371B">
              <w:rPr>
                <w:sz w:val="20"/>
                <w:lang w:val="uk-UA"/>
              </w:rPr>
              <w:t>- Своєчасно здійснювати оплату;</w:t>
            </w:r>
          </w:p>
          <w:p w:rsidR="005B609E" w:rsidRPr="00A3371B" w:rsidRDefault="00FE3EEE" w:rsidP="00DE0F1E">
            <w:pPr>
              <w:pStyle w:val="sgc-4"/>
              <w:spacing w:before="0" w:beforeAutospacing="0" w:after="150" w:afterAutospacing="0"/>
              <w:jc w:val="both"/>
              <w:rPr>
                <w:color w:val="000000"/>
                <w:sz w:val="20"/>
                <w:szCs w:val="20"/>
                <w:lang w:val="uk-UA"/>
              </w:rPr>
            </w:pPr>
            <w:r w:rsidRPr="00A3371B">
              <w:rPr>
                <w:sz w:val="20"/>
                <w:lang w:val="uk-UA"/>
              </w:rPr>
              <w:t>-</w:t>
            </w:r>
            <w:r w:rsidR="00AF6F7B" w:rsidRPr="00A3371B">
              <w:rPr>
                <w:sz w:val="20"/>
                <w:lang w:val="uk-UA"/>
              </w:rPr>
              <w:t xml:space="preserve"> </w:t>
            </w:r>
            <w:r w:rsidRPr="00A3371B">
              <w:rPr>
                <w:sz w:val="20"/>
                <w:lang w:val="uk-UA"/>
              </w:rPr>
              <w:t xml:space="preserve">Підписувати та передавати Виконавцю Акт приймання-передачі наданих послуг (надалі "Акт"). </w:t>
            </w:r>
            <w:r w:rsidR="005B609E" w:rsidRPr="00A3371B">
              <w:rPr>
                <w:rFonts w:ascii="Roboto" w:hAnsi="Roboto"/>
                <w:color w:val="000000"/>
                <w:lang w:val="uk-UA"/>
              </w:rPr>
              <w:t xml:space="preserve"> </w:t>
            </w:r>
            <w:r w:rsidR="005B609E" w:rsidRPr="00A3371B">
              <w:rPr>
                <w:color w:val="000000"/>
                <w:sz w:val="20"/>
                <w:szCs w:val="20"/>
                <w:lang w:val="uk-UA"/>
              </w:rPr>
              <w:t xml:space="preserve">У разі відсутності зауважень до наданих послуг замовник протягом 14 </w:t>
            </w:r>
            <w:r w:rsidR="00C441D8" w:rsidRPr="00A3371B">
              <w:rPr>
                <w:color w:val="000000"/>
                <w:sz w:val="20"/>
                <w:szCs w:val="20"/>
                <w:lang w:val="uk-UA"/>
              </w:rPr>
              <w:t>робочих</w:t>
            </w:r>
            <w:r w:rsidR="005B609E" w:rsidRPr="00A3371B">
              <w:rPr>
                <w:color w:val="000000"/>
                <w:sz w:val="20"/>
                <w:szCs w:val="20"/>
                <w:lang w:val="uk-UA"/>
              </w:rPr>
              <w:t xml:space="preserve"> днів підписує наданий виконавцем акт приймання-передачі наданих послуг та надає виконавцю один примірник акт</w:t>
            </w:r>
            <w:r w:rsidR="0032796F" w:rsidRPr="00A3371B">
              <w:rPr>
                <w:color w:val="000000"/>
                <w:sz w:val="20"/>
                <w:szCs w:val="20"/>
                <w:lang w:val="uk-UA"/>
              </w:rPr>
              <w:t>у</w:t>
            </w:r>
            <w:r w:rsidR="005B609E" w:rsidRPr="00A3371B">
              <w:rPr>
                <w:color w:val="000000"/>
                <w:sz w:val="20"/>
                <w:szCs w:val="20"/>
                <w:lang w:val="uk-UA"/>
              </w:rPr>
              <w:t>. У разі наявності зауважень замовник повинен надати (направити) виконавцю письмову обґрунтовану відмову від підписання акт</w:t>
            </w:r>
            <w:r w:rsidR="0032796F" w:rsidRPr="00A3371B">
              <w:rPr>
                <w:color w:val="000000"/>
                <w:sz w:val="20"/>
                <w:szCs w:val="20"/>
                <w:lang w:val="uk-UA"/>
              </w:rPr>
              <w:t>у</w:t>
            </w:r>
            <w:r w:rsidR="005B609E" w:rsidRPr="00A3371B">
              <w:rPr>
                <w:color w:val="000000"/>
                <w:sz w:val="20"/>
                <w:szCs w:val="20"/>
                <w:lang w:val="uk-UA"/>
              </w:rPr>
              <w:t xml:space="preserve"> приймання-передачі послуг із вказівкою на невідповідність, описом неякісно наданих послуг або інших причин, які перешкоджають прийманню послуг.</w:t>
            </w:r>
          </w:p>
          <w:p w:rsidR="005B609E" w:rsidRPr="00A3371B" w:rsidRDefault="005B609E" w:rsidP="00DE0F1E">
            <w:pPr>
              <w:pStyle w:val="sgc-4"/>
              <w:spacing w:before="0" w:beforeAutospacing="0" w:after="150" w:afterAutospacing="0"/>
              <w:jc w:val="both"/>
              <w:rPr>
                <w:color w:val="000000"/>
                <w:sz w:val="20"/>
                <w:szCs w:val="20"/>
                <w:lang w:val="uk-UA"/>
              </w:rPr>
            </w:pPr>
            <w:r w:rsidRPr="00A3371B">
              <w:rPr>
                <w:color w:val="000000"/>
                <w:sz w:val="20"/>
                <w:szCs w:val="20"/>
                <w:lang w:val="uk-UA"/>
              </w:rPr>
              <w:t xml:space="preserve">У разі якщо замовник протягом 14 </w:t>
            </w:r>
            <w:r w:rsidR="00C441D8" w:rsidRPr="00A3371B">
              <w:rPr>
                <w:color w:val="000000"/>
                <w:sz w:val="20"/>
                <w:szCs w:val="20"/>
                <w:lang w:val="uk-UA"/>
              </w:rPr>
              <w:t>робочих</w:t>
            </w:r>
            <w:r w:rsidRPr="00A3371B">
              <w:rPr>
                <w:color w:val="000000"/>
                <w:sz w:val="20"/>
                <w:szCs w:val="20"/>
                <w:lang w:val="uk-UA"/>
              </w:rPr>
              <w:t xml:space="preserve"> днів з моменту отримання акт</w:t>
            </w:r>
            <w:r w:rsidR="0032796F" w:rsidRPr="00A3371B">
              <w:rPr>
                <w:color w:val="000000"/>
                <w:sz w:val="20"/>
                <w:szCs w:val="20"/>
                <w:lang w:val="uk-UA"/>
              </w:rPr>
              <w:t>у</w:t>
            </w:r>
            <w:r w:rsidRPr="00A3371B">
              <w:rPr>
                <w:color w:val="000000"/>
                <w:sz w:val="20"/>
                <w:szCs w:val="20"/>
                <w:lang w:val="uk-UA"/>
              </w:rPr>
              <w:t xml:space="preserve"> приймання-передачі послуг не підпише такий акт або не </w:t>
            </w:r>
            <w:r w:rsidR="0032796F" w:rsidRPr="00A3371B">
              <w:rPr>
                <w:color w:val="000000"/>
                <w:sz w:val="20"/>
                <w:szCs w:val="20"/>
                <w:lang w:val="uk-UA"/>
              </w:rPr>
              <w:t>наддасть</w:t>
            </w:r>
            <w:r w:rsidRPr="00A3371B">
              <w:rPr>
                <w:color w:val="000000"/>
                <w:sz w:val="20"/>
                <w:szCs w:val="20"/>
                <w:lang w:val="uk-UA"/>
              </w:rPr>
              <w:t xml:space="preserve"> виконавцю обґрунтованої відмови від його підписання, послуги вважаються прийнятими та підлягають оплаті замовником.</w:t>
            </w:r>
          </w:p>
          <w:p w:rsidR="00FE3EEE" w:rsidRPr="00A3371B" w:rsidRDefault="00FE3EEE" w:rsidP="00DE0F1E">
            <w:pPr>
              <w:jc w:val="both"/>
              <w:rPr>
                <w:snapToGrid w:val="0"/>
                <w:sz w:val="20"/>
                <w:lang w:val="uk-UA"/>
              </w:rPr>
            </w:pPr>
            <w:r w:rsidRPr="00A3371B">
              <w:rPr>
                <w:sz w:val="20"/>
                <w:lang w:val="uk-UA"/>
              </w:rPr>
              <w:t xml:space="preserve"> </w:t>
            </w:r>
            <w:r w:rsidRPr="00A3371B">
              <w:rPr>
                <w:snapToGrid w:val="0"/>
                <w:sz w:val="20"/>
                <w:lang w:val="uk-UA"/>
              </w:rPr>
              <w:t>Акти оформлюються за зразком, наведеним в Додатку №1 до цієї Угоди</w:t>
            </w:r>
            <w:r w:rsidRPr="00A3371B">
              <w:rPr>
                <w:sz w:val="20"/>
                <w:lang w:val="uk-UA"/>
              </w:rPr>
              <w:t>;</w:t>
            </w:r>
          </w:p>
          <w:p w:rsidR="00FE3EEE" w:rsidRPr="00A3371B" w:rsidRDefault="00FE3EEE" w:rsidP="00DE0F1E">
            <w:pPr>
              <w:autoSpaceDE w:val="0"/>
              <w:autoSpaceDN w:val="0"/>
              <w:adjustRightInd w:val="0"/>
              <w:spacing w:line="240" w:lineRule="atLeast"/>
              <w:jc w:val="both"/>
              <w:rPr>
                <w:sz w:val="20"/>
                <w:lang w:val="uk-UA"/>
              </w:rPr>
            </w:pPr>
            <w:r w:rsidRPr="00A3371B">
              <w:rPr>
                <w:sz w:val="20"/>
                <w:lang w:val="uk-UA"/>
              </w:rPr>
              <w:t>- У разі укладання Замовником з іншими особами договорів, предмет яких співпадає з предметом цього договору, Замовник зобов’язаний повідомити про це Виконавця</w:t>
            </w:r>
          </w:p>
          <w:p w:rsidR="00FE3EEE" w:rsidRPr="00A3371B" w:rsidRDefault="00FE3EEE" w:rsidP="00DE0F1E">
            <w:pPr>
              <w:autoSpaceDE w:val="0"/>
              <w:autoSpaceDN w:val="0"/>
              <w:adjustRightInd w:val="0"/>
              <w:spacing w:line="240" w:lineRule="atLeast"/>
              <w:jc w:val="both"/>
              <w:rPr>
                <w:sz w:val="20"/>
                <w:lang w:val="uk-UA"/>
              </w:rPr>
            </w:pPr>
          </w:p>
          <w:p w:rsidR="00FE3EEE" w:rsidRPr="00A3371B" w:rsidRDefault="00FE3EEE" w:rsidP="00DE0F1E">
            <w:pPr>
              <w:autoSpaceDE w:val="0"/>
              <w:autoSpaceDN w:val="0"/>
              <w:adjustRightInd w:val="0"/>
              <w:spacing w:line="240" w:lineRule="atLeast"/>
              <w:jc w:val="both"/>
              <w:rPr>
                <w:b/>
                <w:bCs/>
                <w:sz w:val="20"/>
                <w:lang w:val="uk-UA"/>
              </w:rPr>
            </w:pPr>
            <w:r w:rsidRPr="00A3371B">
              <w:rPr>
                <w:b/>
                <w:bCs/>
                <w:sz w:val="20"/>
                <w:lang w:val="uk-UA"/>
              </w:rPr>
              <w:t>2.4. Права Замовника:</w:t>
            </w:r>
          </w:p>
          <w:p w:rsidR="00FE3EEE" w:rsidRPr="00A3371B" w:rsidRDefault="006D1110" w:rsidP="00DE0F1E">
            <w:pPr>
              <w:autoSpaceDE w:val="0"/>
              <w:autoSpaceDN w:val="0"/>
              <w:adjustRightInd w:val="0"/>
              <w:spacing w:line="240" w:lineRule="atLeast"/>
              <w:jc w:val="both"/>
              <w:rPr>
                <w:sz w:val="20"/>
                <w:lang w:val="uk-UA"/>
              </w:rPr>
            </w:pPr>
            <w:r w:rsidRPr="00A3371B">
              <w:rPr>
                <w:sz w:val="20"/>
                <w:lang w:val="uk-UA"/>
              </w:rPr>
              <w:t>- Вимагати від Виконавця надання послуг відповідно до умов даного Договору;</w:t>
            </w:r>
          </w:p>
          <w:p w:rsidR="006D1110" w:rsidRPr="00A3371B" w:rsidRDefault="006D1110" w:rsidP="00DE0F1E">
            <w:pPr>
              <w:autoSpaceDE w:val="0"/>
              <w:autoSpaceDN w:val="0"/>
              <w:adjustRightInd w:val="0"/>
              <w:spacing w:line="240" w:lineRule="atLeast"/>
              <w:jc w:val="both"/>
              <w:rPr>
                <w:sz w:val="20"/>
                <w:lang w:val="uk-UA"/>
              </w:rPr>
            </w:pPr>
            <w:r w:rsidRPr="00A3371B">
              <w:rPr>
                <w:sz w:val="20"/>
                <w:lang w:val="uk-UA"/>
              </w:rPr>
              <w:t>- Здійснювати контроль над ходом та якістю надання послуг Виконавцем;</w:t>
            </w:r>
          </w:p>
          <w:p w:rsidR="006D1110" w:rsidRPr="00A3371B" w:rsidRDefault="006D1110" w:rsidP="00DE0F1E">
            <w:pPr>
              <w:autoSpaceDE w:val="0"/>
              <w:autoSpaceDN w:val="0"/>
              <w:adjustRightInd w:val="0"/>
              <w:spacing w:line="240" w:lineRule="atLeast"/>
              <w:jc w:val="both"/>
              <w:rPr>
                <w:sz w:val="20"/>
                <w:lang w:val="uk-UA"/>
              </w:rPr>
            </w:pPr>
          </w:p>
          <w:p w:rsidR="006D1110" w:rsidRPr="00A3371B" w:rsidRDefault="006D1110" w:rsidP="00DE0F1E">
            <w:pPr>
              <w:autoSpaceDE w:val="0"/>
              <w:autoSpaceDN w:val="0"/>
              <w:adjustRightInd w:val="0"/>
              <w:spacing w:line="240" w:lineRule="atLeast"/>
              <w:jc w:val="both"/>
              <w:rPr>
                <w:sz w:val="20"/>
                <w:lang w:val="uk-UA"/>
              </w:rPr>
            </w:pPr>
            <w:r w:rsidRPr="00A3371B">
              <w:rPr>
                <w:b/>
                <w:bCs/>
                <w:sz w:val="20"/>
                <w:lang w:val="uk-UA"/>
              </w:rPr>
              <w:lastRenderedPageBreak/>
              <w:t>3. ВАРТІСТЬ ПОСЛУГ, ПОРЯДОК РОЗРАХУНКІВ</w:t>
            </w:r>
            <w:r w:rsidR="00943F6B" w:rsidRPr="00A3371B">
              <w:rPr>
                <w:b/>
                <w:bCs/>
                <w:sz w:val="20"/>
                <w:lang w:val="uk-UA"/>
              </w:rPr>
              <w:t xml:space="preserve"> </w:t>
            </w:r>
          </w:p>
          <w:p w:rsidR="006D1110" w:rsidRPr="00A3371B" w:rsidRDefault="006D1110" w:rsidP="00DE0F1E">
            <w:pPr>
              <w:autoSpaceDE w:val="0"/>
              <w:autoSpaceDN w:val="0"/>
              <w:adjustRightInd w:val="0"/>
              <w:spacing w:line="240" w:lineRule="atLeast"/>
              <w:jc w:val="both"/>
              <w:rPr>
                <w:sz w:val="20"/>
                <w:lang w:val="uk-UA"/>
              </w:rPr>
            </w:pPr>
          </w:p>
          <w:p w:rsidR="006D1110" w:rsidRPr="00A3371B" w:rsidRDefault="006D1110" w:rsidP="00DE0F1E">
            <w:pPr>
              <w:autoSpaceDE w:val="0"/>
              <w:autoSpaceDN w:val="0"/>
              <w:adjustRightInd w:val="0"/>
              <w:spacing w:line="240" w:lineRule="atLeast"/>
              <w:jc w:val="both"/>
              <w:rPr>
                <w:sz w:val="20"/>
                <w:lang w:val="uk-UA"/>
              </w:rPr>
            </w:pPr>
            <w:r w:rsidRPr="00A3371B">
              <w:rPr>
                <w:sz w:val="20"/>
                <w:lang w:val="uk-UA"/>
              </w:rPr>
              <w:t>Винагорода Виконавця, становить _________ доларів США</w:t>
            </w:r>
          </w:p>
          <w:p w:rsidR="00BE02FD" w:rsidRPr="00A3371B" w:rsidRDefault="00BE02FD" w:rsidP="00DE0F1E">
            <w:pPr>
              <w:jc w:val="both"/>
              <w:rPr>
                <w:sz w:val="20"/>
                <w:lang w:val="uk-UA"/>
              </w:rPr>
            </w:pPr>
          </w:p>
          <w:p w:rsidR="006D1110" w:rsidRPr="00A3371B" w:rsidRDefault="006D1110" w:rsidP="00DE0F1E">
            <w:pPr>
              <w:jc w:val="both"/>
              <w:rPr>
                <w:sz w:val="20"/>
                <w:lang w:val="uk-UA"/>
              </w:rPr>
            </w:pPr>
            <w:r w:rsidRPr="00A3371B">
              <w:rPr>
                <w:sz w:val="20"/>
                <w:lang w:val="uk-UA"/>
              </w:rPr>
              <w:t>Виконавець отримує фіксовану суму за всі послуги.</w:t>
            </w:r>
          </w:p>
          <w:p w:rsidR="006D1110" w:rsidRPr="00A3371B" w:rsidRDefault="006D1110" w:rsidP="00DE0F1E">
            <w:pPr>
              <w:jc w:val="both"/>
              <w:rPr>
                <w:sz w:val="20"/>
                <w:lang w:val="uk-UA"/>
              </w:rPr>
            </w:pPr>
          </w:p>
          <w:p w:rsidR="006D1110" w:rsidRPr="00A3371B" w:rsidRDefault="006D1110" w:rsidP="00DE0F1E">
            <w:pPr>
              <w:jc w:val="both"/>
              <w:rPr>
                <w:sz w:val="20"/>
                <w:lang w:val="uk-UA"/>
              </w:rPr>
            </w:pPr>
            <w:r w:rsidRPr="00A3371B">
              <w:rPr>
                <w:sz w:val="20"/>
                <w:lang w:val="uk-UA"/>
              </w:rPr>
              <w:t>Сторони погоджують обсяг послуг та їх вартість в замовленнях, специфікаціях або в додаткових угодах до цього Договору.</w:t>
            </w:r>
          </w:p>
          <w:p w:rsidR="006D1110" w:rsidRPr="00A3371B" w:rsidRDefault="006D1110" w:rsidP="00DE0F1E">
            <w:pPr>
              <w:jc w:val="both"/>
              <w:rPr>
                <w:sz w:val="20"/>
                <w:lang w:val="uk-UA"/>
              </w:rPr>
            </w:pPr>
          </w:p>
          <w:p w:rsidR="006D1110" w:rsidRPr="00A3371B" w:rsidRDefault="006D1110" w:rsidP="00DE0F1E">
            <w:pPr>
              <w:autoSpaceDE w:val="0"/>
              <w:autoSpaceDN w:val="0"/>
              <w:adjustRightInd w:val="0"/>
              <w:spacing w:line="240" w:lineRule="atLeast"/>
              <w:jc w:val="both"/>
              <w:rPr>
                <w:sz w:val="20"/>
                <w:lang w:val="uk-UA"/>
              </w:rPr>
            </w:pPr>
            <w:r w:rsidRPr="00A3371B">
              <w:rPr>
                <w:sz w:val="20"/>
                <w:lang w:val="uk-UA"/>
              </w:rPr>
              <w:t>Строк надання послуг Виконавцем з 16 квітня до 30 вересня 2016 (включно).</w:t>
            </w:r>
          </w:p>
          <w:p w:rsidR="006D1110" w:rsidRPr="00A3371B" w:rsidRDefault="006D1110" w:rsidP="00DE0F1E">
            <w:pPr>
              <w:jc w:val="both"/>
              <w:rPr>
                <w:sz w:val="20"/>
                <w:lang w:val="uk-UA"/>
              </w:rPr>
            </w:pPr>
          </w:p>
          <w:p w:rsidR="006D1110" w:rsidRPr="00A3371B" w:rsidRDefault="006D1110" w:rsidP="00DE0F1E">
            <w:pPr>
              <w:jc w:val="both"/>
              <w:rPr>
                <w:sz w:val="20"/>
                <w:lang w:val="uk-UA"/>
              </w:rPr>
            </w:pPr>
            <w:r w:rsidRPr="00A3371B">
              <w:rPr>
                <w:sz w:val="20"/>
                <w:lang w:val="uk-UA"/>
              </w:rPr>
              <w:t xml:space="preserve">Строк здійснення оплати Замовником </w:t>
            </w:r>
            <w:r w:rsidR="00715460" w:rsidRPr="00A3371B">
              <w:rPr>
                <w:sz w:val="20"/>
                <w:lang w:val="uk-UA"/>
              </w:rPr>
              <w:t>14 робочих днів</w:t>
            </w:r>
            <w:r w:rsidRPr="00A3371B">
              <w:rPr>
                <w:sz w:val="20"/>
                <w:lang w:val="uk-UA"/>
              </w:rPr>
              <w:t xml:space="preserve">, з моменту отримання послуг Замовником. </w:t>
            </w:r>
          </w:p>
          <w:p w:rsidR="00C05C46" w:rsidRPr="00A3371B" w:rsidRDefault="00C05C46" w:rsidP="00DE0F1E">
            <w:pPr>
              <w:jc w:val="both"/>
              <w:rPr>
                <w:sz w:val="20"/>
                <w:lang w:val="uk-UA"/>
              </w:rPr>
            </w:pPr>
          </w:p>
          <w:p w:rsidR="006D1110" w:rsidRPr="00A3371B" w:rsidRDefault="006D1110" w:rsidP="00DE0F1E">
            <w:pPr>
              <w:jc w:val="both"/>
              <w:rPr>
                <w:sz w:val="20"/>
                <w:lang w:val="uk-UA"/>
              </w:rPr>
            </w:pPr>
          </w:p>
          <w:p w:rsidR="006D1110" w:rsidRPr="00A3371B" w:rsidRDefault="006D1110" w:rsidP="00DE0F1E">
            <w:pPr>
              <w:jc w:val="both"/>
              <w:rPr>
                <w:b/>
                <w:bCs/>
                <w:sz w:val="20"/>
                <w:lang w:val="uk-UA"/>
              </w:rPr>
            </w:pPr>
            <w:r w:rsidRPr="00A3371B">
              <w:rPr>
                <w:b/>
                <w:bCs/>
                <w:sz w:val="20"/>
                <w:lang w:val="uk-UA"/>
              </w:rPr>
              <w:t>5. ЗАХИСТ КОМЕРЦІЙНОЇ ТАЄМНИЦІ ТА КОНФІДЕНЦІЙНОЇ ІНФОРМАЦІЇ</w:t>
            </w:r>
          </w:p>
          <w:p w:rsidR="006D1110" w:rsidRPr="00A3371B" w:rsidRDefault="006D1110" w:rsidP="00DE0F1E">
            <w:pPr>
              <w:jc w:val="both"/>
              <w:rPr>
                <w:b/>
                <w:bCs/>
                <w:sz w:val="20"/>
                <w:lang w:val="uk-UA"/>
              </w:rPr>
            </w:pPr>
          </w:p>
          <w:p w:rsidR="006D1110" w:rsidRPr="00A3371B" w:rsidRDefault="006D1110" w:rsidP="00DE0F1E">
            <w:pPr>
              <w:jc w:val="both"/>
              <w:rPr>
                <w:sz w:val="20"/>
                <w:lang w:val="uk-UA"/>
              </w:rPr>
            </w:pPr>
            <w:r w:rsidRPr="00A3371B">
              <w:rPr>
                <w:b/>
                <w:bCs/>
                <w:sz w:val="20"/>
                <w:lang w:val="uk-UA"/>
              </w:rPr>
              <w:t>1.</w:t>
            </w:r>
            <w:r w:rsidRPr="00A3371B">
              <w:rPr>
                <w:sz w:val="20"/>
                <w:lang w:val="uk-UA"/>
              </w:rPr>
              <w:t xml:space="preserve"> Сторони підтверджують розуміння ними важливості договірного врегулювання відносин із забезпечення конфіденційної інформації та погоджуються взяти на себе наступні обов’язки:</w:t>
            </w:r>
          </w:p>
          <w:p w:rsidR="006D1110" w:rsidRPr="00A3371B" w:rsidRDefault="006D1110" w:rsidP="00DE0F1E">
            <w:pPr>
              <w:jc w:val="both"/>
              <w:rPr>
                <w:sz w:val="20"/>
                <w:lang w:val="uk-UA"/>
              </w:rPr>
            </w:pPr>
          </w:p>
          <w:p w:rsidR="006D1110" w:rsidRPr="00A3371B" w:rsidRDefault="006D1110" w:rsidP="00DE0F1E">
            <w:pPr>
              <w:jc w:val="both"/>
              <w:rPr>
                <w:sz w:val="20"/>
                <w:lang w:val="uk-UA"/>
              </w:rPr>
            </w:pPr>
            <w:r w:rsidRPr="00A3371B">
              <w:rPr>
                <w:sz w:val="20"/>
                <w:lang w:val="uk-UA"/>
              </w:rPr>
              <w:t>Протягом 5 років з дня набрання чинності цим Договором Виконавець зобов’язується:</w:t>
            </w:r>
          </w:p>
          <w:p w:rsidR="006D1110" w:rsidRPr="00A3371B" w:rsidRDefault="006D1110"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
          <w:p w:rsidR="006D1110" w:rsidRPr="00A3371B" w:rsidRDefault="006D1110"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 не розголошувати ніякої конфіденційної інформації, комерційної таємниці, отриманих ним від Замовника, будь-яким іншим третім особам, включаючи органи державної влади, підприємства, установи, організації усіх форм власності та підпорядкування;</w:t>
            </w:r>
          </w:p>
          <w:p w:rsidR="006D1110" w:rsidRPr="00A3371B" w:rsidRDefault="006D1110"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
          <w:p w:rsidR="006D1110" w:rsidRPr="00A3371B" w:rsidRDefault="006D1110"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 не використовувати комерційну таємницю та/або конфіденційну інформацію для своєї власної вигоди.</w:t>
            </w:r>
          </w:p>
          <w:p w:rsidR="006D1110" w:rsidRPr="00A3371B" w:rsidRDefault="006D1110"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 Замовник </w:t>
            </w:r>
            <w:r w:rsidR="0032796F" w:rsidRPr="00A3371B">
              <w:rPr>
                <w:rFonts w:eastAsiaTheme="minorHAnsi"/>
                <w:sz w:val="20"/>
                <w:lang w:val="uk-UA"/>
              </w:rPr>
              <w:t>зобов’язується</w:t>
            </w:r>
            <w:r w:rsidRPr="00A3371B">
              <w:rPr>
                <w:rFonts w:eastAsiaTheme="minorHAnsi"/>
                <w:sz w:val="20"/>
                <w:lang w:val="uk-UA"/>
              </w:rPr>
              <w:t xml:space="preserve"> дотримуватися такого ж ступеня секретності з метою уникнення розголошення або використання конфіденційної інформації, комерційної таємниці, отриманої від Виконавця, іншими особами, якого Замовник дотримувався б в розумній мірі стосовно своєї власної конфіденційної інформації та/або комерційної таємниці.</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2. Інформація не вважається і не буде вважатися конфіденційною та/або комерційною таємницею і, відповідно, Сторони не будуть мати ніяких </w:t>
            </w:r>
            <w:r w:rsidR="0032796F" w:rsidRPr="00A3371B">
              <w:rPr>
                <w:rFonts w:eastAsiaTheme="minorHAnsi"/>
                <w:sz w:val="20"/>
                <w:lang w:val="uk-UA"/>
              </w:rPr>
              <w:t>обов’язків</w:t>
            </w:r>
            <w:r w:rsidRPr="00A3371B">
              <w:rPr>
                <w:rFonts w:eastAsiaTheme="minorHAnsi"/>
                <w:sz w:val="20"/>
                <w:lang w:val="uk-UA"/>
              </w:rPr>
              <w:t xml:space="preserve"> відносно подібної інформації, якщо вона задовольня</w:t>
            </w:r>
            <w:r w:rsidR="0032796F" w:rsidRPr="00A3371B">
              <w:rPr>
                <w:rFonts w:eastAsiaTheme="minorHAnsi"/>
                <w:sz w:val="20"/>
                <w:lang w:val="uk-UA"/>
              </w:rPr>
              <w:t>є</w:t>
            </w:r>
            <w:r w:rsidRPr="00A3371B">
              <w:rPr>
                <w:rFonts w:eastAsiaTheme="minorHAnsi"/>
                <w:sz w:val="20"/>
                <w:lang w:val="uk-UA"/>
              </w:rPr>
              <w:t xml:space="preserve"> вимоги, викладені в будь-якому із наступних пунктів:</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Інформація вже відома Стороні, яка її одержує.</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-Інформація незалежно розроблена Виконавцем, за умови, що особа або особи, що її розробили, не мали доступу до конфіденційної інформації за цим</w:t>
            </w:r>
          </w:p>
          <w:p w:rsidR="000C1E32" w:rsidRPr="00A3371B" w:rsidRDefault="000C1E32"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Договором.</w:t>
            </w:r>
          </w:p>
          <w:p w:rsidR="006D1110" w:rsidRPr="00A3371B" w:rsidRDefault="000C1E32"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Інформація дозволена до оприлюднення (розголошення) за взаємною згодою Сторін.</w:t>
            </w:r>
          </w:p>
          <w:p w:rsidR="000C1E32" w:rsidRPr="00A3371B" w:rsidRDefault="000C1E32" w:rsidP="000211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lastRenderedPageBreak/>
              <w:t>- Інформація розкрита уповноваженому державному органу на підставі імперативних приписів</w:t>
            </w:r>
            <w:r w:rsidR="00021164" w:rsidRPr="00A3371B">
              <w:rPr>
                <w:rFonts w:eastAsiaTheme="minorHAnsi"/>
                <w:sz w:val="20"/>
                <w:lang w:val="uk-UA"/>
              </w:rPr>
              <w:t xml:space="preserve"> </w:t>
            </w:r>
            <w:r w:rsidRPr="00A3371B">
              <w:rPr>
                <w:rFonts w:eastAsiaTheme="minorHAnsi"/>
                <w:sz w:val="20"/>
                <w:lang w:val="uk-UA"/>
              </w:rPr>
              <w:t xml:space="preserve">відповідного чинного законодавства під загрозою настання </w:t>
            </w:r>
            <w:proofErr w:type="spellStart"/>
            <w:r w:rsidRPr="00A3371B">
              <w:rPr>
                <w:rFonts w:eastAsiaTheme="minorHAnsi"/>
                <w:sz w:val="20"/>
                <w:lang w:val="uk-UA"/>
              </w:rPr>
              <w:t>неспівмірних</w:t>
            </w:r>
            <w:proofErr w:type="spellEnd"/>
            <w:r w:rsidRPr="00A3371B">
              <w:rPr>
                <w:rFonts w:eastAsiaTheme="minorHAnsi"/>
                <w:sz w:val="20"/>
                <w:lang w:val="uk-UA"/>
              </w:rPr>
              <w:t xml:space="preserve"> негативних правових наслідків для Сторони, у разі відмови у наданні інформації, за умови, що інша Сторона доклала максимальні зусилля для уникнення доступу до інформації третіх осіб, оприлюднення (розголошення) інформації.</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6. ВІДПОВІДАЛЬНІСТЬ СТОРІН</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1. У випадку порушення Договору, Сторона несе відповідальність, визначену цим Договором та (або) чинним законодавством України;</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ascii="Calibri" w:eastAsiaTheme="minorHAnsi" w:hAnsi="Calibri" w:cs="Calibri"/>
                <w:sz w:val="20"/>
                <w:lang w:val="uk-UA"/>
              </w:rPr>
              <w:t>﻿</w:t>
            </w:r>
            <w:r w:rsidRPr="00A3371B">
              <w:rPr>
                <w:rFonts w:eastAsiaTheme="minorHAnsi"/>
                <w:sz w:val="20"/>
                <w:lang w:val="uk-UA"/>
              </w:rPr>
              <w:t>2. Порушенням Договору є його невиконання або</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неналежне виконання, тобто виконання з порушенням</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умов, визначених змістом цього Договору;</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3. У разі якщо Замовник не виконує вимоги цього</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Договору, Виконавець звільняється від </w:t>
            </w:r>
            <w:proofErr w:type="spellStart"/>
            <w:r w:rsidRPr="00A3371B">
              <w:rPr>
                <w:rFonts w:eastAsiaTheme="minorHAnsi"/>
                <w:sz w:val="20"/>
                <w:lang w:val="uk-UA"/>
              </w:rPr>
              <w:t>від</w:t>
            </w:r>
            <w:proofErr w:type="spellEnd"/>
            <w:r w:rsidRPr="00A3371B">
              <w:rPr>
                <w:rFonts w:eastAsiaTheme="minorHAnsi"/>
                <w:sz w:val="20"/>
                <w:lang w:val="uk-UA"/>
              </w:rPr>
              <w:t xml:space="preserve"> відповідальності за несвоєчасне надання послуг за Договором.</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0C1E32"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7.</w:t>
            </w:r>
            <w:r w:rsidR="000C1E32" w:rsidRPr="00A3371B">
              <w:rPr>
                <w:rFonts w:eastAsiaTheme="minorHAnsi"/>
                <w:b/>
                <w:bCs/>
                <w:sz w:val="20"/>
                <w:lang w:val="uk-UA"/>
              </w:rPr>
              <w:t xml:space="preserve">ОБМЕЖЕННЯ ВИКОНАННЯ ДОГОВІРНИХ </w:t>
            </w:r>
            <w:r w:rsidR="0032796F" w:rsidRPr="00A3371B">
              <w:rPr>
                <w:rFonts w:eastAsiaTheme="minorHAnsi"/>
                <w:b/>
                <w:bCs/>
                <w:sz w:val="20"/>
                <w:lang w:val="uk-UA"/>
              </w:rPr>
              <w:t>Зобов’язань</w:t>
            </w:r>
            <w:r w:rsidR="000C1E32" w:rsidRPr="00A3371B">
              <w:rPr>
                <w:rFonts w:eastAsiaTheme="minorHAnsi"/>
                <w:b/>
                <w:bCs/>
                <w:sz w:val="20"/>
                <w:lang w:val="uk-UA"/>
              </w:rPr>
              <w:t xml:space="preserve"> (ФОРС-МАЖОР)</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uk-UA"/>
              </w:rPr>
            </w:pP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1. Сторони звільняються від відповідальності за</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невиконання або неналежне виконання умов цього</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Договору у разі виникнення форс-мажорних</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обставин.</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2. Під форс-мажорними обставинами Сторони розуміють: стихійне лихо (пожежа, повінь, зсув тощо), воєнні дії, епідемії, страйки, ембарго, бойкот, рішення і дії органів державної влади, які перешкоджають виконанню цього договору.</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3. Якщо форс-мажорні обставини будуть продовжуватися більше двох місяців, то кожна зі</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Сторін буде мати право відмовитися від подальшого</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виконання зобов'язань за Договором, шляхом</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попереднього повідомлення іншої Сторони не менш, ніж за 30 днів.</w:t>
            </w:r>
          </w:p>
          <w:p w:rsidR="000C1E32"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4. Наявність форс-мажорних обставин має бути підтверджена необхідними документами Торгово-промислової палати або іншого уповноваженого органу України.</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5. Сторона, для якої настали форс-мажорні обставини, повинна негайно повідомити про це іншу Сторону у письмовій формі.</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6. Неповідомлення або несвоєчасне повідомлення про</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настання чи припинення форс-мажорних обставин</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позбавляє Сторону права на них посилатися.</w:t>
            </w:r>
          </w:p>
          <w:p w:rsidR="000C1E32" w:rsidRPr="00A3371B" w:rsidRDefault="000C1E3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8. ЗАСТОСОВНЕ ПРАВО ТА ВИРІШЕННЯ СПОРІВ</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1. Цей Договір та будь-які </w:t>
            </w:r>
            <w:r w:rsidR="0032796F" w:rsidRPr="00A3371B">
              <w:rPr>
                <w:rFonts w:eastAsiaTheme="minorHAnsi"/>
                <w:sz w:val="20"/>
                <w:lang w:val="uk-UA"/>
              </w:rPr>
              <w:t>зобов’язання</w:t>
            </w:r>
            <w:r w:rsidRPr="00A3371B">
              <w:rPr>
                <w:rFonts w:eastAsiaTheme="minorHAnsi"/>
                <w:sz w:val="20"/>
                <w:lang w:val="uk-UA"/>
              </w:rPr>
              <w:t>, що виникають у зв'язку з ним, регулюються та тлумачать відповідно до законодавства України.</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2. Сторони погоджуються намагатися вирішити будь-які суперечки, протиріччя чи претензії між Сторонами, що виникають з цього Договору або відносно нього, включаючи, але не обмежуючись дійсністю чи </w:t>
            </w:r>
            <w:r w:rsidRPr="00A3371B">
              <w:rPr>
                <w:rFonts w:eastAsiaTheme="minorHAnsi"/>
                <w:sz w:val="20"/>
                <w:lang w:val="uk-UA"/>
              </w:rPr>
              <w:lastRenderedPageBreak/>
              <w:t>існуванням Договору та / або цієї статті, або припинення, складення або виконання Договору, шляхом взаємних консультацій. Усі спори, що виникають або можуть виникнути в зв'язку з Договором, повинні бути вирішені Сторонами дружелюбно.</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3. Усі спори, розбіжності чи вимоги, які виникають із цього Договору, або у </w:t>
            </w:r>
            <w:r w:rsidR="0032796F" w:rsidRPr="00A3371B">
              <w:rPr>
                <w:rFonts w:eastAsiaTheme="minorHAnsi"/>
                <w:sz w:val="20"/>
                <w:lang w:val="uk-UA"/>
              </w:rPr>
              <w:t>зв’язку</w:t>
            </w:r>
            <w:r w:rsidRPr="00A3371B">
              <w:rPr>
                <w:rFonts w:eastAsiaTheme="minorHAnsi"/>
                <w:sz w:val="20"/>
                <w:lang w:val="uk-UA"/>
              </w:rPr>
              <w:t xml:space="preserve"> з ним, зокрема щодо його тлумачення, виконання, порушення, припинення чи недійсності, підлягають вирішенню у Міжнародному комерційному арбітражному суді при Торгово-промисловій палаті України згідно з його Регламентом.</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Місцем проведення засідання Арбітражного суду є Київ, Україна.</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Арбітражний суд складається з одного арбітра. Мовою арбітражного розгляду є англійська.</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Будь-яке рішення арбітражу приймається письмово та є остаточним і </w:t>
            </w:r>
            <w:r w:rsidR="0032796F" w:rsidRPr="00A3371B">
              <w:rPr>
                <w:rFonts w:eastAsiaTheme="minorHAnsi"/>
                <w:sz w:val="20"/>
                <w:lang w:val="uk-UA"/>
              </w:rPr>
              <w:t>обов’язковим</w:t>
            </w:r>
            <w:r w:rsidRPr="00A3371B">
              <w:rPr>
                <w:rFonts w:eastAsiaTheme="minorHAnsi"/>
                <w:sz w:val="20"/>
                <w:lang w:val="uk-UA"/>
              </w:rPr>
              <w:t xml:space="preserve"> для Сторін. Сторони </w:t>
            </w:r>
            <w:r w:rsidR="0032796F" w:rsidRPr="00A3371B">
              <w:rPr>
                <w:rFonts w:eastAsiaTheme="minorHAnsi"/>
                <w:sz w:val="20"/>
                <w:lang w:val="uk-UA"/>
              </w:rPr>
              <w:t>зобов’язуються</w:t>
            </w:r>
            <w:r w:rsidRPr="00A3371B">
              <w:rPr>
                <w:rFonts w:eastAsiaTheme="minorHAnsi"/>
                <w:sz w:val="20"/>
                <w:lang w:val="uk-UA"/>
              </w:rPr>
              <w:t xml:space="preserve"> виконувати судове рішення без зволікання.</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Сторони відмовляються від будь-якого права звернутися до будь-якого суду та / або іншого судового органу, крім зазначеного в цій статті Договору.</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Крім того, стосовно будь-якого провадження, що виникає з/або у </w:t>
            </w:r>
            <w:r w:rsidR="0032796F" w:rsidRPr="00A3371B">
              <w:rPr>
                <w:rFonts w:eastAsiaTheme="minorHAnsi"/>
                <w:sz w:val="20"/>
                <w:lang w:val="uk-UA"/>
              </w:rPr>
              <w:t>зв’язку</w:t>
            </w:r>
            <w:r w:rsidRPr="00A3371B">
              <w:rPr>
                <w:rFonts w:eastAsiaTheme="minorHAnsi"/>
                <w:sz w:val="20"/>
                <w:lang w:val="uk-UA"/>
              </w:rPr>
              <w:t xml:space="preserve"> з примусовим виконанням та/ або виконанням будь-якого рішення суду, призначеного щодо них, Сторони цим підкорюються юрисдикції будь-якого суду, у якому будь-які такі провадження відбуваються.</w:t>
            </w:r>
          </w:p>
          <w:p w:rsidR="00CD0649" w:rsidRPr="00A3371B" w:rsidRDefault="00CD064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CD064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 xml:space="preserve">9. ПОВНОТА ДОГОВОРУ </w:t>
            </w: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Цей Договір та окремі договори становлять єдиний договір та повну домовленість і порозуміння Сторін і замінює будь-які інші попередні угоди між Сторонами (письмові та усні) стосовно предмету цього Договору;</w:t>
            </w: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10. МОВА</w:t>
            </w: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Цей Договір складено англійською та українською мовою та підписано англійською та українською мовою. Визначальним та </w:t>
            </w:r>
            <w:r w:rsidR="0032796F" w:rsidRPr="00A3371B">
              <w:rPr>
                <w:rFonts w:eastAsiaTheme="minorHAnsi"/>
                <w:sz w:val="20"/>
                <w:lang w:val="uk-UA"/>
              </w:rPr>
              <w:t>обов’язковим</w:t>
            </w:r>
            <w:r w:rsidRPr="00A3371B">
              <w:rPr>
                <w:rFonts w:eastAsiaTheme="minorHAnsi"/>
                <w:sz w:val="20"/>
                <w:lang w:val="uk-UA"/>
              </w:rPr>
              <w:t xml:space="preserve"> варіантом цього Договору є англомовний варіант, і у випадку будь-яких </w:t>
            </w:r>
            <w:proofErr w:type="spellStart"/>
            <w:r w:rsidRPr="00A3371B">
              <w:rPr>
                <w:rFonts w:eastAsiaTheme="minorHAnsi"/>
                <w:sz w:val="20"/>
                <w:lang w:val="uk-UA"/>
              </w:rPr>
              <w:t>невідповідностей</w:t>
            </w:r>
            <w:proofErr w:type="spellEnd"/>
            <w:r w:rsidRPr="00A3371B">
              <w:rPr>
                <w:rFonts w:eastAsiaTheme="minorHAnsi"/>
                <w:sz w:val="20"/>
                <w:lang w:val="uk-UA"/>
              </w:rPr>
              <w:t xml:space="preserve"> між англомовним варіантом та будь-яким перекладом, перший має переважну силу.</w:t>
            </w: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11. ВИТРАТИ</w:t>
            </w: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lang w:val="uk-UA"/>
              </w:rPr>
            </w:pPr>
          </w:p>
          <w:p w:rsidR="00712BA9" w:rsidRPr="00A3371B" w:rsidRDefault="00712BA9"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lang w:val="uk-UA"/>
              </w:rPr>
            </w:pPr>
            <w:r w:rsidRPr="00A3371B">
              <w:rPr>
                <w:sz w:val="20"/>
                <w:lang w:val="uk-UA"/>
              </w:rPr>
              <w:t>Окрім випадків, коли інше передбачене цим Договором, кожна Сторона сплачує власні витрати та видатки (в тому числі судові видатки), що виникають в результаті обговорення, підготовки та застосування цього Договору.</w:t>
            </w: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0"/>
                <w:lang w:val="uk-UA"/>
              </w:rPr>
            </w:pP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0"/>
                <w:lang w:val="uk-UA"/>
              </w:rPr>
            </w:pPr>
            <w:r w:rsidRPr="00A3371B">
              <w:rPr>
                <w:b/>
                <w:bCs/>
                <w:sz w:val="20"/>
                <w:lang w:val="uk-UA"/>
              </w:rPr>
              <w:t>12. ПРИМІРНИКИ ТА ЗМІНИ ДО ДОГОВОРУ</w:t>
            </w:r>
          </w:p>
          <w:p w:rsidR="002D73F4" w:rsidRPr="00A3371B" w:rsidRDefault="00C05C46" w:rsidP="00DE0F1E">
            <w:pPr>
              <w:autoSpaceDE w:val="0"/>
              <w:autoSpaceDN w:val="0"/>
              <w:spacing w:line="240" w:lineRule="atLeast"/>
              <w:jc w:val="both"/>
              <w:rPr>
                <w:sz w:val="20"/>
                <w:lang w:val="uk-UA"/>
              </w:rPr>
            </w:pPr>
            <w:r w:rsidRPr="00A3371B">
              <w:rPr>
                <w:rFonts w:eastAsiaTheme="minorHAnsi"/>
                <w:sz w:val="20"/>
                <w:lang w:val="uk-UA"/>
              </w:rPr>
              <w:t xml:space="preserve">Цей Договір підписується у двох (2) примірниках англійською та українською мовою, кожна зі Сторін отримує один з примірників. </w:t>
            </w:r>
            <w:r w:rsidR="002D73F4" w:rsidRPr="00A3371B">
              <w:rPr>
                <w:sz w:val="20"/>
                <w:lang w:val="uk-UA"/>
              </w:rPr>
              <w:t>Сторони не використовують печатку для скріплення правочинів згідно із законодавством обох сторін.</w:t>
            </w:r>
          </w:p>
          <w:p w:rsidR="002D73F4" w:rsidRPr="00A3371B" w:rsidRDefault="002D73F4"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lastRenderedPageBreak/>
              <w:t>Зміни до цього Договору можуть бути внесені лише в письмовому вигляді, підписаними кожною зі Сторін.</w:t>
            </w: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Зміни до цього Договору набувають чинності якщо укладені в письмовій формі. Зміни підписуються кожною Стороною.</w:t>
            </w: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13. ТЕРМІН ДІЇ ДОГОВОРУ ТА ІНШІ УМОВИ</w:t>
            </w: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1. Договір набирає чинності з моменту підписання та діє </w:t>
            </w:r>
            <w:r w:rsidRPr="00A3371B">
              <w:rPr>
                <w:sz w:val="20"/>
                <w:lang w:val="uk-UA"/>
              </w:rPr>
              <w:t>повного виконання Сторонами зобов’язань</w:t>
            </w:r>
          </w:p>
          <w:p w:rsidR="00C05C46"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2. Зміни чи доповнення до цього Договору с </w:t>
            </w:r>
            <w:r w:rsidR="0032796F" w:rsidRPr="00A3371B">
              <w:rPr>
                <w:rFonts w:eastAsiaTheme="minorHAnsi"/>
                <w:sz w:val="20"/>
                <w:lang w:val="uk-UA"/>
              </w:rPr>
              <w:t>невід’ємною</w:t>
            </w:r>
            <w:r w:rsidRPr="00A3371B">
              <w:rPr>
                <w:rFonts w:eastAsiaTheme="minorHAnsi"/>
                <w:sz w:val="20"/>
                <w:lang w:val="uk-UA"/>
              </w:rPr>
              <w:t xml:space="preserve"> частиною цього Договору, за умов, що в разі виникнення суперечності з попередніми положеннями Договору, превалюватимуть нові зміни та доповнення. Вищевказані зміни та доповнення набувають чинності, якщо вони виконані в письмовій формі, мають реєстраційний номер, дату та підписи повноважних представників Сторін.</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3. </w:t>
            </w:r>
            <w:r w:rsidR="0032796F" w:rsidRPr="00A3371B">
              <w:rPr>
                <w:rFonts w:eastAsiaTheme="minorHAnsi"/>
                <w:sz w:val="20"/>
                <w:lang w:val="uk-UA"/>
              </w:rPr>
              <w:t>Сторони</w:t>
            </w:r>
            <w:r w:rsidRPr="00A3371B">
              <w:rPr>
                <w:rFonts w:eastAsiaTheme="minorHAnsi"/>
                <w:sz w:val="20"/>
                <w:lang w:val="uk-UA"/>
              </w:rPr>
              <w:t xml:space="preserve"> можуть в будь-який час розірвати Договір:</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1) за згодою Сторін Договору;</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2) будь-якою Стороною в односторонньому порядку шляхом надання письмового повідомлення іншій Стороні за 30 календарних днів, якщо така Сторона не виконує свої істотні зобов’язання за Договором та за умови проведення повного розрахунку з іншою Стороною; </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3) Замовником, якщо діяння, вчинене Виконавцем, включало нечесність, нелояльність або шахрайство щодо Замовника, його діяльності, або грубу недбалість або навмисне неналежне поведінка або порушення Виконавця у виконанні своїх </w:t>
            </w:r>
            <w:r w:rsidR="0032796F" w:rsidRPr="00A3371B">
              <w:rPr>
                <w:rFonts w:eastAsiaTheme="minorHAnsi"/>
                <w:sz w:val="20"/>
                <w:lang w:val="uk-UA"/>
              </w:rPr>
              <w:t>зобов’язань</w:t>
            </w:r>
            <w:r w:rsidRPr="00A3371B">
              <w:rPr>
                <w:rFonts w:eastAsiaTheme="minorHAnsi"/>
                <w:sz w:val="20"/>
                <w:lang w:val="uk-UA"/>
              </w:rPr>
              <w:t xml:space="preserve"> що передбачені цим договором;</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4) Виконавцем у зв'язку з порушенням Договору Замовником, неплатоспроможністю, банкрутством або ліквідацією.</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5) в інших випадках, передбачених чинним законодавством.</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 xml:space="preserve">4. Додаткові угоди до цього Договору, які час від часу належним чином укладаються між Сторонами, становлять його </w:t>
            </w:r>
            <w:r w:rsidR="0032796F" w:rsidRPr="00A3371B">
              <w:rPr>
                <w:rFonts w:eastAsiaTheme="minorHAnsi"/>
                <w:sz w:val="20"/>
                <w:lang w:val="uk-UA"/>
              </w:rPr>
              <w:t>невід’ємну</w:t>
            </w:r>
            <w:r w:rsidRPr="00A3371B">
              <w:rPr>
                <w:rFonts w:eastAsiaTheme="minorHAnsi"/>
                <w:sz w:val="20"/>
                <w:lang w:val="uk-UA"/>
              </w:rPr>
              <w:t xml:space="preserve"> частину. У випадку будь-яких розбіжностей між положеннями цього Договору та Додатковими угодами, положення останніх</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r w:rsidRPr="00A3371B">
              <w:rPr>
                <w:rFonts w:eastAsiaTheme="minorHAnsi"/>
                <w:sz w:val="20"/>
                <w:lang w:val="uk-UA"/>
              </w:rPr>
              <w:t>матимуть переважну силу.</w:t>
            </w:r>
          </w:p>
          <w:p w:rsidR="00943F6B" w:rsidRPr="00A3371B" w:rsidRDefault="00943F6B"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943F6B" w:rsidRPr="00A3371B" w:rsidRDefault="00943F6B"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r w:rsidRPr="00A3371B">
              <w:rPr>
                <w:rFonts w:eastAsiaTheme="minorHAnsi"/>
                <w:b/>
                <w:bCs/>
                <w:sz w:val="20"/>
                <w:lang w:val="uk-UA"/>
              </w:rPr>
              <w:t>МІСЦ</w:t>
            </w:r>
            <w:r w:rsidR="001E48F4" w:rsidRPr="00A3371B">
              <w:rPr>
                <w:rFonts w:eastAsiaTheme="minorHAnsi"/>
                <w:b/>
                <w:bCs/>
                <w:sz w:val="20"/>
                <w:lang w:val="uk-UA"/>
              </w:rPr>
              <w:t>E</w:t>
            </w:r>
            <w:r w:rsidRPr="00A3371B">
              <w:rPr>
                <w:rFonts w:eastAsiaTheme="minorHAnsi"/>
                <w:b/>
                <w:bCs/>
                <w:sz w:val="20"/>
                <w:lang w:val="uk-UA"/>
              </w:rPr>
              <w:t>ЗНАХОДЖЕННЯ ТА РЕКВІЗИТИ СТОРІН</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uk-UA"/>
              </w:rPr>
            </w:pPr>
            <w:r w:rsidRPr="00A3371B">
              <w:rPr>
                <w:rFonts w:eastAsiaTheme="minorHAnsi"/>
                <w:b/>
                <w:bCs/>
                <w:sz w:val="20"/>
                <w:lang w:val="uk-UA"/>
              </w:rPr>
              <w:t>Замовник:</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Повне найменування</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Реєстраційний номер компанії:</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Юридична адреса:</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roofErr w:type="spellStart"/>
            <w:r w:rsidRPr="00A3371B">
              <w:rPr>
                <w:rFonts w:eastAsiaTheme="minorHAnsi"/>
                <w:sz w:val="20"/>
                <w:lang w:val="uk-UA"/>
              </w:rPr>
              <w:t>Тел</w:t>
            </w:r>
            <w:proofErr w:type="spellEnd"/>
            <w:r w:rsidRPr="00A3371B">
              <w:rPr>
                <w:rFonts w:eastAsiaTheme="minorHAnsi"/>
                <w:sz w:val="20"/>
                <w:lang w:val="uk-UA"/>
              </w:rPr>
              <w:t>.:</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E-</w:t>
            </w:r>
            <w:proofErr w:type="spellStart"/>
            <w:r w:rsidRPr="00A3371B">
              <w:rPr>
                <w:rFonts w:eastAsiaTheme="minorHAnsi"/>
                <w:sz w:val="20"/>
                <w:lang w:val="uk-UA"/>
              </w:rPr>
              <w:t>mail</w:t>
            </w:r>
            <w:proofErr w:type="spellEnd"/>
            <w:r w:rsidRPr="00A3371B">
              <w:rPr>
                <w:rFonts w:eastAsiaTheme="minorHAnsi"/>
                <w:sz w:val="20"/>
                <w:lang w:val="uk-UA"/>
              </w:rPr>
              <w:t>:</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uk-UA"/>
              </w:rPr>
            </w:pPr>
            <w:r w:rsidRPr="00A3371B">
              <w:rPr>
                <w:rFonts w:eastAsiaTheme="minorHAnsi"/>
                <w:b/>
                <w:bCs/>
                <w:sz w:val="20"/>
                <w:lang w:val="uk-UA"/>
              </w:rPr>
              <w:t>Банківські реквізити (</w:t>
            </w:r>
            <w:r w:rsidR="001E48F4" w:rsidRPr="00A3371B">
              <w:rPr>
                <w:rFonts w:eastAsiaTheme="minorHAnsi"/>
                <w:b/>
                <w:bCs/>
                <w:sz w:val="20"/>
                <w:lang w:val="uk-UA"/>
              </w:rPr>
              <w:t>Долар США</w:t>
            </w:r>
            <w:r w:rsidRPr="00A3371B">
              <w:rPr>
                <w:rFonts w:eastAsiaTheme="minorHAnsi"/>
                <w:b/>
                <w:bCs/>
                <w:sz w:val="20"/>
                <w:lang w:val="uk-UA"/>
              </w:rPr>
              <w:t>):</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Рахунок:</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Банк:</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Адреса:</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SWIFT:</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IBAN:</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uk-UA"/>
              </w:rPr>
            </w:pPr>
            <w:r w:rsidRPr="00A3371B">
              <w:rPr>
                <w:rFonts w:eastAsiaTheme="minorHAnsi"/>
                <w:b/>
                <w:bCs/>
                <w:sz w:val="20"/>
                <w:lang w:val="uk-UA"/>
              </w:rPr>
              <w:t>Виконавець:</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Повне найменування:</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Код за ЄДРПОУ:</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Адреса:</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proofErr w:type="spellStart"/>
            <w:r w:rsidRPr="00A3371B">
              <w:rPr>
                <w:rFonts w:eastAsiaTheme="minorHAnsi"/>
                <w:sz w:val="20"/>
                <w:lang w:val="uk-UA"/>
              </w:rPr>
              <w:t>Тел</w:t>
            </w:r>
            <w:proofErr w:type="spellEnd"/>
            <w:r w:rsidRPr="00A3371B">
              <w:rPr>
                <w:rFonts w:eastAsiaTheme="minorHAnsi"/>
                <w:sz w:val="20"/>
                <w:lang w:val="uk-UA"/>
              </w:rPr>
              <w:t>.:</w:t>
            </w:r>
          </w:p>
          <w:p w:rsidR="001E48F4" w:rsidRPr="00A3371B" w:rsidRDefault="001E48F4" w:rsidP="001E4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E-</w:t>
            </w:r>
            <w:proofErr w:type="spellStart"/>
            <w:r w:rsidRPr="00A3371B">
              <w:rPr>
                <w:rFonts w:eastAsiaTheme="minorHAnsi"/>
                <w:sz w:val="20"/>
                <w:lang w:val="uk-UA"/>
              </w:rPr>
              <w:t>mail</w:t>
            </w:r>
            <w:proofErr w:type="spellEnd"/>
            <w:r w:rsidRPr="00A3371B">
              <w:rPr>
                <w:rFonts w:eastAsiaTheme="minorHAnsi"/>
                <w:sz w:val="20"/>
                <w:lang w:val="uk-UA"/>
              </w:rPr>
              <w:t>:</w:t>
            </w:r>
          </w:p>
          <w:p w:rsidR="00C05C46" w:rsidRPr="00A3371B" w:rsidRDefault="00C05C46"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0"/>
                <w:lang w:val="uk-UA"/>
              </w:rPr>
            </w:pP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20"/>
                <w:lang w:val="uk-UA"/>
              </w:rPr>
            </w:pPr>
            <w:r w:rsidRPr="00A3371B">
              <w:rPr>
                <w:rFonts w:eastAsiaTheme="minorHAnsi"/>
                <w:b/>
                <w:bCs/>
                <w:sz w:val="20"/>
                <w:lang w:val="uk-UA"/>
              </w:rPr>
              <w:t>Банківські реквізити (валюта рахунку):</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Рахунок:</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Банк:</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Адреса:</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МФО:</w:t>
            </w:r>
          </w:p>
          <w:p w:rsidR="00893C62" w:rsidRPr="00A3371B" w:rsidRDefault="00893C62" w:rsidP="00DE0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lang w:val="uk-UA"/>
              </w:rPr>
            </w:pPr>
            <w:r w:rsidRPr="00A3371B">
              <w:rPr>
                <w:rFonts w:eastAsiaTheme="minorHAnsi"/>
                <w:sz w:val="20"/>
                <w:lang w:val="uk-UA"/>
              </w:rPr>
              <w:t>SWIFT:</w:t>
            </w:r>
          </w:p>
          <w:p w:rsidR="006D1110" w:rsidRPr="00A3371B" w:rsidRDefault="00893C62" w:rsidP="00DE0F1E">
            <w:pPr>
              <w:jc w:val="both"/>
              <w:rPr>
                <w:sz w:val="20"/>
                <w:lang w:val="uk-UA"/>
              </w:rPr>
            </w:pPr>
            <w:r w:rsidRPr="00A3371B">
              <w:rPr>
                <w:sz w:val="20"/>
                <w:lang w:val="uk-UA"/>
              </w:rPr>
              <w:t>IBAN:</w:t>
            </w:r>
          </w:p>
          <w:p w:rsidR="00893C62" w:rsidRPr="00A3371B" w:rsidRDefault="00893C62" w:rsidP="00DE0F1E">
            <w:pPr>
              <w:jc w:val="both"/>
              <w:rPr>
                <w:sz w:val="20"/>
                <w:lang w:val="uk-UA"/>
              </w:rPr>
            </w:pPr>
          </w:p>
          <w:p w:rsidR="00893C62" w:rsidRPr="00A3371B" w:rsidRDefault="00893C62" w:rsidP="00DE0F1E">
            <w:pPr>
              <w:jc w:val="both"/>
              <w:rPr>
                <w:sz w:val="20"/>
                <w:lang w:val="uk-UA"/>
              </w:rPr>
            </w:pPr>
          </w:p>
          <w:p w:rsidR="006E098F" w:rsidRPr="00A3371B" w:rsidRDefault="006E098F" w:rsidP="00DE0F1E">
            <w:pPr>
              <w:jc w:val="both"/>
              <w:rPr>
                <w:sz w:val="20"/>
                <w:lang w:val="uk-UA"/>
              </w:rPr>
            </w:pPr>
          </w:p>
          <w:p w:rsidR="006E098F" w:rsidRPr="00A3371B" w:rsidRDefault="006E098F" w:rsidP="00DE0F1E">
            <w:pPr>
              <w:jc w:val="both"/>
              <w:rPr>
                <w:sz w:val="20"/>
                <w:lang w:val="uk-UA"/>
              </w:rPr>
            </w:pPr>
          </w:p>
          <w:p w:rsidR="006E098F" w:rsidRPr="00A3371B" w:rsidRDefault="006E098F" w:rsidP="00DE0F1E">
            <w:pPr>
              <w:jc w:val="both"/>
              <w:rPr>
                <w:sz w:val="20"/>
                <w:lang w:val="uk-UA"/>
              </w:rPr>
            </w:pPr>
          </w:p>
          <w:p w:rsidR="006E098F" w:rsidRPr="00A3371B" w:rsidRDefault="006E098F" w:rsidP="00DE0F1E">
            <w:pPr>
              <w:jc w:val="both"/>
              <w:rPr>
                <w:sz w:val="20"/>
                <w:lang w:val="uk-UA"/>
              </w:rPr>
            </w:pPr>
          </w:p>
          <w:p w:rsidR="006E098F" w:rsidRPr="00A3371B" w:rsidRDefault="006E098F" w:rsidP="00DE0F1E">
            <w:pPr>
              <w:jc w:val="both"/>
              <w:rPr>
                <w:sz w:val="20"/>
                <w:lang w:val="uk-UA"/>
              </w:rPr>
            </w:pPr>
          </w:p>
          <w:p w:rsidR="00893C62" w:rsidRPr="00A3371B" w:rsidRDefault="00893C62" w:rsidP="00DE0F1E">
            <w:pPr>
              <w:jc w:val="both"/>
              <w:rPr>
                <w:sz w:val="20"/>
                <w:lang w:val="uk-UA"/>
              </w:rPr>
            </w:pPr>
            <w:r w:rsidRPr="00A3371B">
              <w:rPr>
                <w:sz w:val="20"/>
                <w:lang w:val="uk-UA"/>
              </w:rPr>
              <w:t>Посада представника</w:t>
            </w:r>
          </w:p>
          <w:p w:rsidR="006E098F" w:rsidRPr="00A3371B" w:rsidRDefault="006E098F" w:rsidP="00DE0F1E">
            <w:pPr>
              <w:jc w:val="both"/>
              <w:rPr>
                <w:sz w:val="20"/>
                <w:lang w:val="uk-UA"/>
              </w:rPr>
            </w:pPr>
          </w:p>
          <w:p w:rsidR="00893C62" w:rsidRPr="00A3371B" w:rsidRDefault="00893C62" w:rsidP="00DE0F1E">
            <w:pPr>
              <w:jc w:val="both"/>
              <w:rPr>
                <w:sz w:val="20"/>
                <w:lang w:val="uk-UA"/>
              </w:rPr>
            </w:pPr>
            <w:r w:rsidRPr="00A3371B">
              <w:rPr>
                <w:sz w:val="20"/>
                <w:lang w:val="uk-UA"/>
              </w:rPr>
              <w:t>__________________</w:t>
            </w:r>
          </w:p>
          <w:p w:rsidR="00893C62" w:rsidRPr="006E098F" w:rsidRDefault="00893C62" w:rsidP="00DE0F1E">
            <w:pPr>
              <w:jc w:val="both"/>
              <w:rPr>
                <w:i/>
                <w:iCs/>
                <w:sz w:val="20"/>
                <w:lang w:val="uk-UA"/>
              </w:rPr>
            </w:pPr>
            <w:r w:rsidRPr="00A3371B">
              <w:rPr>
                <w:i/>
                <w:iCs/>
                <w:sz w:val="18"/>
                <w:szCs w:val="18"/>
                <w:lang w:val="uk-UA"/>
              </w:rPr>
              <w:t xml:space="preserve">  (ПІБ представника)</w:t>
            </w:r>
          </w:p>
        </w:tc>
      </w:tr>
    </w:tbl>
    <w:p w:rsidR="00AD4EE6" w:rsidRPr="00390530" w:rsidRDefault="00AD4EE6" w:rsidP="00AD4EE6">
      <w:pPr>
        <w:rPr>
          <w:vanish/>
          <w:lang w:val="ru-RU"/>
        </w:rPr>
      </w:pPr>
    </w:p>
    <w:p w:rsidR="002E5D65" w:rsidRPr="000E01E6" w:rsidRDefault="002E5D65">
      <w:pPr>
        <w:rPr>
          <w:lang w:val="ru-RU"/>
        </w:rPr>
      </w:pPr>
    </w:p>
    <w:p w:rsidR="000E01E6" w:rsidRPr="000E01E6" w:rsidRDefault="000E01E6">
      <w:pPr>
        <w:rPr>
          <w:lang w:val="ru-RU"/>
        </w:rPr>
      </w:pPr>
    </w:p>
    <w:sectPr w:rsidR="000E01E6" w:rsidRPr="000E01E6" w:rsidSect="008E5626">
      <w:type w:val="continuous"/>
      <w:pgSz w:w="11900" w:h="16840"/>
      <w:pgMar w:top="1440" w:right="1077" w:bottom="1440" w:left="1077"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panose1 w:val="020B0604020202020204"/>
    <w:charset w:val="CC"/>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D36D6B"/>
    <w:multiLevelType w:val="hybridMultilevel"/>
    <w:tmpl w:val="DBE20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96FF2"/>
    <w:multiLevelType w:val="hybridMultilevel"/>
    <w:tmpl w:val="DA3A5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0393E"/>
    <w:multiLevelType w:val="hybridMultilevel"/>
    <w:tmpl w:val="A29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A7E9D"/>
    <w:multiLevelType w:val="hybridMultilevel"/>
    <w:tmpl w:val="2DC41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0E4E17"/>
    <w:multiLevelType w:val="hybridMultilevel"/>
    <w:tmpl w:val="1A58F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4F1316"/>
    <w:multiLevelType w:val="hybridMultilevel"/>
    <w:tmpl w:val="D09E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12C51"/>
    <w:multiLevelType w:val="hybridMultilevel"/>
    <w:tmpl w:val="A8205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360619"/>
    <w:multiLevelType w:val="hybridMultilevel"/>
    <w:tmpl w:val="3B885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030AC"/>
    <w:multiLevelType w:val="hybridMultilevel"/>
    <w:tmpl w:val="F542A29E"/>
    <w:lvl w:ilvl="0" w:tplc="0000012D">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0354F"/>
    <w:multiLevelType w:val="hybridMultilevel"/>
    <w:tmpl w:val="BAAA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351C3"/>
    <w:multiLevelType w:val="hybridMultilevel"/>
    <w:tmpl w:val="F17C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D666AF"/>
    <w:multiLevelType w:val="hybridMultilevel"/>
    <w:tmpl w:val="291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F100B"/>
    <w:multiLevelType w:val="hybridMultilevel"/>
    <w:tmpl w:val="45D4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823223">
    <w:abstractNumId w:val="5"/>
  </w:num>
  <w:num w:numId="2" w16cid:durableId="2065251218">
    <w:abstractNumId w:val="9"/>
  </w:num>
  <w:num w:numId="3" w16cid:durableId="810364593">
    <w:abstractNumId w:val="15"/>
  </w:num>
  <w:num w:numId="4" w16cid:durableId="1737588256">
    <w:abstractNumId w:val="14"/>
  </w:num>
  <w:num w:numId="5" w16cid:durableId="1216307703">
    <w:abstractNumId w:val="0"/>
  </w:num>
  <w:num w:numId="6" w16cid:durableId="715347752">
    <w:abstractNumId w:val="11"/>
  </w:num>
  <w:num w:numId="7" w16cid:durableId="1245649063">
    <w:abstractNumId w:val="1"/>
  </w:num>
  <w:num w:numId="8" w16cid:durableId="1922982342">
    <w:abstractNumId w:val="2"/>
  </w:num>
  <w:num w:numId="9" w16cid:durableId="784034409">
    <w:abstractNumId w:val="3"/>
  </w:num>
  <w:num w:numId="10" w16cid:durableId="1179273076">
    <w:abstractNumId w:val="12"/>
  </w:num>
  <w:num w:numId="11" w16cid:durableId="144705773">
    <w:abstractNumId w:val="7"/>
  </w:num>
  <w:num w:numId="12" w16cid:durableId="418213429">
    <w:abstractNumId w:val="8"/>
  </w:num>
  <w:num w:numId="13" w16cid:durableId="1358389638">
    <w:abstractNumId w:val="6"/>
  </w:num>
  <w:num w:numId="14" w16cid:durableId="1675958466">
    <w:abstractNumId w:val="16"/>
  </w:num>
  <w:num w:numId="15" w16cid:durableId="874387686">
    <w:abstractNumId w:val="10"/>
  </w:num>
  <w:num w:numId="16" w16cid:durableId="453672340">
    <w:abstractNumId w:val="13"/>
  </w:num>
  <w:num w:numId="17" w16cid:durableId="17500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E6"/>
    <w:rsid w:val="00021164"/>
    <w:rsid w:val="000C1E32"/>
    <w:rsid w:val="000C34C9"/>
    <w:rsid w:val="000E01E6"/>
    <w:rsid w:val="000E105B"/>
    <w:rsid w:val="00150218"/>
    <w:rsid w:val="001E48F4"/>
    <w:rsid w:val="00260F87"/>
    <w:rsid w:val="002D73F4"/>
    <w:rsid w:val="002E5D65"/>
    <w:rsid w:val="003152FE"/>
    <w:rsid w:val="0032796F"/>
    <w:rsid w:val="00390530"/>
    <w:rsid w:val="003C4682"/>
    <w:rsid w:val="00430363"/>
    <w:rsid w:val="00463DA8"/>
    <w:rsid w:val="005B609E"/>
    <w:rsid w:val="00606872"/>
    <w:rsid w:val="006C1401"/>
    <w:rsid w:val="006D1110"/>
    <w:rsid w:val="006E098F"/>
    <w:rsid w:val="006E1FBF"/>
    <w:rsid w:val="00712BA9"/>
    <w:rsid w:val="00715460"/>
    <w:rsid w:val="00734B71"/>
    <w:rsid w:val="007B4CFE"/>
    <w:rsid w:val="00842800"/>
    <w:rsid w:val="00893C62"/>
    <w:rsid w:val="008E5626"/>
    <w:rsid w:val="008F03B4"/>
    <w:rsid w:val="00900FDF"/>
    <w:rsid w:val="00943F6B"/>
    <w:rsid w:val="00A3371B"/>
    <w:rsid w:val="00AD4EE6"/>
    <w:rsid w:val="00AF370C"/>
    <w:rsid w:val="00AF6F7B"/>
    <w:rsid w:val="00B256F2"/>
    <w:rsid w:val="00B7333D"/>
    <w:rsid w:val="00BE02FD"/>
    <w:rsid w:val="00C05C46"/>
    <w:rsid w:val="00C13D5D"/>
    <w:rsid w:val="00C441D8"/>
    <w:rsid w:val="00CD0649"/>
    <w:rsid w:val="00D36E08"/>
    <w:rsid w:val="00D6288F"/>
    <w:rsid w:val="00DE0F1E"/>
    <w:rsid w:val="00DF7E52"/>
    <w:rsid w:val="00E12320"/>
    <w:rsid w:val="00E349A0"/>
    <w:rsid w:val="00E8344A"/>
    <w:rsid w:val="00F130A2"/>
    <w:rsid w:val="00F82B22"/>
    <w:rsid w:val="00FA1523"/>
    <w:rsid w:val="00FE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63273-713A-449D-92C5-685CD4A3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F4"/>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8F03B4"/>
    <w:pPr>
      <w:keepNext/>
      <w:keepLines/>
      <w:spacing w:before="480"/>
      <w:outlineLvl w:val="0"/>
    </w:pPr>
    <w:rPr>
      <w:rFonts w:asciiTheme="majorHAnsi" w:eastAsiaTheme="majorEastAsia" w:hAnsiTheme="majorHAnsi" w:cstheme="majorBidi"/>
      <w:bCs/>
      <w:color w:val="002776" w:themeColor="accent1"/>
      <w:sz w:val="40"/>
      <w:szCs w:val="28"/>
    </w:rPr>
  </w:style>
  <w:style w:type="paragraph" w:styleId="Heading2">
    <w:name w:val="heading 2"/>
    <w:basedOn w:val="Normal"/>
    <w:next w:val="Normal"/>
    <w:link w:val="Heading2Char"/>
    <w:uiPriority w:val="9"/>
    <w:semiHidden/>
    <w:unhideWhenUsed/>
    <w:qFormat/>
    <w:rsid w:val="008F03B4"/>
    <w:pPr>
      <w:keepNext/>
      <w:keepLines/>
      <w:spacing w:before="240"/>
      <w:outlineLvl w:val="1"/>
    </w:pPr>
    <w:rPr>
      <w:rFonts w:eastAsiaTheme="majorEastAsia" w:cstheme="majorBidi"/>
      <w:b/>
      <w:bCs/>
      <w:color w:val="002776" w:themeColor="accent1"/>
      <w:sz w:val="28"/>
      <w:szCs w:val="26"/>
    </w:rPr>
  </w:style>
  <w:style w:type="paragraph" w:styleId="Heading3">
    <w:name w:val="heading 3"/>
    <w:basedOn w:val="Heading2"/>
    <w:next w:val="Normal"/>
    <w:link w:val="Heading3Char"/>
    <w:uiPriority w:val="9"/>
    <w:semiHidden/>
    <w:unhideWhenUsed/>
    <w:qFormat/>
    <w:rsid w:val="008F03B4"/>
    <w:pPr>
      <w:outlineLvl w:val="2"/>
    </w:pPr>
    <w:rPr>
      <w:color w:val="92D400" w:themeColor="accent2"/>
    </w:rPr>
  </w:style>
  <w:style w:type="paragraph" w:styleId="Heading4">
    <w:name w:val="heading 4"/>
    <w:basedOn w:val="Heading2"/>
    <w:next w:val="Normal"/>
    <w:link w:val="Heading4Char"/>
    <w:uiPriority w:val="9"/>
    <w:semiHidden/>
    <w:unhideWhenUsed/>
    <w:qFormat/>
    <w:rsid w:val="008F03B4"/>
    <w:pPr>
      <w:outlineLvl w:val="3"/>
    </w:pPr>
    <w:rPr>
      <w:color w:val="00A1DE" w:themeColor="accent3"/>
    </w:rPr>
  </w:style>
  <w:style w:type="paragraph" w:styleId="Heading5">
    <w:name w:val="heading 5"/>
    <w:basedOn w:val="Heading2"/>
    <w:next w:val="Normal"/>
    <w:link w:val="Heading5Char"/>
    <w:uiPriority w:val="9"/>
    <w:semiHidden/>
    <w:unhideWhenUsed/>
    <w:qFormat/>
    <w:rsid w:val="008F03B4"/>
    <w:pPr>
      <w:outlineLvl w:val="4"/>
    </w:pPr>
    <w:rPr>
      <w:b w:val="0"/>
      <w:color w:val="3C8A2E" w:themeColor="accent4"/>
    </w:rPr>
  </w:style>
  <w:style w:type="paragraph" w:styleId="Heading6">
    <w:name w:val="heading 6"/>
    <w:basedOn w:val="Heading2"/>
    <w:next w:val="Normal"/>
    <w:link w:val="Heading6Char"/>
    <w:uiPriority w:val="9"/>
    <w:semiHidden/>
    <w:unhideWhenUsed/>
    <w:qFormat/>
    <w:rsid w:val="008F03B4"/>
    <w:pPr>
      <w:outlineLvl w:val="5"/>
    </w:pPr>
    <w:rPr>
      <w:b w:val="0"/>
      <w:color w:val="72C7E7" w:themeColor="accent5"/>
    </w:rPr>
  </w:style>
  <w:style w:type="paragraph" w:styleId="Heading7">
    <w:name w:val="heading 7"/>
    <w:basedOn w:val="Heading2"/>
    <w:next w:val="Normal"/>
    <w:link w:val="Heading7Char"/>
    <w:uiPriority w:val="9"/>
    <w:semiHidden/>
    <w:unhideWhenUsed/>
    <w:qFormat/>
    <w:rsid w:val="008F03B4"/>
    <w:pPr>
      <w:outlineLvl w:val="6"/>
    </w:pPr>
    <w:rPr>
      <w:b w:val="0"/>
      <w:color w:val="C9DD03" w:themeColor="accent6"/>
    </w:rPr>
  </w:style>
  <w:style w:type="paragraph" w:styleId="Heading8">
    <w:name w:val="heading 8"/>
    <w:basedOn w:val="Heading2"/>
    <w:next w:val="Normal"/>
    <w:link w:val="Heading8Char"/>
    <w:uiPriority w:val="9"/>
    <w:semiHidden/>
    <w:unhideWhenUsed/>
    <w:qFormat/>
    <w:rsid w:val="008F03B4"/>
    <w:pPr>
      <w:outlineLvl w:val="7"/>
    </w:pPr>
    <w:rPr>
      <w:sz w:val="24"/>
    </w:rPr>
  </w:style>
  <w:style w:type="paragraph" w:styleId="Heading9">
    <w:name w:val="heading 9"/>
    <w:basedOn w:val="Heading2"/>
    <w:next w:val="Normal"/>
    <w:link w:val="Heading9Char"/>
    <w:uiPriority w:val="9"/>
    <w:semiHidden/>
    <w:unhideWhenUsed/>
    <w:qFormat/>
    <w:rsid w:val="008F03B4"/>
    <w:pPr>
      <w:outlineLvl w:val="8"/>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B4"/>
    <w:rPr>
      <w:rFonts w:asciiTheme="majorHAnsi" w:eastAsiaTheme="majorEastAsia" w:hAnsiTheme="majorHAnsi" w:cstheme="majorBidi"/>
      <w:bCs/>
      <w:color w:val="002776" w:themeColor="accent1"/>
      <w:sz w:val="40"/>
      <w:szCs w:val="28"/>
    </w:rPr>
  </w:style>
  <w:style w:type="character" w:customStyle="1" w:styleId="Heading2Char">
    <w:name w:val="Heading 2 Char"/>
    <w:basedOn w:val="DefaultParagraphFont"/>
    <w:link w:val="Heading2"/>
    <w:uiPriority w:val="9"/>
    <w:semiHidden/>
    <w:rsid w:val="008F03B4"/>
    <w:rPr>
      <w:rFonts w:eastAsiaTheme="majorEastAsia" w:cstheme="majorBidi"/>
      <w:b/>
      <w:bCs/>
      <w:color w:val="002776" w:themeColor="accent1"/>
      <w:sz w:val="28"/>
      <w:szCs w:val="26"/>
    </w:rPr>
  </w:style>
  <w:style w:type="character" w:customStyle="1" w:styleId="Heading3Char">
    <w:name w:val="Heading 3 Char"/>
    <w:basedOn w:val="DefaultParagraphFont"/>
    <w:link w:val="Heading3"/>
    <w:uiPriority w:val="9"/>
    <w:semiHidden/>
    <w:rsid w:val="008F03B4"/>
    <w:rPr>
      <w:rFonts w:eastAsiaTheme="majorEastAsia" w:cstheme="majorBidi"/>
      <w:b/>
      <w:bCs/>
      <w:color w:val="92D400" w:themeColor="accent2"/>
      <w:sz w:val="28"/>
      <w:szCs w:val="26"/>
    </w:rPr>
  </w:style>
  <w:style w:type="character" w:customStyle="1" w:styleId="Heading4Char">
    <w:name w:val="Heading 4 Char"/>
    <w:basedOn w:val="DefaultParagraphFont"/>
    <w:link w:val="Heading4"/>
    <w:uiPriority w:val="9"/>
    <w:semiHidden/>
    <w:rsid w:val="008F03B4"/>
    <w:rPr>
      <w:rFonts w:eastAsiaTheme="majorEastAsia" w:cstheme="majorBidi"/>
      <w:b/>
      <w:bCs/>
      <w:color w:val="00A1DE" w:themeColor="accent3"/>
      <w:sz w:val="28"/>
      <w:szCs w:val="26"/>
    </w:rPr>
  </w:style>
  <w:style w:type="character" w:customStyle="1" w:styleId="Heading5Char">
    <w:name w:val="Heading 5 Char"/>
    <w:basedOn w:val="DefaultParagraphFont"/>
    <w:link w:val="Heading5"/>
    <w:uiPriority w:val="9"/>
    <w:semiHidden/>
    <w:rsid w:val="008F03B4"/>
    <w:rPr>
      <w:rFonts w:eastAsiaTheme="majorEastAsia" w:cstheme="majorBidi"/>
      <w:bCs/>
      <w:color w:val="3C8A2E" w:themeColor="accent4"/>
      <w:sz w:val="28"/>
      <w:szCs w:val="26"/>
    </w:rPr>
  </w:style>
  <w:style w:type="character" w:customStyle="1" w:styleId="Heading6Char">
    <w:name w:val="Heading 6 Char"/>
    <w:basedOn w:val="DefaultParagraphFont"/>
    <w:link w:val="Heading6"/>
    <w:uiPriority w:val="9"/>
    <w:semiHidden/>
    <w:rsid w:val="008F03B4"/>
    <w:rPr>
      <w:rFonts w:eastAsiaTheme="majorEastAsia" w:cstheme="majorBidi"/>
      <w:bCs/>
      <w:color w:val="72C7E7" w:themeColor="accent5"/>
      <w:sz w:val="28"/>
      <w:szCs w:val="26"/>
    </w:rPr>
  </w:style>
  <w:style w:type="character" w:customStyle="1" w:styleId="Heading7Char">
    <w:name w:val="Heading 7 Char"/>
    <w:basedOn w:val="DefaultParagraphFont"/>
    <w:link w:val="Heading7"/>
    <w:uiPriority w:val="9"/>
    <w:semiHidden/>
    <w:rsid w:val="008F03B4"/>
    <w:rPr>
      <w:rFonts w:eastAsiaTheme="majorEastAsia" w:cstheme="majorBidi"/>
      <w:bCs/>
      <w:color w:val="C9DD03" w:themeColor="accent6"/>
      <w:sz w:val="28"/>
      <w:szCs w:val="26"/>
    </w:rPr>
  </w:style>
  <w:style w:type="character" w:customStyle="1" w:styleId="Heading8Char">
    <w:name w:val="Heading 8 Char"/>
    <w:basedOn w:val="DefaultParagraphFont"/>
    <w:link w:val="Heading8"/>
    <w:uiPriority w:val="9"/>
    <w:semiHidden/>
    <w:rsid w:val="008F03B4"/>
    <w:rPr>
      <w:rFonts w:eastAsiaTheme="majorEastAsia" w:cstheme="majorBidi"/>
      <w:b/>
      <w:bCs/>
      <w:color w:val="002776" w:themeColor="accent1"/>
      <w:sz w:val="24"/>
      <w:szCs w:val="26"/>
    </w:rPr>
  </w:style>
  <w:style w:type="character" w:customStyle="1" w:styleId="Heading9Char">
    <w:name w:val="Heading 9 Char"/>
    <w:basedOn w:val="DefaultParagraphFont"/>
    <w:link w:val="Heading9"/>
    <w:uiPriority w:val="9"/>
    <w:semiHidden/>
    <w:rsid w:val="008F03B4"/>
    <w:rPr>
      <w:rFonts w:eastAsiaTheme="majorEastAsia" w:cstheme="majorBidi"/>
      <w:b/>
      <w:bCs/>
      <w:szCs w:val="26"/>
    </w:rPr>
  </w:style>
  <w:style w:type="paragraph" w:styleId="Caption">
    <w:name w:val="caption"/>
    <w:basedOn w:val="Normal"/>
    <w:next w:val="Normal"/>
    <w:uiPriority w:val="35"/>
    <w:semiHidden/>
    <w:unhideWhenUsed/>
    <w:qFormat/>
    <w:rsid w:val="008F03B4"/>
    <w:pPr>
      <w:spacing w:after="200"/>
    </w:pPr>
    <w:rPr>
      <w:b/>
      <w:bCs/>
      <w:color w:val="002776" w:themeColor="accent1"/>
      <w:sz w:val="18"/>
      <w:szCs w:val="18"/>
    </w:rPr>
  </w:style>
  <w:style w:type="paragraph" w:styleId="Title">
    <w:name w:val="Title"/>
    <w:basedOn w:val="Heading1"/>
    <w:next w:val="Normal"/>
    <w:link w:val="TitleChar"/>
    <w:uiPriority w:val="10"/>
    <w:qFormat/>
    <w:rsid w:val="008F03B4"/>
    <w:pPr>
      <w:spacing w:before="600"/>
    </w:pPr>
    <w:rPr>
      <w:sz w:val="56"/>
    </w:rPr>
  </w:style>
  <w:style w:type="character" w:customStyle="1" w:styleId="TitleChar">
    <w:name w:val="Title Char"/>
    <w:basedOn w:val="DefaultParagraphFont"/>
    <w:link w:val="Title"/>
    <w:uiPriority w:val="10"/>
    <w:rsid w:val="008F03B4"/>
    <w:rPr>
      <w:rFonts w:asciiTheme="majorHAnsi" w:eastAsiaTheme="majorEastAsia" w:hAnsiTheme="majorHAnsi" w:cstheme="majorBidi"/>
      <w:bCs/>
      <w:color w:val="002776" w:themeColor="accent1"/>
      <w:sz w:val="56"/>
      <w:szCs w:val="28"/>
    </w:rPr>
  </w:style>
  <w:style w:type="paragraph" w:styleId="Subtitle">
    <w:name w:val="Subtitle"/>
    <w:basedOn w:val="Title"/>
    <w:next w:val="Normal"/>
    <w:link w:val="SubtitleChar"/>
    <w:uiPriority w:val="11"/>
    <w:qFormat/>
    <w:rsid w:val="008F03B4"/>
    <w:pPr>
      <w:spacing w:before="0" w:after="600"/>
    </w:pPr>
    <w:rPr>
      <w:color w:val="92D400" w:themeColor="accent2"/>
    </w:rPr>
  </w:style>
  <w:style w:type="character" w:customStyle="1" w:styleId="SubtitleChar">
    <w:name w:val="Subtitle Char"/>
    <w:basedOn w:val="DefaultParagraphFont"/>
    <w:link w:val="Subtitle"/>
    <w:uiPriority w:val="11"/>
    <w:rsid w:val="008F03B4"/>
    <w:rPr>
      <w:rFonts w:asciiTheme="majorHAnsi" w:eastAsiaTheme="majorEastAsia" w:hAnsiTheme="majorHAnsi" w:cstheme="majorBidi"/>
      <w:bCs/>
      <w:color w:val="92D400" w:themeColor="accent2"/>
      <w:sz w:val="56"/>
      <w:szCs w:val="28"/>
    </w:rPr>
  </w:style>
  <w:style w:type="character" w:styleId="Strong">
    <w:name w:val="Strong"/>
    <w:uiPriority w:val="22"/>
    <w:qFormat/>
    <w:rsid w:val="008F03B4"/>
    <w:rPr>
      <w:b/>
    </w:rPr>
  </w:style>
  <w:style w:type="character" w:styleId="Emphasis">
    <w:name w:val="Emphasis"/>
    <w:basedOn w:val="DefaultParagraphFont"/>
    <w:uiPriority w:val="20"/>
    <w:qFormat/>
    <w:rsid w:val="008F03B4"/>
    <w:rPr>
      <w:i/>
      <w:iCs/>
    </w:rPr>
  </w:style>
  <w:style w:type="paragraph" w:styleId="NoSpacing">
    <w:name w:val="No Spacing"/>
    <w:basedOn w:val="Normal"/>
    <w:uiPriority w:val="1"/>
    <w:qFormat/>
    <w:rsid w:val="008F03B4"/>
  </w:style>
  <w:style w:type="paragraph" w:styleId="ListParagraph">
    <w:name w:val="List Paragraph"/>
    <w:basedOn w:val="Normal"/>
    <w:uiPriority w:val="34"/>
    <w:qFormat/>
    <w:rsid w:val="008F03B4"/>
    <w:pPr>
      <w:ind w:left="567"/>
      <w:contextualSpacing/>
    </w:pPr>
  </w:style>
  <w:style w:type="paragraph" w:styleId="Quote">
    <w:name w:val="Quote"/>
    <w:basedOn w:val="Heading1"/>
    <w:link w:val="QuoteChar"/>
    <w:uiPriority w:val="29"/>
    <w:qFormat/>
    <w:rsid w:val="008F03B4"/>
    <w:pPr>
      <w:spacing w:before="360" w:after="360"/>
      <w:contextualSpacing/>
    </w:pPr>
    <w:rPr>
      <w:sz w:val="32"/>
    </w:rPr>
  </w:style>
  <w:style w:type="character" w:customStyle="1" w:styleId="QuoteChar">
    <w:name w:val="Quote Char"/>
    <w:basedOn w:val="DefaultParagraphFont"/>
    <w:link w:val="Quote"/>
    <w:uiPriority w:val="29"/>
    <w:rsid w:val="008F03B4"/>
    <w:rPr>
      <w:rFonts w:asciiTheme="majorHAnsi" w:eastAsiaTheme="majorEastAsia" w:hAnsiTheme="majorHAnsi" w:cstheme="majorBidi"/>
      <w:bCs/>
      <w:color w:val="002776" w:themeColor="accent1"/>
      <w:sz w:val="32"/>
      <w:szCs w:val="28"/>
    </w:rPr>
  </w:style>
  <w:style w:type="paragraph" w:styleId="IntenseQuote">
    <w:name w:val="Intense Quote"/>
    <w:basedOn w:val="Quote"/>
    <w:link w:val="IntenseQuoteChar"/>
    <w:uiPriority w:val="30"/>
    <w:qFormat/>
    <w:rsid w:val="008F03B4"/>
    <w:rPr>
      <w:color w:val="92D400" w:themeColor="accent2"/>
    </w:rPr>
  </w:style>
  <w:style w:type="character" w:customStyle="1" w:styleId="IntenseQuoteChar">
    <w:name w:val="Intense Quote Char"/>
    <w:basedOn w:val="DefaultParagraphFont"/>
    <w:link w:val="IntenseQuote"/>
    <w:uiPriority w:val="30"/>
    <w:rsid w:val="008F03B4"/>
    <w:rPr>
      <w:rFonts w:asciiTheme="majorHAnsi" w:eastAsiaTheme="majorEastAsia" w:hAnsiTheme="majorHAnsi" w:cstheme="majorBidi"/>
      <w:bCs/>
      <w:color w:val="92D400" w:themeColor="accent2"/>
      <w:sz w:val="32"/>
      <w:szCs w:val="28"/>
    </w:rPr>
  </w:style>
  <w:style w:type="character" w:styleId="SubtleEmphasis">
    <w:name w:val="Subtle Emphasis"/>
    <w:basedOn w:val="DefaultParagraphFont"/>
    <w:uiPriority w:val="19"/>
    <w:qFormat/>
    <w:rsid w:val="008F03B4"/>
    <w:rPr>
      <w:i/>
      <w:iCs/>
      <w:color w:val="808080" w:themeColor="text1" w:themeTint="7F"/>
    </w:rPr>
  </w:style>
  <w:style w:type="character" w:styleId="IntenseEmphasis">
    <w:name w:val="Intense Emphasis"/>
    <w:basedOn w:val="DefaultParagraphFont"/>
    <w:uiPriority w:val="21"/>
    <w:qFormat/>
    <w:rsid w:val="008F03B4"/>
    <w:rPr>
      <w:b/>
      <w:bCs/>
      <w:i/>
      <w:iCs/>
      <w:color w:val="002776" w:themeColor="accent1"/>
    </w:rPr>
  </w:style>
  <w:style w:type="character" w:styleId="SubtleReference">
    <w:name w:val="Subtle Reference"/>
    <w:basedOn w:val="DefaultParagraphFont"/>
    <w:uiPriority w:val="31"/>
    <w:qFormat/>
    <w:rsid w:val="008F03B4"/>
    <w:rPr>
      <w:color w:val="92D400" w:themeColor="accent2"/>
      <w:u w:val="single"/>
    </w:rPr>
  </w:style>
  <w:style w:type="character" w:styleId="IntenseReference">
    <w:name w:val="Intense Reference"/>
    <w:basedOn w:val="DefaultParagraphFont"/>
    <w:uiPriority w:val="32"/>
    <w:qFormat/>
    <w:rsid w:val="008F03B4"/>
    <w:rPr>
      <w:b/>
      <w:bCs/>
      <w:color w:val="92D400" w:themeColor="accent2"/>
      <w:spacing w:val="5"/>
      <w:u w:val="single"/>
    </w:rPr>
  </w:style>
  <w:style w:type="character" w:styleId="BookTitle">
    <w:name w:val="Book Title"/>
    <w:basedOn w:val="DefaultParagraphFont"/>
    <w:uiPriority w:val="33"/>
    <w:qFormat/>
    <w:rsid w:val="008F03B4"/>
    <w:rPr>
      <w:b/>
      <w:bCs/>
      <w:spacing w:val="5"/>
    </w:rPr>
  </w:style>
  <w:style w:type="paragraph" w:styleId="TOCHeading">
    <w:name w:val="TOC Heading"/>
    <w:basedOn w:val="Heading1"/>
    <w:next w:val="Normal"/>
    <w:uiPriority w:val="39"/>
    <w:semiHidden/>
    <w:unhideWhenUsed/>
    <w:qFormat/>
    <w:rsid w:val="008F03B4"/>
    <w:pPr>
      <w:outlineLvl w:val="9"/>
    </w:pPr>
    <w:rPr>
      <w:b/>
      <w:color w:val="001D58" w:themeColor="accent1" w:themeShade="BF"/>
      <w:sz w:val="28"/>
    </w:rPr>
  </w:style>
  <w:style w:type="paragraph" w:styleId="BalloonText">
    <w:name w:val="Balloon Text"/>
    <w:basedOn w:val="Normal"/>
    <w:link w:val="BalloonTextChar"/>
    <w:uiPriority w:val="99"/>
    <w:semiHidden/>
    <w:unhideWhenUsed/>
    <w:rsid w:val="00AD4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EE6"/>
    <w:rPr>
      <w:rFonts w:ascii="Segoe UI" w:eastAsia="Times New Roman" w:hAnsi="Segoe UI" w:cs="Segoe UI"/>
      <w:sz w:val="18"/>
      <w:szCs w:val="18"/>
    </w:rPr>
  </w:style>
  <w:style w:type="paragraph" w:customStyle="1" w:styleId="sgc-4">
    <w:name w:val="sgc-4"/>
    <w:basedOn w:val="Normal"/>
    <w:rsid w:val="005B609E"/>
    <w:pPr>
      <w:spacing w:before="100" w:beforeAutospacing="1" w:after="100" w:afterAutospacing="1"/>
    </w:pPr>
    <w:rPr>
      <w:sz w:val="24"/>
      <w:szCs w:val="24"/>
      <w:lang w:val="en-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loitte">
  <a:themeElements>
    <a:clrScheme name="Deloitte">
      <a:dk1>
        <a:srgbClr val="000000"/>
      </a:dk1>
      <a:lt1>
        <a:srgbClr val="FFFFFF"/>
      </a:lt1>
      <a:dk2>
        <a:srgbClr val="002776"/>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19_Bla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Deloitte &amp; Touche</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Pastukhova</dc:creator>
  <cp:keywords/>
  <dc:description/>
  <cp:lastModifiedBy>Дар'я Нечепуренко</cp:lastModifiedBy>
  <cp:revision>7</cp:revision>
  <dcterms:created xsi:type="dcterms:W3CDTF">2024-02-19T02:34:00Z</dcterms:created>
  <dcterms:modified xsi:type="dcterms:W3CDTF">2024-10-28T13:26:00Z</dcterms:modified>
</cp:coreProperties>
</file>