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A4D" w:rsidRDefault="00C20213">
      <w:pPr>
        <w:rPr>
          <w:b/>
          <w:sz w:val="32"/>
        </w:rPr>
      </w:pPr>
      <w:r w:rsidRPr="00C20213">
        <w:rPr>
          <w:b/>
          <w:sz w:val="32"/>
        </w:rPr>
        <w:t xml:space="preserve">Ламинат </w:t>
      </w:r>
      <w:proofErr w:type="spellStart"/>
      <w:r w:rsidRPr="00C20213">
        <w:rPr>
          <w:b/>
          <w:sz w:val="32"/>
        </w:rPr>
        <w:t>Kronostar</w:t>
      </w:r>
      <w:proofErr w:type="spellEnd"/>
      <w:r w:rsidRPr="00C20213">
        <w:rPr>
          <w:b/>
          <w:sz w:val="32"/>
        </w:rPr>
        <w:t xml:space="preserve">: линейка </w:t>
      </w:r>
      <w:proofErr w:type="spellStart"/>
      <w:r w:rsidRPr="00C20213">
        <w:rPr>
          <w:b/>
          <w:sz w:val="32"/>
        </w:rPr>
        <w:t>Eco-Tec</w:t>
      </w:r>
      <w:proofErr w:type="spellEnd"/>
    </w:p>
    <w:p w:rsidR="00C20213" w:rsidRDefault="00CB3C1D" w:rsidP="00FA298B">
      <w:pPr>
        <w:jc w:val="both"/>
        <w:rPr>
          <w:sz w:val="24"/>
        </w:rPr>
      </w:pPr>
      <w:r>
        <w:rPr>
          <w:sz w:val="24"/>
        </w:rPr>
        <w:t>Для любителей гармоничного, а также</w:t>
      </w:r>
      <w:r w:rsidR="00FA298B">
        <w:rPr>
          <w:sz w:val="24"/>
        </w:rPr>
        <w:t xml:space="preserve"> природного интерьера представляем надежное и экологичное напольное покрытие – </w:t>
      </w:r>
      <w:r w:rsidR="00FA298B" w:rsidRPr="00FA298B">
        <w:rPr>
          <w:b/>
          <w:sz w:val="24"/>
        </w:rPr>
        <w:t xml:space="preserve">ламинат </w:t>
      </w:r>
      <w:proofErr w:type="spellStart"/>
      <w:r w:rsidR="00FA298B" w:rsidRPr="00FA298B">
        <w:rPr>
          <w:b/>
          <w:sz w:val="24"/>
        </w:rPr>
        <w:t>Eco-Tec</w:t>
      </w:r>
      <w:proofErr w:type="spellEnd"/>
      <w:r w:rsidR="00FA298B">
        <w:rPr>
          <w:sz w:val="24"/>
        </w:rPr>
        <w:t xml:space="preserve">, </w:t>
      </w:r>
      <w:r w:rsidR="00FA298B" w:rsidRPr="00FA298B">
        <w:rPr>
          <w:b/>
          <w:sz w:val="24"/>
        </w:rPr>
        <w:t>купить</w:t>
      </w:r>
      <w:r w:rsidR="00FA298B">
        <w:rPr>
          <w:sz w:val="24"/>
        </w:rPr>
        <w:t xml:space="preserve"> который возможно недорого, </w:t>
      </w:r>
      <w:r>
        <w:rPr>
          <w:sz w:val="24"/>
        </w:rPr>
        <w:t>с доставкой в Киев</w:t>
      </w:r>
      <w:r w:rsidR="00FA298B">
        <w:rPr>
          <w:sz w:val="24"/>
        </w:rPr>
        <w:t xml:space="preserve"> и остальные города Украины. </w:t>
      </w:r>
    </w:p>
    <w:p w:rsidR="001B68C5" w:rsidRDefault="00FA298B" w:rsidP="00FA298B">
      <w:pPr>
        <w:jc w:val="both"/>
        <w:rPr>
          <w:b/>
          <w:sz w:val="28"/>
        </w:rPr>
      </w:pPr>
      <w:r w:rsidRPr="00FA298B">
        <w:rPr>
          <w:b/>
          <w:sz w:val="28"/>
        </w:rPr>
        <w:t xml:space="preserve">Основные характеристики </w:t>
      </w:r>
    </w:p>
    <w:p w:rsidR="00993E17" w:rsidRDefault="00CB3C1D" w:rsidP="00FA298B">
      <w:pPr>
        <w:jc w:val="both"/>
        <w:rPr>
          <w:sz w:val="24"/>
        </w:rPr>
      </w:pPr>
      <w:r>
        <w:rPr>
          <w:sz w:val="24"/>
        </w:rPr>
        <w:t xml:space="preserve">Главным </w:t>
      </w:r>
      <w:r w:rsidR="00FA298B">
        <w:rPr>
          <w:sz w:val="24"/>
        </w:rPr>
        <w:t xml:space="preserve">преимуществом </w:t>
      </w:r>
      <w:r w:rsidR="003A252A" w:rsidRPr="003A252A">
        <w:rPr>
          <w:b/>
          <w:sz w:val="24"/>
        </w:rPr>
        <w:t>ламината</w:t>
      </w:r>
      <w:r w:rsidR="00FA298B" w:rsidRPr="003A252A">
        <w:rPr>
          <w:b/>
          <w:sz w:val="24"/>
        </w:rPr>
        <w:t xml:space="preserve"> </w:t>
      </w:r>
      <w:proofErr w:type="spellStart"/>
      <w:r w:rsidR="00FA298B" w:rsidRPr="003A252A">
        <w:rPr>
          <w:b/>
          <w:sz w:val="24"/>
        </w:rPr>
        <w:t>Eco-Tec</w:t>
      </w:r>
      <w:proofErr w:type="spellEnd"/>
      <w:r w:rsidR="00FA298B">
        <w:rPr>
          <w:sz w:val="24"/>
        </w:rPr>
        <w:t xml:space="preserve"> являются декоративные характеристики, которые в полной мере открывают натуральную красоту древесины. Современные технологии производства позволяют создать не просто уникальный декор</w:t>
      </w:r>
      <w:r w:rsidR="003A252A">
        <w:rPr>
          <w:sz w:val="24"/>
        </w:rPr>
        <w:t>, который удачно совмещается с современными тенденциями оформления, но и надежное напольное покрытие с классом истираемости АС</w:t>
      </w:r>
      <w:proofErr w:type="gramStart"/>
      <w:r w:rsidR="003A252A">
        <w:rPr>
          <w:sz w:val="24"/>
        </w:rPr>
        <w:t>4</w:t>
      </w:r>
      <w:proofErr w:type="gramEnd"/>
      <w:r w:rsidR="003A252A">
        <w:rPr>
          <w:sz w:val="24"/>
        </w:rPr>
        <w:t>. Надежная замковая система, которой оснащена коллекция</w:t>
      </w:r>
      <w:r w:rsidR="003A252A">
        <w:rPr>
          <w:b/>
          <w:sz w:val="24"/>
        </w:rPr>
        <w:t xml:space="preserve">, </w:t>
      </w:r>
      <w:r w:rsidR="003A252A">
        <w:rPr>
          <w:sz w:val="24"/>
        </w:rPr>
        <w:t xml:space="preserve">позволяет с легкостью осуществить укладку покрытия. </w:t>
      </w:r>
    </w:p>
    <w:p w:rsidR="00993E17" w:rsidRDefault="00722273" w:rsidP="00FA298B">
      <w:pPr>
        <w:jc w:val="both"/>
        <w:rPr>
          <w:sz w:val="24"/>
        </w:rPr>
      </w:pPr>
      <w:r>
        <w:rPr>
          <w:sz w:val="24"/>
        </w:rPr>
        <w:t>Линейка</w:t>
      </w:r>
      <w:r w:rsidR="00CB3C1D">
        <w:rPr>
          <w:sz w:val="24"/>
        </w:rPr>
        <w:t xml:space="preserve"> </w:t>
      </w:r>
      <w:r>
        <w:rPr>
          <w:sz w:val="24"/>
        </w:rPr>
        <w:t>также</w:t>
      </w:r>
      <w:r>
        <w:rPr>
          <w:sz w:val="24"/>
        </w:rPr>
        <w:t xml:space="preserve"> </w:t>
      </w:r>
      <w:r w:rsidR="00CB3C1D">
        <w:rPr>
          <w:sz w:val="24"/>
        </w:rPr>
        <w:t>обладает и другими техническими характеристиками</w:t>
      </w:r>
      <w:r w:rsidR="00993E17">
        <w:rPr>
          <w:sz w:val="24"/>
        </w:rPr>
        <w:t>:</w:t>
      </w:r>
    </w:p>
    <w:p w:rsidR="00993E17" w:rsidRDefault="00993E17" w:rsidP="00993E1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Ламели </w:t>
      </w:r>
      <w:r w:rsidR="00CB3C1D">
        <w:rPr>
          <w:sz w:val="24"/>
        </w:rPr>
        <w:t>отличаются</w:t>
      </w:r>
      <w:r>
        <w:rPr>
          <w:sz w:val="24"/>
        </w:rPr>
        <w:t xml:space="preserve"> красивым естественным оттенком, который создается при помощи теснения.</w:t>
      </w:r>
    </w:p>
    <w:p w:rsidR="00993E17" w:rsidRDefault="00993E17" w:rsidP="00993E1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Ламинат обладает повышенной прочностью, благодаря надежной основе в виде </w:t>
      </w:r>
      <w:r w:rsidRPr="00993E17">
        <w:rPr>
          <w:sz w:val="24"/>
        </w:rPr>
        <w:t>HDF</w:t>
      </w:r>
      <w:r>
        <w:rPr>
          <w:sz w:val="24"/>
        </w:rPr>
        <w:t xml:space="preserve"> плиты.</w:t>
      </w:r>
    </w:p>
    <w:p w:rsidR="00993E17" w:rsidRDefault="00993E17" w:rsidP="00993E1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Практичность и долговечность обеспечиваются за счет трехслойного покрытия.</w:t>
      </w:r>
    </w:p>
    <w:p w:rsidR="00993E17" w:rsidRDefault="00993E17" w:rsidP="00993E1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Покрытие </w:t>
      </w:r>
      <w:r w:rsidR="00CB3C1D">
        <w:rPr>
          <w:sz w:val="24"/>
        </w:rPr>
        <w:t>имеет дополнительный защитный слой</w:t>
      </w:r>
      <w:r>
        <w:rPr>
          <w:sz w:val="24"/>
        </w:rPr>
        <w:t xml:space="preserve"> в виде </w:t>
      </w:r>
      <w:proofErr w:type="spellStart"/>
      <w:r w:rsidRPr="00993E17">
        <w:rPr>
          <w:sz w:val="24"/>
        </w:rPr>
        <w:t>Overlay</w:t>
      </w:r>
      <w:proofErr w:type="spellEnd"/>
      <w:r>
        <w:rPr>
          <w:sz w:val="24"/>
        </w:rPr>
        <w:t xml:space="preserve"> пленки.</w:t>
      </w:r>
    </w:p>
    <w:p w:rsidR="00993E17" w:rsidRPr="00993E17" w:rsidRDefault="00CB3C1D" w:rsidP="00993E17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Ламинат </w:t>
      </w:r>
      <w:proofErr w:type="gramStart"/>
      <w:r>
        <w:rPr>
          <w:sz w:val="24"/>
        </w:rPr>
        <w:t>устойчив</w:t>
      </w:r>
      <w:proofErr w:type="gramEnd"/>
      <w:r>
        <w:rPr>
          <w:sz w:val="24"/>
        </w:rPr>
        <w:t xml:space="preserve"> к ультрафиолету, влаге и к высоким температурам.</w:t>
      </w:r>
    </w:p>
    <w:p w:rsidR="00FA298B" w:rsidRDefault="003A252A" w:rsidP="00FA298B">
      <w:pPr>
        <w:jc w:val="both"/>
        <w:rPr>
          <w:sz w:val="24"/>
        </w:rPr>
      </w:pPr>
      <w:r>
        <w:rPr>
          <w:sz w:val="24"/>
        </w:rPr>
        <w:t xml:space="preserve">Линейка </w:t>
      </w:r>
      <w:r w:rsidR="0012395B">
        <w:rPr>
          <w:sz w:val="24"/>
        </w:rPr>
        <w:t xml:space="preserve">обладает 32 классом нагрузки, </w:t>
      </w:r>
      <w:r>
        <w:rPr>
          <w:sz w:val="24"/>
        </w:rPr>
        <w:t xml:space="preserve">рассчитана в основном на жилые помещения, при этом может использоваться </w:t>
      </w:r>
      <w:r w:rsidR="0012395B">
        <w:rPr>
          <w:sz w:val="24"/>
        </w:rPr>
        <w:t>и для ком</w:t>
      </w:r>
      <w:r w:rsidR="00CB3C1D">
        <w:rPr>
          <w:sz w:val="24"/>
        </w:rPr>
        <w:t>мерческих</w:t>
      </w:r>
      <w:r>
        <w:rPr>
          <w:sz w:val="24"/>
        </w:rPr>
        <w:t xml:space="preserve"> </w:t>
      </w:r>
      <w:r w:rsidR="0012395B">
        <w:rPr>
          <w:sz w:val="24"/>
        </w:rPr>
        <w:t xml:space="preserve">объектов со средней проходимостью. Покрытие данной серии в основном обладает нежным и приятным к восприятию окрасом, является идеальным решением для ЭКО-интерьеров. </w:t>
      </w:r>
      <w:r w:rsidR="00144721">
        <w:rPr>
          <w:sz w:val="24"/>
        </w:rPr>
        <w:t>Коллекция известна многогранностью дубовых оттенков, что позволяет создать благородный и надежный пол.</w:t>
      </w:r>
    </w:p>
    <w:p w:rsidR="00144721" w:rsidRPr="00C3302F" w:rsidRDefault="00C3302F" w:rsidP="00FA298B">
      <w:pPr>
        <w:jc w:val="both"/>
        <w:rPr>
          <w:b/>
          <w:sz w:val="28"/>
          <w:u w:val="single"/>
        </w:rPr>
      </w:pPr>
      <w:r w:rsidRPr="00C3302F">
        <w:rPr>
          <w:b/>
          <w:sz w:val="28"/>
        </w:rPr>
        <w:t xml:space="preserve">Как выбрать и выгодно </w:t>
      </w:r>
      <w:r w:rsidRPr="00C3302F">
        <w:rPr>
          <w:b/>
          <w:sz w:val="28"/>
          <w:u w:val="single"/>
        </w:rPr>
        <w:t xml:space="preserve">купить ламинат </w:t>
      </w:r>
      <w:proofErr w:type="spellStart"/>
      <w:r w:rsidRPr="00C3302F">
        <w:rPr>
          <w:b/>
          <w:sz w:val="28"/>
          <w:u w:val="single"/>
        </w:rPr>
        <w:t>Eco-Tec</w:t>
      </w:r>
      <w:proofErr w:type="spellEnd"/>
    </w:p>
    <w:p w:rsidR="00144721" w:rsidRPr="003A252A" w:rsidRDefault="00CB3C1D" w:rsidP="00FA298B">
      <w:pPr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и</w:t>
      </w:r>
      <w:r w:rsidR="00C3302F">
        <w:rPr>
          <w:sz w:val="24"/>
        </w:rPr>
        <w:t>нтернет-магазин</w:t>
      </w:r>
      <w:r>
        <w:rPr>
          <w:sz w:val="24"/>
        </w:rPr>
        <w:t>е</w:t>
      </w:r>
      <w:proofErr w:type="gramEnd"/>
      <w:r w:rsidR="00C3302F">
        <w:rPr>
          <w:sz w:val="24"/>
        </w:rPr>
        <w:t xml:space="preserve"> «Ламинат 77» </w:t>
      </w:r>
      <w:r w:rsidR="00A61D34">
        <w:rPr>
          <w:sz w:val="24"/>
        </w:rPr>
        <w:t xml:space="preserve">коллекция </w:t>
      </w:r>
      <w:proofErr w:type="spellStart"/>
      <w:r w:rsidR="00A61D34" w:rsidRPr="00A61D34">
        <w:rPr>
          <w:sz w:val="24"/>
        </w:rPr>
        <w:t>Eco-Tec</w:t>
      </w:r>
      <w:proofErr w:type="spellEnd"/>
      <w:r>
        <w:rPr>
          <w:sz w:val="24"/>
        </w:rPr>
        <w:t xml:space="preserve"> представлена</w:t>
      </w:r>
      <w:r w:rsidR="00A61D34">
        <w:rPr>
          <w:sz w:val="24"/>
        </w:rPr>
        <w:t xml:space="preserve"> в широком </w:t>
      </w:r>
      <w:r>
        <w:rPr>
          <w:sz w:val="24"/>
        </w:rPr>
        <w:t>ассортименте. К</w:t>
      </w:r>
      <w:r w:rsidR="00A61D34">
        <w:rPr>
          <w:sz w:val="24"/>
        </w:rPr>
        <w:t xml:space="preserve">аждая модель отличается продолжительным сроком службы и необычайным дизайном. Здесь всегда возможно </w:t>
      </w:r>
      <w:r w:rsidR="00993E17">
        <w:rPr>
          <w:sz w:val="24"/>
        </w:rPr>
        <w:t>дешево</w:t>
      </w:r>
      <w:r w:rsidR="00A61D34">
        <w:rPr>
          <w:sz w:val="24"/>
        </w:rPr>
        <w:t xml:space="preserve"> </w:t>
      </w:r>
      <w:r w:rsidR="00A61D34" w:rsidRPr="00993E17">
        <w:rPr>
          <w:b/>
          <w:sz w:val="24"/>
        </w:rPr>
        <w:t xml:space="preserve">купить ламинат </w:t>
      </w:r>
      <w:proofErr w:type="spellStart"/>
      <w:r w:rsidR="00A61D34" w:rsidRPr="00993E17">
        <w:rPr>
          <w:b/>
          <w:sz w:val="24"/>
        </w:rPr>
        <w:t>Eco-Tec</w:t>
      </w:r>
      <w:proofErr w:type="spellEnd"/>
      <w:r w:rsidR="00A61D34">
        <w:rPr>
          <w:sz w:val="24"/>
        </w:rPr>
        <w:t xml:space="preserve"> по скидке</w:t>
      </w:r>
      <w:r w:rsidR="00993E17">
        <w:rPr>
          <w:sz w:val="24"/>
        </w:rPr>
        <w:t xml:space="preserve"> или акции. Поставляется ламинат напрямую со склада, что гарантирует приемлемые цены и оперативную доставку по Киеву.</w:t>
      </w:r>
    </w:p>
    <w:p w:rsidR="00FA298B" w:rsidRPr="00FA298B" w:rsidRDefault="00FA298B" w:rsidP="00FA298B">
      <w:pPr>
        <w:jc w:val="both"/>
        <w:rPr>
          <w:b/>
          <w:sz w:val="24"/>
        </w:rPr>
      </w:pPr>
      <w:bookmarkStart w:id="0" w:name="_GoBack"/>
      <w:bookmarkEnd w:id="0"/>
    </w:p>
    <w:sectPr w:rsidR="00FA298B" w:rsidRPr="00FA298B" w:rsidSect="00DA181A">
      <w:pgSz w:w="11906" w:h="16838" w:code="9"/>
      <w:pgMar w:top="1418" w:right="992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608CE"/>
    <w:multiLevelType w:val="hybridMultilevel"/>
    <w:tmpl w:val="DB90D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13"/>
    <w:rsid w:val="00093E34"/>
    <w:rsid w:val="0012395B"/>
    <w:rsid w:val="00144721"/>
    <w:rsid w:val="001B68C5"/>
    <w:rsid w:val="003A252A"/>
    <w:rsid w:val="004A75FA"/>
    <w:rsid w:val="00722273"/>
    <w:rsid w:val="00953A4D"/>
    <w:rsid w:val="00993E17"/>
    <w:rsid w:val="00A61D34"/>
    <w:rsid w:val="00C20213"/>
    <w:rsid w:val="00C3302F"/>
    <w:rsid w:val="00CB3C1D"/>
    <w:rsid w:val="00DA181A"/>
    <w:rsid w:val="00FA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240</Words>
  <Characters>1724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2020-12-16T14:17:00Z</dcterms:created>
  <dcterms:modified xsi:type="dcterms:W3CDTF">2020-12-16T19:15:00Z</dcterms:modified>
</cp:coreProperties>
</file>