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C5" w:rsidRDefault="00F2097B">
      <w:pPr>
        <w:rPr>
          <w:rFonts w:ascii="Times New Roman" w:hAnsi="Times New Roman" w:cs="Times New Roman"/>
          <w:sz w:val="28"/>
          <w:szCs w:val="28"/>
        </w:rPr>
      </w:pPr>
      <w:r>
        <w:rPr>
          <w:rFonts w:ascii="Times New Roman" w:hAnsi="Times New Roman" w:cs="Times New Roman"/>
          <w:sz w:val="28"/>
          <w:szCs w:val="28"/>
        </w:rPr>
        <w:t xml:space="preserve">Kreischen und Viereckchen – Ursprung der Ursprünge </w:t>
      </w:r>
    </w:p>
    <w:p w:rsidR="00F2097B" w:rsidRDefault="00F2097B">
      <w:pPr>
        <w:rPr>
          <w:rFonts w:ascii="Times New Roman" w:hAnsi="Times New Roman" w:cs="Times New Roman"/>
          <w:sz w:val="28"/>
          <w:szCs w:val="28"/>
        </w:rPr>
      </w:pPr>
      <w:r>
        <w:rPr>
          <w:rFonts w:ascii="Times New Roman" w:hAnsi="Times New Roman" w:cs="Times New Roman"/>
          <w:sz w:val="28"/>
          <w:szCs w:val="28"/>
        </w:rPr>
        <w:t>Bauhausarchiv Berlin</w:t>
      </w:r>
    </w:p>
    <w:p w:rsidR="00F2097B" w:rsidRDefault="00602C04">
      <w:pPr>
        <w:rPr>
          <w:rFonts w:ascii="Times New Roman" w:hAnsi="Times New Roman" w:cs="Times New Roman"/>
          <w:sz w:val="28"/>
          <w:szCs w:val="28"/>
        </w:rPr>
      </w:pPr>
      <w:r>
        <w:rPr>
          <w:rFonts w:ascii="Times New Roman" w:hAnsi="Times New Roman" w:cs="Times New Roman"/>
          <w:sz w:val="28"/>
          <w:szCs w:val="28"/>
        </w:rPr>
        <w:t>Erstens ist das eine Design- und Architekturhochschule, die in Deutschland von 1919 bis 1933 exis</w:t>
      </w:r>
      <w:r w:rsidR="00490A28">
        <w:rPr>
          <w:rFonts w:ascii="Times New Roman" w:hAnsi="Times New Roman" w:cs="Times New Roman"/>
          <w:sz w:val="28"/>
          <w:szCs w:val="28"/>
        </w:rPr>
        <w:t>t</w:t>
      </w:r>
      <w:r>
        <w:rPr>
          <w:rFonts w:ascii="Times New Roman" w:hAnsi="Times New Roman" w:cs="Times New Roman"/>
          <w:sz w:val="28"/>
          <w:szCs w:val="28"/>
        </w:rPr>
        <w:t xml:space="preserve">ierte und Alma Mater </w:t>
      </w:r>
      <w:proofErr w:type="gramStart"/>
      <w:r>
        <w:rPr>
          <w:rFonts w:ascii="Times New Roman" w:hAnsi="Times New Roman" w:cs="Times New Roman"/>
          <w:sz w:val="28"/>
          <w:szCs w:val="28"/>
        </w:rPr>
        <w:t>vieler talentierten Künstler</w:t>
      </w:r>
      <w:proofErr w:type="gramEnd"/>
      <w:r>
        <w:rPr>
          <w:rFonts w:ascii="Times New Roman" w:hAnsi="Times New Roman" w:cs="Times New Roman"/>
          <w:sz w:val="28"/>
          <w:szCs w:val="28"/>
        </w:rPr>
        <w:t xml:space="preserve"> war. Zweitens ist das eine Kunstrichtung, die in den Wänden dieser Hochschule geboren war, und die das Design- und Architekturwesen des ganzen zwanzigsten Jahrhunderts wesentlich beeinflusst hat.</w:t>
      </w:r>
    </w:p>
    <w:p w:rsidR="00602C04" w:rsidRDefault="00F77E4E">
      <w:pPr>
        <w:rPr>
          <w:rFonts w:ascii="Times New Roman" w:hAnsi="Times New Roman" w:cs="Times New Roman"/>
          <w:sz w:val="28"/>
          <w:szCs w:val="28"/>
        </w:rPr>
      </w:pPr>
      <w:r>
        <w:rPr>
          <w:rFonts w:ascii="Times New Roman" w:hAnsi="Times New Roman" w:cs="Times New Roman"/>
          <w:sz w:val="28"/>
          <w:szCs w:val="28"/>
        </w:rPr>
        <w:t>Dieser Richtung liegen zwei Hauptideen zugrunde, die uns zwar offensichtlich scheinen mögen, waren aber revolutionär und sogar schockierend für die Zeitgenossen. Die erste lautet, dass F</w:t>
      </w:r>
      <w:r w:rsidR="00B90FE5">
        <w:rPr>
          <w:rFonts w:ascii="Times New Roman" w:hAnsi="Times New Roman" w:cs="Times New Roman"/>
          <w:sz w:val="28"/>
          <w:szCs w:val="28"/>
        </w:rPr>
        <w:t>un</w:t>
      </w:r>
      <w:r>
        <w:rPr>
          <w:rFonts w:ascii="Times New Roman" w:hAnsi="Times New Roman" w:cs="Times New Roman"/>
          <w:sz w:val="28"/>
          <w:szCs w:val="28"/>
        </w:rPr>
        <w:t xml:space="preserve">ktionalität der Schönheit gleicht. </w:t>
      </w:r>
      <w:r w:rsidR="00490A28">
        <w:rPr>
          <w:rFonts w:ascii="Times New Roman" w:hAnsi="Times New Roman" w:cs="Times New Roman"/>
          <w:sz w:val="28"/>
          <w:szCs w:val="28"/>
        </w:rPr>
        <w:t xml:space="preserve">Der Mensch des 19. Jahrhunderts versuchte die Gegenstände, die ihn umgaben, auf jede Weise zu zieren, aber in den zwanziger Jahren wurde es klar, dass die Idee einfach nichts mehr nutzt. Die „schönen“ Sachen scheinen einfach platt. Die dorische Säulenordnung auf jedem Gebäude, mit Blümchen verzierte Möbeln und Haushaltswaren waren unabdingbare Attribute der spießbürgerlichen Kultur des 19. Jahrhunderts. </w:t>
      </w:r>
      <w:r w:rsidR="000917DA">
        <w:rPr>
          <w:rFonts w:ascii="Times New Roman" w:hAnsi="Times New Roman" w:cs="Times New Roman"/>
          <w:sz w:val="28"/>
          <w:szCs w:val="28"/>
        </w:rPr>
        <w:t xml:space="preserve">Und letztendlich war eine neue Generation der Künstler gekommen, die das alles abschaffte. „Was praktisch ist, ist auch schön“, sagten sie. </w:t>
      </w:r>
      <w:r w:rsidR="00B90FE5">
        <w:rPr>
          <w:rFonts w:ascii="Times New Roman" w:hAnsi="Times New Roman" w:cs="Times New Roman"/>
          <w:sz w:val="28"/>
          <w:szCs w:val="28"/>
        </w:rPr>
        <w:t>Die von Gropius und Mey</w:t>
      </w:r>
      <w:r w:rsidR="00477B0F">
        <w:rPr>
          <w:rFonts w:ascii="Times New Roman" w:hAnsi="Times New Roman" w:cs="Times New Roman"/>
          <w:sz w:val="28"/>
          <w:szCs w:val="28"/>
        </w:rPr>
        <w:t>er projektierten eckigen</w:t>
      </w:r>
      <w:r w:rsidR="00B90FE5">
        <w:rPr>
          <w:rFonts w:ascii="Times New Roman" w:hAnsi="Times New Roman" w:cs="Times New Roman"/>
          <w:sz w:val="28"/>
          <w:szCs w:val="28"/>
        </w:rPr>
        <w:t xml:space="preserve"> Gebäude waren ein echter Schock für die meisten Zeitgenossen. Viele haben das als eine </w:t>
      </w:r>
      <w:r w:rsidR="00B90FE5" w:rsidRPr="00B90FE5">
        <w:rPr>
          <w:rFonts w:ascii="Times New Roman" w:hAnsi="Times New Roman" w:cs="Times New Roman"/>
          <w:sz w:val="28"/>
          <w:szCs w:val="28"/>
        </w:rPr>
        <w:t>offene Herausforderung</w:t>
      </w:r>
      <w:r w:rsidR="00B90FE5">
        <w:rPr>
          <w:rFonts w:ascii="Times New Roman" w:hAnsi="Times New Roman" w:cs="Times New Roman"/>
          <w:sz w:val="28"/>
          <w:szCs w:val="28"/>
        </w:rPr>
        <w:t xml:space="preserve"> verstanden, unter anderen die National-sozialisten, die die Schule verbaten</w:t>
      </w:r>
      <w:r w:rsidR="00197310">
        <w:rPr>
          <w:rFonts w:ascii="Times New Roman" w:hAnsi="Times New Roman" w:cs="Times New Roman"/>
          <w:sz w:val="28"/>
          <w:szCs w:val="28"/>
        </w:rPr>
        <w:t>und viele ihrer Mitglieder verjagten</w:t>
      </w:r>
      <w:r w:rsidR="00B90FE5">
        <w:rPr>
          <w:rFonts w:ascii="Times New Roman" w:hAnsi="Times New Roman" w:cs="Times New Roman"/>
          <w:sz w:val="28"/>
          <w:szCs w:val="28"/>
        </w:rPr>
        <w:t>, als sie an die M</w:t>
      </w:r>
      <w:r w:rsidR="00197310">
        <w:rPr>
          <w:rFonts w:ascii="Times New Roman" w:hAnsi="Times New Roman" w:cs="Times New Roman"/>
          <w:sz w:val="28"/>
          <w:szCs w:val="28"/>
        </w:rPr>
        <w:t>acht gekommen waren</w:t>
      </w:r>
      <w:r w:rsidR="00B90FE5">
        <w:rPr>
          <w:rFonts w:ascii="Times New Roman" w:hAnsi="Times New Roman" w:cs="Times New Roman"/>
          <w:sz w:val="28"/>
          <w:szCs w:val="28"/>
        </w:rPr>
        <w:t xml:space="preserve">. </w:t>
      </w:r>
    </w:p>
    <w:p w:rsidR="00B90FE5" w:rsidRDefault="00B90FE5">
      <w:pPr>
        <w:rPr>
          <w:rFonts w:ascii="Times New Roman" w:hAnsi="Times New Roman" w:cs="Times New Roman"/>
          <w:sz w:val="28"/>
          <w:szCs w:val="28"/>
        </w:rPr>
      </w:pPr>
      <w:r>
        <w:rPr>
          <w:rFonts w:ascii="Times New Roman" w:hAnsi="Times New Roman" w:cs="Times New Roman"/>
          <w:sz w:val="28"/>
          <w:szCs w:val="28"/>
        </w:rPr>
        <w:t xml:space="preserve">Die zweite revolutionäre Idee lautete, dass </w:t>
      </w:r>
      <w:r w:rsidR="001169AD">
        <w:rPr>
          <w:rFonts w:ascii="Times New Roman" w:hAnsi="Times New Roman" w:cs="Times New Roman"/>
          <w:sz w:val="28"/>
          <w:szCs w:val="28"/>
        </w:rPr>
        <w:t xml:space="preserve">angewandte Kunst genauso wichtig ist, wie bildende. Im Prinzip, sagten die Bauhauskünstler, sind </w:t>
      </w:r>
      <w:proofErr w:type="gramStart"/>
      <w:r w:rsidR="001169AD">
        <w:rPr>
          <w:rFonts w:ascii="Times New Roman" w:hAnsi="Times New Roman" w:cs="Times New Roman"/>
          <w:sz w:val="28"/>
          <w:szCs w:val="28"/>
        </w:rPr>
        <w:t>sie</w:t>
      </w:r>
      <w:proofErr w:type="gramEnd"/>
      <w:r w:rsidR="001169AD">
        <w:rPr>
          <w:rFonts w:ascii="Times New Roman" w:hAnsi="Times New Roman" w:cs="Times New Roman"/>
          <w:sz w:val="28"/>
          <w:szCs w:val="28"/>
        </w:rPr>
        <w:t xml:space="preserve"> auch gleich. Jahrzehnte- und Jahrhundertelang wurden die Künstler, die das Leben ihrer Zeitgenossen schöner machen wollten, als niedriger angesehen, als ihre von Musen geküssten Kollegen, die ihre Arbeiten in Galerien ausstellten. Jetzt hat sich das alles verändert.</w:t>
      </w:r>
    </w:p>
    <w:p w:rsidR="001169AD" w:rsidRDefault="00197310">
      <w:pPr>
        <w:rPr>
          <w:rFonts w:ascii="Times New Roman" w:hAnsi="Times New Roman" w:cs="Times New Roman"/>
          <w:sz w:val="28"/>
          <w:szCs w:val="28"/>
        </w:rPr>
      </w:pPr>
      <w:r>
        <w:rPr>
          <w:rFonts w:ascii="Times New Roman" w:hAnsi="Times New Roman" w:cs="Times New Roman"/>
          <w:sz w:val="28"/>
          <w:szCs w:val="28"/>
        </w:rPr>
        <w:t>D</w:t>
      </w:r>
      <w:r w:rsidR="001169AD">
        <w:rPr>
          <w:rFonts w:ascii="Times New Roman" w:hAnsi="Times New Roman" w:cs="Times New Roman"/>
          <w:sz w:val="28"/>
          <w:szCs w:val="28"/>
        </w:rPr>
        <w:t xml:space="preserve">iese zwei Prinzipien </w:t>
      </w:r>
      <w:r>
        <w:rPr>
          <w:rFonts w:ascii="Times New Roman" w:hAnsi="Times New Roman" w:cs="Times New Roman"/>
          <w:sz w:val="28"/>
          <w:szCs w:val="28"/>
        </w:rPr>
        <w:t xml:space="preserve">liegen </w:t>
      </w:r>
      <w:r w:rsidR="001169AD">
        <w:rPr>
          <w:rFonts w:ascii="Times New Roman" w:hAnsi="Times New Roman" w:cs="Times New Roman"/>
          <w:sz w:val="28"/>
          <w:szCs w:val="28"/>
        </w:rPr>
        <w:t xml:space="preserve">dem modernen Design- und Architekturwesen zugrunde. Das erste war ein Anreiz zur </w:t>
      </w:r>
      <w:r w:rsidR="00D843F2">
        <w:rPr>
          <w:rFonts w:ascii="Times New Roman" w:hAnsi="Times New Roman" w:cs="Times New Roman"/>
          <w:sz w:val="28"/>
          <w:szCs w:val="28"/>
        </w:rPr>
        <w:t xml:space="preserve">Kreativität. Jeder hat angefangen nach eigenem einzigartigen Stil zu suchen, und nicht das nachzuahmen, was vor schon ihm gemacht wurde. </w:t>
      </w:r>
      <w:r w:rsidR="00664E55">
        <w:rPr>
          <w:rFonts w:ascii="Times New Roman" w:hAnsi="Times New Roman" w:cs="Times New Roman"/>
          <w:sz w:val="28"/>
          <w:szCs w:val="28"/>
        </w:rPr>
        <w:t>Wen könnten jetzt die Säulenordnungen des Eklektizismus oder die viktorianischen Möbeln beeindrucken? Dieses Gerümpel gehört in die Regierungssitze, aber auf jeden Fall nicht in die Festivals progressiver Kunst.</w:t>
      </w:r>
    </w:p>
    <w:p w:rsidR="00664E55" w:rsidRPr="001169AD" w:rsidRDefault="0043610B">
      <w:pPr>
        <w:rPr>
          <w:rFonts w:ascii="Times New Roman" w:hAnsi="Times New Roman" w:cs="Times New Roman"/>
          <w:sz w:val="28"/>
          <w:szCs w:val="28"/>
        </w:rPr>
      </w:pPr>
      <w:r>
        <w:rPr>
          <w:rFonts w:ascii="Times New Roman" w:hAnsi="Times New Roman" w:cs="Times New Roman"/>
          <w:sz w:val="28"/>
          <w:szCs w:val="28"/>
        </w:rPr>
        <w:t xml:space="preserve">Interessanterweise, ausgezeichnet als Design angefangen hatte den praktischen Bedürfnissen, und nicht der abstrakten </w:t>
      </w:r>
      <w:r w:rsidR="002767DF">
        <w:rPr>
          <w:rFonts w:ascii="Times New Roman" w:hAnsi="Times New Roman" w:cs="Times New Roman"/>
          <w:sz w:val="28"/>
          <w:szCs w:val="28"/>
        </w:rPr>
        <w:t>„</w:t>
      </w:r>
      <w:r>
        <w:rPr>
          <w:rFonts w:ascii="Times New Roman" w:hAnsi="Times New Roman" w:cs="Times New Roman"/>
          <w:sz w:val="28"/>
          <w:szCs w:val="28"/>
        </w:rPr>
        <w:t>Schönheit</w:t>
      </w:r>
      <w:r w:rsidR="002767DF">
        <w:rPr>
          <w:rFonts w:ascii="Times New Roman" w:hAnsi="Times New Roman" w:cs="Times New Roman"/>
          <w:sz w:val="28"/>
          <w:szCs w:val="28"/>
        </w:rPr>
        <w:t>“</w:t>
      </w:r>
      <w:r>
        <w:rPr>
          <w:rFonts w:ascii="Times New Roman" w:hAnsi="Times New Roman" w:cs="Times New Roman"/>
          <w:sz w:val="28"/>
          <w:szCs w:val="28"/>
        </w:rPr>
        <w:t xml:space="preserve"> zu dienen, bekam es den </w:t>
      </w:r>
      <w:r>
        <w:rPr>
          <w:rFonts w:ascii="Times New Roman" w:hAnsi="Times New Roman" w:cs="Times New Roman"/>
          <w:sz w:val="28"/>
          <w:szCs w:val="28"/>
        </w:rPr>
        <w:lastRenderedPageBreak/>
        <w:t xml:space="preserve">zweiten Wind. Man sollte glauben, es sei gerade umgekehrt: je mehr der Künstler versucht seine Arbeit zu zieren, desto schöner sie wird. </w:t>
      </w:r>
      <w:r w:rsidR="002767DF">
        <w:rPr>
          <w:rFonts w:ascii="Times New Roman" w:hAnsi="Times New Roman" w:cs="Times New Roman"/>
          <w:sz w:val="28"/>
          <w:szCs w:val="28"/>
        </w:rPr>
        <w:t>Es ist aber gerade umgekehrt passiert: die „Schönheit“ ist veraltet geworden, eine leere Schale. Die Baumeister haben angefangen das schamlos zu kopieren, was ihre Vorgä</w:t>
      </w:r>
      <w:r w:rsidR="00A71918">
        <w:rPr>
          <w:rFonts w:ascii="Times New Roman" w:hAnsi="Times New Roman" w:cs="Times New Roman"/>
          <w:sz w:val="28"/>
          <w:szCs w:val="28"/>
        </w:rPr>
        <w:t>nger geschafft hatten. Es wurde</w:t>
      </w:r>
      <w:r w:rsidR="002767DF">
        <w:rPr>
          <w:rFonts w:ascii="Times New Roman" w:hAnsi="Times New Roman" w:cs="Times New Roman"/>
          <w:sz w:val="28"/>
          <w:szCs w:val="28"/>
        </w:rPr>
        <w:t xml:space="preserve"> als unanständig angesehen etwas zu schaffen, was praktisch wäre und nicht mit dem Kanon übereinstimmen würde. Gropius und Meyer haben das Wesen des Bauwerks aufgedeckt </w:t>
      </w:r>
      <w:r w:rsidR="00020C92">
        <w:rPr>
          <w:rFonts w:ascii="Times New Roman" w:hAnsi="Times New Roman" w:cs="Times New Roman"/>
          <w:sz w:val="28"/>
          <w:szCs w:val="28"/>
        </w:rPr>
        <w:t xml:space="preserve">und ihm die Originalität zurückgegeben. </w:t>
      </w:r>
    </w:p>
    <w:p w:rsidR="00602C04" w:rsidRPr="00E67024" w:rsidRDefault="00020C92">
      <w:pPr>
        <w:rPr>
          <w:rFonts w:ascii="Times New Roman" w:hAnsi="Times New Roman" w:cs="Times New Roman"/>
          <w:sz w:val="28"/>
          <w:szCs w:val="28"/>
        </w:rPr>
      </w:pPr>
      <w:r>
        <w:rPr>
          <w:rFonts w:ascii="Times New Roman" w:hAnsi="Times New Roman" w:cs="Times New Roman"/>
          <w:sz w:val="28"/>
          <w:szCs w:val="28"/>
        </w:rPr>
        <w:t xml:space="preserve">Das zweite Prinzip </w:t>
      </w:r>
      <w:r w:rsidR="00A71918">
        <w:rPr>
          <w:rFonts w:ascii="Times New Roman" w:hAnsi="Times New Roman" w:cs="Times New Roman"/>
          <w:sz w:val="28"/>
          <w:szCs w:val="28"/>
        </w:rPr>
        <w:t xml:space="preserve">hat angefangen die Wand zwischen der angewandten und der hohen Kunst zu zerstören (der Prozess, der auch jetzt noch stattfindet). In der Kunst des 20. Jahrhunderts im Ganzen ist diese Tendenz sehr stark ausgedrückt. </w:t>
      </w:r>
      <w:r w:rsidR="00197310">
        <w:rPr>
          <w:rFonts w:ascii="Times New Roman" w:hAnsi="Times New Roman" w:cs="Times New Roman"/>
          <w:sz w:val="28"/>
          <w:szCs w:val="28"/>
        </w:rPr>
        <w:t>Als die weißen Musiker versucht</w:t>
      </w:r>
      <w:r w:rsidR="00A71918">
        <w:rPr>
          <w:rFonts w:ascii="Times New Roman" w:hAnsi="Times New Roman" w:cs="Times New Roman"/>
          <w:sz w:val="28"/>
          <w:szCs w:val="28"/>
        </w:rPr>
        <w:t>en die Musik der „ungebildeten“ Schwarzen (</w:t>
      </w:r>
      <w:r w:rsidR="0020303F">
        <w:rPr>
          <w:rFonts w:ascii="Times New Roman" w:hAnsi="Times New Roman" w:cs="Times New Roman"/>
          <w:sz w:val="28"/>
          <w:szCs w:val="28"/>
        </w:rPr>
        <w:t>Jazz</w:t>
      </w:r>
      <w:r w:rsidR="00A71918">
        <w:rPr>
          <w:rFonts w:ascii="Times New Roman" w:hAnsi="Times New Roman" w:cs="Times New Roman"/>
          <w:sz w:val="28"/>
          <w:szCs w:val="28"/>
        </w:rPr>
        <w:t xml:space="preserve">) nachzuahmen, hatten sie Pech. Sie sahen, dass die Jungs aus den Bierstuben nicht so einfach waren. Diese Musik war weder intellektuell, noch ästhetisch. Im Prinzip war das etwas den modernen Discos ähnliches: </w:t>
      </w:r>
      <w:r w:rsidR="0020303F">
        <w:rPr>
          <w:rFonts w:ascii="Times New Roman" w:hAnsi="Times New Roman" w:cs="Times New Roman"/>
          <w:sz w:val="28"/>
          <w:szCs w:val="28"/>
        </w:rPr>
        <w:t>Klänge</w:t>
      </w:r>
      <w:r w:rsidR="00A71918">
        <w:rPr>
          <w:rFonts w:ascii="Times New Roman" w:hAnsi="Times New Roman" w:cs="Times New Roman"/>
          <w:sz w:val="28"/>
          <w:szCs w:val="28"/>
        </w:rPr>
        <w:t>, die dafür geeignet war</w:t>
      </w:r>
      <w:r w:rsidR="0020303F">
        <w:rPr>
          <w:rFonts w:ascii="Times New Roman" w:hAnsi="Times New Roman" w:cs="Times New Roman"/>
          <w:sz w:val="28"/>
          <w:szCs w:val="28"/>
        </w:rPr>
        <w:t>en</w:t>
      </w:r>
      <w:r w:rsidR="00A71918">
        <w:rPr>
          <w:rFonts w:ascii="Times New Roman" w:hAnsi="Times New Roman" w:cs="Times New Roman"/>
          <w:sz w:val="28"/>
          <w:szCs w:val="28"/>
        </w:rPr>
        <w:t xml:space="preserve">, zu hotten, aber keine vollendeten Musikwerke im klassischen Sinne des Wortes. So wurden aus der Vereinigung der angewandten und der hohen Kunst klassischer Jazz uns später Cool Jazz geboren, aus denen dann die beste Musik des 20. Jahrhunderts </w:t>
      </w:r>
      <w:r w:rsidR="0020303F">
        <w:rPr>
          <w:rFonts w:ascii="Times New Roman" w:hAnsi="Times New Roman" w:cs="Times New Roman"/>
          <w:sz w:val="28"/>
          <w:szCs w:val="28"/>
        </w:rPr>
        <w:t>entstanden war</w:t>
      </w:r>
      <w:r w:rsidR="00DC4C4F">
        <w:rPr>
          <w:rFonts w:ascii="Times New Roman" w:hAnsi="Times New Roman" w:cs="Times New Roman"/>
          <w:sz w:val="28"/>
          <w:szCs w:val="28"/>
        </w:rPr>
        <w:t xml:space="preserve"> (sie ist immer noch eine „Legierung“)</w:t>
      </w:r>
      <w:r w:rsidR="00A71918">
        <w:rPr>
          <w:rFonts w:ascii="Times New Roman" w:hAnsi="Times New Roman" w:cs="Times New Roman"/>
          <w:sz w:val="28"/>
          <w:szCs w:val="28"/>
        </w:rPr>
        <w:t>.</w:t>
      </w:r>
      <w:r w:rsidR="00DC4C4F">
        <w:rPr>
          <w:rFonts w:ascii="Times New Roman" w:hAnsi="Times New Roman" w:cs="Times New Roman"/>
          <w:sz w:val="28"/>
          <w:szCs w:val="28"/>
        </w:rPr>
        <w:t xml:space="preserve"> In der modernen Welt sind Verpackungsdesign und Werbung genauso eine Kunst wie eine Symphonie. Die heutigen fortgeschrittenen Designer und </w:t>
      </w:r>
      <w:proofErr w:type="spellStart"/>
      <w:r w:rsidR="00DC4C4F">
        <w:rPr>
          <w:rFonts w:ascii="Times New Roman" w:hAnsi="Times New Roman" w:cs="Times New Roman"/>
          <w:sz w:val="28"/>
          <w:szCs w:val="28"/>
        </w:rPr>
        <w:t>Adverti</w:t>
      </w:r>
      <w:r w:rsidR="00E67024">
        <w:rPr>
          <w:rFonts w:ascii="Times New Roman" w:hAnsi="Times New Roman" w:cs="Times New Roman"/>
          <w:sz w:val="28"/>
          <w:szCs w:val="28"/>
        </w:rPr>
        <w:t>s</w:t>
      </w:r>
      <w:r w:rsidR="00DC4C4F">
        <w:rPr>
          <w:rFonts w:ascii="Times New Roman" w:hAnsi="Times New Roman" w:cs="Times New Roman"/>
          <w:sz w:val="28"/>
          <w:szCs w:val="28"/>
        </w:rPr>
        <w:t>er</w:t>
      </w:r>
      <w:proofErr w:type="spellEnd"/>
      <w:r w:rsidR="00DC4C4F">
        <w:rPr>
          <w:rFonts w:ascii="Times New Roman" w:hAnsi="Times New Roman" w:cs="Times New Roman"/>
          <w:sz w:val="28"/>
          <w:szCs w:val="28"/>
        </w:rPr>
        <w:t xml:space="preserve"> sind Künstler die mit ihre</w:t>
      </w:r>
      <w:r w:rsidR="0020303F">
        <w:rPr>
          <w:rFonts w:ascii="Times New Roman" w:hAnsi="Times New Roman" w:cs="Times New Roman"/>
          <w:sz w:val="28"/>
          <w:szCs w:val="28"/>
        </w:rPr>
        <w:t>rArbeit</w:t>
      </w:r>
      <w:r w:rsidR="00DC4C4F">
        <w:rPr>
          <w:rFonts w:ascii="Times New Roman" w:hAnsi="Times New Roman" w:cs="Times New Roman"/>
          <w:sz w:val="28"/>
          <w:szCs w:val="28"/>
        </w:rPr>
        <w:t xml:space="preserve"> hundertprozentig begeistert sind. Ihre Kunstphilosophie ist genauso tief, wie die eines Bildhauers oder eines Komponisten. </w:t>
      </w:r>
      <w:r w:rsidR="00C803C2">
        <w:rPr>
          <w:rFonts w:ascii="Times New Roman" w:hAnsi="Times New Roman" w:cs="Times New Roman"/>
          <w:sz w:val="28"/>
          <w:szCs w:val="28"/>
        </w:rPr>
        <w:t xml:space="preserve">Sie haben dabei die Gelegenheit das Bewusstsein der Menschen mit ihren Arbeiten viel tiefer zu beeinflussen, als die letzteren. Das Praktische und das Schöne haben sich also vereinigt, und so ist die moderne Kultur, wie wir sie kennen, </w:t>
      </w:r>
      <w:r w:rsidR="0020303F">
        <w:rPr>
          <w:rFonts w:ascii="Times New Roman" w:hAnsi="Times New Roman" w:cs="Times New Roman"/>
          <w:sz w:val="28"/>
          <w:szCs w:val="28"/>
        </w:rPr>
        <w:t>entstanden</w:t>
      </w:r>
      <w:r w:rsidR="00C803C2">
        <w:rPr>
          <w:rFonts w:ascii="Times New Roman" w:hAnsi="Times New Roman" w:cs="Times New Roman"/>
          <w:sz w:val="28"/>
          <w:szCs w:val="28"/>
        </w:rPr>
        <w:t>.</w:t>
      </w:r>
    </w:p>
    <w:p w:rsidR="00E243C4" w:rsidRDefault="00642AF8">
      <w:pPr>
        <w:rPr>
          <w:rFonts w:ascii="Times New Roman" w:hAnsi="Times New Roman" w:cs="Times New Roman"/>
          <w:sz w:val="28"/>
          <w:szCs w:val="28"/>
        </w:rPr>
      </w:pPr>
      <w:r>
        <w:rPr>
          <w:rFonts w:ascii="Times New Roman" w:hAnsi="Times New Roman" w:cs="Times New Roman"/>
          <w:sz w:val="28"/>
          <w:szCs w:val="28"/>
        </w:rPr>
        <w:t>Die Bauh</w:t>
      </w:r>
      <w:r w:rsidR="00E243C4">
        <w:rPr>
          <w:rFonts w:ascii="Times New Roman" w:hAnsi="Times New Roman" w:cs="Times New Roman"/>
          <w:sz w:val="28"/>
          <w:szCs w:val="28"/>
        </w:rPr>
        <w:t xml:space="preserve">ausliebhaber haben zwei </w:t>
      </w:r>
      <w:proofErr w:type="spellStart"/>
      <w:r w:rsidR="00E243C4">
        <w:rPr>
          <w:rFonts w:ascii="Times New Roman" w:hAnsi="Times New Roman" w:cs="Times New Roman"/>
          <w:sz w:val="28"/>
          <w:szCs w:val="28"/>
        </w:rPr>
        <w:t>mekkas</w:t>
      </w:r>
      <w:proofErr w:type="spellEnd"/>
      <w:r w:rsidR="00E243C4">
        <w:rPr>
          <w:rFonts w:ascii="Times New Roman" w:hAnsi="Times New Roman" w:cs="Times New Roman"/>
          <w:sz w:val="28"/>
          <w:szCs w:val="28"/>
        </w:rPr>
        <w:t xml:space="preserve">. Die erste ist natürlich Tel Aviv, wo viele von den Nazis verjagte Künstler nach dem Krieg blieben. Es gibt hier einen ganzen Bauhausviertel, das bis heute eine Sehenswürdigkeit bleibt. </w:t>
      </w:r>
    </w:p>
    <w:p w:rsidR="00803ED5" w:rsidRDefault="00E243C4">
      <w:pPr>
        <w:rPr>
          <w:rFonts w:ascii="Times New Roman" w:hAnsi="Times New Roman" w:cs="Times New Roman"/>
          <w:sz w:val="28"/>
          <w:szCs w:val="28"/>
        </w:rPr>
      </w:pPr>
      <w:r>
        <w:rPr>
          <w:rFonts w:ascii="Times New Roman" w:hAnsi="Times New Roman" w:cs="Times New Roman"/>
          <w:sz w:val="28"/>
          <w:szCs w:val="28"/>
        </w:rPr>
        <w:t>Obwohl in Deutschland während der Epoche des Dritten Reichs viele von solchen Gebäuden zerstört wurden, gibt es hier auch etwas zu seh</w:t>
      </w:r>
      <w:r w:rsidR="00731BB1">
        <w:rPr>
          <w:rFonts w:ascii="Times New Roman" w:hAnsi="Times New Roman" w:cs="Times New Roman"/>
          <w:sz w:val="28"/>
          <w:szCs w:val="28"/>
        </w:rPr>
        <w:t xml:space="preserve">en. In Berlin, auf der </w:t>
      </w:r>
      <w:proofErr w:type="spellStart"/>
      <w:r w:rsidR="00731BB1">
        <w:rPr>
          <w:rFonts w:ascii="Times New Roman" w:hAnsi="Times New Roman" w:cs="Times New Roman"/>
          <w:sz w:val="28"/>
          <w:szCs w:val="28"/>
        </w:rPr>
        <w:t>Klingelhö</w:t>
      </w:r>
      <w:r>
        <w:rPr>
          <w:rFonts w:ascii="Times New Roman" w:hAnsi="Times New Roman" w:cs="Times New Roman"/>
          <w:sz w:val="28"/>
          <w:szCs w:val="28"/>
        </w:rPr>
        <w:t>ferstraße</w:t>
      </w:r>
      <w:r w:rsidR="00EB56D8">
        <w:rPr>
          <w:rFonts w:ascii="Times New Roman" w:hAnsi="Times New Roman" w:cs="Times New Roman"/>
          <w:sz w:val="28"/>
          <w:szCs w:val="28"/>
        </w:rPr>
        <w:t>in</w:t>
      </w:r>
      <w:proofErr w:type="spellEnd"/>
      <w:r w:rsidR="00EB56D8">
        <w:rPr>
          <w:rFonts w:ascii="Times New Roman" w:hAnsi="Times New Roman" w:cs="Times New Roman"/>
          <w:sz w:val="28"/>
          <w:szCs w:val="28"/>
        </w:rPr>
        <w:t xml:space="preserve"> einem</w:t>
      </w:r>
      <w:r w:rsidR="00731BB1">
        <w:rPr>
          <w:rFonts w:ascii="Times New Roman" w:hAnsi="Times New Roman" w:cs="Times New Roman"/>
          <w:sz w:val="28"/>
          <w:szCs w:val="28"/>
        </w:rPr>
        <w:t xml:space="preserve"> vom Gründer der Richtung</w:t>
      </w:r>
      <w:r w:rsidR="00803ED5">
        <w:rPr>
          <w:rFonts w:ascii="Times New Roman" w:hAnsi="Times New Roman" w:cs="Times New Roman"/>
          <w:sz w:val="28"/>
          <w:szCs w:val="28"/>
        </w:rPr>
        <w:t>,</w:t>
      </w:r>
      <w:r w:rsidR="00731BB1">
        <w:rPr>
          <w:rFonts w:ascii="Times New Roman" w:hAnsi="Times New Roman" w:cs="Times New Roman"/>
          <w:sz w:val="28"/>
          <w:szCs w:val="28"/>
        </w:rPr>
        <w:t xml:space="preserve"> Walter Gropius</w:t>
      </w:r>
      <w:r w:rsidR="00803ED5">
        <w:rPr>
          <w:rFonts w:ascii="Times New Roman" w:hAnsi="Times New Roman" w:cs="Times New Roman"/>
          <w:sz w:val="28"/>
          <w:szCs w:val="28"/>
        </w:rPr>
        <w:t>,</w:t>
      </w:r>
      <w:r w:rsidR="00731BB1">
        <w:rPr>
          <w:rFonts w:ascii="Times New Roman" w:hAnsi="Times New Roman" w:cs="Times New Roman"/>
          <w:sz w:val="28"/>
          <w:szCs w:val="28"/>
        </w:rPr>
        <w:t>errichteten Gebäude</w:t>
      </w:r>
      <w:r w:rsidR="00803ED5">
        <w:rPr>
          <w:rFonts w:ascii="Times New Roman" w:hAnsi="Times New Roman" w:cs="Times New Roman"/>
          <w:sz w:val="28"/>
          <w:szCs w:val="28"/>
        </w:rPr>
        <w:t xml:space="preserve"> befindet sich ein Museum, das völlig der Geschichte des Bauhauses gewidmet ist. Das Gebäude wurde ursprünglich für Darmstadt 1964 entworfen, war aber mit einigen Veränderungen in Berlin zwischen 1976 und 1979 gebaut. </w:t>
      </w:r>
    </w:p>
    <w:p w:rsidR="00642AF8" w:rsidRDefault="00803ED5">
      <w:pPr>
        <w:rPr>
          <w:rFonts w:ascii="Times New Roman" w:hAnsi="Times New Roman" w:cs="Times New Roman"/>
          <w:sz w:val="28"/>
          <w:szCs w:val="28"/>
        </w:rPr>
      </w:pPr>
      <w:r>
        <w:rPr>
          <w:rFonts w:ascii="Times New Roman" w:hAnsi="Times New Roman" w:cs="Times New Roman"/>
          <w:sz w:val="28"/>
          <w:szCs w:val="28"/>
        </w:rPr>
        <w:lastRenderedPageBreak/>
        <w:t xml:space="preserve">Man kann hier Werke aller Hauptvertreter von Bauhaus, solchen wie Walter Gropius, </w:t>
      </w:r>
      <w:r w:rsidRPr="00E67024">
        <w:rPr>
          <w:rFonts w:ascii="Times New Roman" w:hAnsi="Times New Roman" w:cs="Times New Roman"/>
          <w:sz w:val="28"/>
          <w:szCs w:val="28"/>
        </w:rPr>
        <w:t>Johannes</w:t>
      </w:r>
      <w:r w:rsidR="00E67024">
        <w:rPr>
          <w:rFonts w:ascii="Times New Roman" w:hAnsi="Times New Roman" w:cs="Times New Roman"/>
          <w:sz w:val="28"/>
          <w:szCs w:val="28"/>
        </w:rPr>
        <w:t xml:space="preserve"> </w:t>
      </w:r>
      <w:proofErr w:type="spellStart"/>
      <w:r w:rsidRPr="00E67024">
        <w:rPr>
          <w:rFonts w:ascii="Times New Roman" w:hAnsi="Times New Roman" w:cs="Times New Roman"/>
          <w:sz w:val="28"/>
          <w:szCs w:val="28"/>
        </w:rPr>
        <w:t>Itten</w:t>
      </w:r>
      <w:proofErr w:type="spellEnd"/>
      <w:r>
        <w:rPr>
          <w:rFonts w:ascii="Times New Roman" w:hAnsi="Times New Roman" w:cs="Times New Roman"/>
          <w:sz w:val="28"/>
          <w:szCs w:val="28"/>
        </w:rPr>
        <w:t xml:space="preserve">, </w:t>
      </w:r>
      <w:r w:rsidRPr="00E67024">
        <w:rPr>
          <w:rFonts w:ascii="Times New Roman" w:hAnsi="Times New Roman" w:cs="Times New Roman"/>
          <w:sz w:val="28"/>
          <w:szCs w:val="28"/>
        </w:rPr>
        <w:t>Paul</w:t>
      </w:r>
      <w:r w:rsidR="00E67024">
        <w:rPr>
          <w:rFonts w:ascii="Times New Roman" w:hAnsi="Times New Roman" w:cs="Times New Roman"/>
          <w:sz w:val="28"/>
          <w:szCs w:val="28"/>
        </w:rPr>
        <w:t xml:space="preserve"> </w:t>
      </w:r>
      <w:r w:rsidRPr="00E67024">
        <w:rPr>
          <w:rFonts w:ascii="Times New Roman" w:hAnsi="Times New Roman" w:cs="Times New Roman"/>
          <w:sz w:val="28"/>
          <w:szCs w:val="28"/>
        </w:rPr>
        <w:t>Klee</w:t>
      </w:r>
      <w:r>
        <w:rPr>
          <w:rFonts w:ascii="Times New Roman" w:hAnsi="Times New Roman" w:cs="Times New Roman"/>
          <w:sz w:val="28"/>
          <w:szCs w:val="28"/>
        </w:rPr>
        <w:t xml:space="preserve">, </w:t>
      </w:r>
      <w:proofErr w:type="spellStart"/>
      <w:r w:rsidRPr="00E67024">
        <w:rPr>
          <w:rFonts w:ascii="Times New Roman" w:hAnsi="Times New Roman" w:cs="Times New Roman"/>
          <w:sz w:val="28"/>
          <w:szCs w:val="28"/>
        </w:rPr>
        <w:t>Lyonel</w:t>
      </w:r>
      <w:proofErr w:type="spellEnd"/>
      <w:r w:rsidR="00E67024">
        <w:rPr>
          <w:rFonts w:ascii="Times New Roman" w:hAnsi="Times New Roman" w:cs="Times New Roman"/>
          <w:sz w:val="28"/>
          <w:szCs w:val="28"/>
        </w:rPr>
        <w:t xml:space="preserve"> </w:t>
      </w:r>
      <w:r w:rsidRPr="00E67024">
        <w:rPr>
          <w:rFonts w:ascii="Times New Roman" w:hAnsi="Times New Roman" w:cs="Times New Roman"/>
          <w:sz w:val="28"/>
          <w:szCs w:val="28"/>
        </w:rPr>
        <w:t>Feininger</w:t>
      </w:r>
      <w:r>
        <w:rPr>
          <w:rFonts w:ascii="Times New Roman" w:hAnsi="Times New Roman" w:cs="Times New Roman"/>
          <w:sz w:val="28"/>
          <w:szCs w:val="28"/>
        </w:rPr>
        <w:t xml:space="preserve">, </w:t>
      </w:r>
      <w:r w:rsidRPr="00803ED5">
        <w:rPr>
          <w:rFonts w:ascii="Times New Roman" w:hAnsi="Times New Roman" w:cs="Times New Roman"/>
          <w:sz w:val="28"/>
          <w:szCs w:val="28"/>
        </w:rPr>
        <w:t>Wassily Kandinsky</w:t>
      </w:r>
      <w:r>
        <w:rPr>
          <w:rFonts w:ascii="Times New Roman" w:hAnsi="Times New Roman" w:cs="Times New Roman"/>
          <w:sz w:val="28"/>
          <w:szCs w:val="28"/>
        </w:rPr>
        <w:t xml:space="preserve">, </w:t>
      </w:r>
      <w:r w:rsidRPr="00E67024">
        <w:rPr>
          <w:rFonts w:ascii="Times New Roman" w:hAnsi="Times New Roman" w:cs="Times New Roman"/>
          <w:sz w:val="28"/>
          <w:szCs w:val="28"/>
        </w:rPr>
        <w:t>Ludwig</w:t>
      </w:r>
      <w:r w:rsidR="00E67024">
        <w:rPr>
          <w:rFonts w:ascii="Times New Roman" w:hAnsi="Times New Roman" w:cs="Times New Roman"/>
          <w:sz w:val="28"/>
          <w:szCs w:val="28"/>
        </w:rPr>
        <w:t xml:space="preserve"> </w:t>
      </w:r>
      <w:proofErr w:type="spellStart"/>
      <w:r w:rsidRPr="00E67024">
        <w:rPr>
          <w:rFonts w:ascii="Times New Roman" w:hAnsi="Times New Roman" w:cs="Times New Roman"/>
          <w:sz w:val="28"/>
          <w:szCs w:val="28"/>
        </w:rPr>
        <w:t>Miesvander</w:t>
      </w:r>
      <w:proofErr w:type="spellEnd"/>
      <w:r w:rsidR="00E67024">
        <w:rPr>
          <w:rFonts w:ascii="Times New Roman" w:hAnsi="Times New Roman" w:cs="Times New Roman"/>
          <w:sz w:val="28"/>
          <w:szCs w:val="28"/>
        </w:rPr>
        <w:t xml:space="preserve"> </w:t>
      </w:r>
      <w:r w:rsidRPr="00E67024">
        <w:rPr>
          <w:rFonts w:ascii="Times New Roman" w:hAnsi="Times New Roman" w:cs="Times New Roman"/>
          <w:sz w:val="28"/>
          <w:szCs w:val="28"/>
        </w:rPr>
        <w:t>Rohe</w:t>
      </w:r>
      <w:r>
        <w:rPr>
          <w:rFonts w:ascii="Times New Roman" w:hAnsi="Times New Roman" w:cs="Times New Roman"/>
          <w:sz w:val="28"/>
          <w:szCs w:val="28"/>
        </w:rPr>
        <w:t xml:space="preserve"> u. a. finden. Der Museumbesitz ist so groß, dass die Ausstellungen sich oft wechseln. </w:t>
      </w:r>
    </w:p>
    <w:p w:rsidR="00803ED5" w:rsidRDefault="00803ED5">
      <w:pPr>
        <w:rPr>
          <w:rFonts w:ascii="Times New Roman" w:hAnsi="Times New Roman" w:cs="Times New Roman"/>
          <w:sz w:val="28"/>
          <w:szCs w:val="28"/>
        </w:rPr>
      </w:pPr>
      <w:r>
        <w:rPr>
          <w:rFonts w:ascii="Times New Roman" w:hAnsi="Times New Roman" w:cs="Times New Roman"/>
          <w:sz w:val="28"/>
          <w:szCs w:val="28"/>
        </w:rPr>
        <w:t xml:space="preserve">Die Ausstellung ist in einige </w:t>
      </w:r>
      <w:r w:rsidR="00CA551A">
        <w:rPr>
          <w:rFonts w:ascii="Times New Roman" w:hAnsi="Times New Roman" w:cs="Times New Roman"/>
          <w:sz w:val="28"/>
          <w:szCs w:val="28"/>
        </w:rPr>
        <w:t>Hallen</w:t>
      </w:r>
      <w:r>
        <w:rPr>
          <w:rFonts w:ascii="Times New Roman" w:hAnsi="Times New Roman" w:cs="Times New Roman"/>
          <w:sz w:val="28"/>
          <w:szCs w:val="28"/>
        </w:rPr>
        <w:t xml:space="preserve"> geteilt</w:t>
      </w:r>
      <w:r w:rsidR="00CA551A">
        <w:rPr>
          <w:rFonts w:ascii="Times New Roman" w:hAnsi="Times New Roman" w:cs="Times New Roman"/>
          <w:sz w:val="28"/>
          <w:szCs w:val="28"/>
        </w:rPr>
        <w:t xml:space="preserve">, in den man Entwürfe einzigartiger Gebäuden, </w:t>
      </w:r>
      <w:proofErr w:type="spellStart"/>
      <w:r w:rsidR="00CA551A">
        <w:rPr>
          <w:rFonts w:ascii="Times New Roman" w:hAnsi="Times New Roman" w:cs="Times New Roman"/>
          <w:sz w:val="28"/>
          <w:szCs w:val="28"/>
        </w:rPr>
        <w:t>Metal</w:t>
      </w:r>
      <w:proofErr w:type="spellEnd"/>
      <w:r w:rsidR="00CA551A">
        <w:rPr>
          <w:rFonts w:ascii="Times New Roman" w:hAnsi="Times New Roman" w:cs="Times New Roman"/>
          <w:sz w:val="28"/>
          <w:szCs w:val="28"/>
        </w:rPr>
        <w:t xml:space="preserve">- und </w:t>
      </w:r>
      <w:proofErr w:type="spellStart"/>
      <w:r w:rsidR="00CA551A">
        <w:rPr>
          <w:rFonts w:ascii="Times New Roman" w:hAnsi="Times New Roman" w:cs="Times New Roman"/>
          <w:sz w:val="28"/>
          <w:szCs w:val="28"/>
        </w:rPr>
        <w:t>Keramikwerke</w:t>
      </w:r>
      <w:proofErr w:type="spellEnd"/>
      <w:r w:rsidR="00CA551A">
        <w:rPr>
          <w:rFonts w:ascii="Times New Roman" w:hAnsi="Times New Roman" w:cs="Times New Roman"/>
          <w:sz w:val="28"/>
          <w:szCs w:val="28"/>
        </w:rPr>
        <w:t xml:space="preserve">, Bilder und Zeichnungen betrachten kann. Man kann hier nicht nur die Werke der Gründer, sondern auch die ihrer Schüler finden (Kursarbeiten und Diplomarbeiten der zwanziger und dreißiger </w:t>
      </w:r>
      <w:proofErr w:type="gramStart"/>
      <w:r w:rsidR="00CA551A">
        <w:rPr>
          <w:rFonts w:ascii="Times New Roman" w:hAnsi="Times New Roman" w:cs="Times New Roman"/>
          <w:sz w:val="28"/>
          <w:szCs w:val="28"/>
        </w:rPr>
        <w:t>Jahren</w:t>
      </w:r>
      <w:proofErr w:type="gramEnd"/>
      <w:r w:rsidR="00CA551A">
        <w:rPr>
          <w:rFonts w:ascii="Times New Roman" w:hAnsi="Times New Roman" w:cs="Times New Roman"/>
          <w:sz w:val="28"/>
          <w:szCs w:val="28"/>
        </w:rPr>
        <w:t xml:space="preserve">). 26 Tausend Bände der mit Bauhaus verbundenen Zeitschriften und Büchern, Briefe, Entwürfe und Fotos erlauben sogar einem pedantischsten Forscher seine Neugierde zu befriedigen. </w:t>
      </w:r>
    </w:p>
    <w:p w:rsidR="00F97A99" w:rsidRPr="00731BB1" w:rsidRDefault="00F97A99">
      <w:pPr>
        <w:rPr>
          <w:rFonts w:ascii="Times New Roman" w:hAnsi="Times New Roman" w:cs="Times New Roman"/>
          <w:sz w:val="28"/>
          <w:szCs w:val="28"/>
        </w:rPr>
      </w:pPr>
      <w:r>
        <w:rPr>
          <w:rFonts w:ascii="Times New Roman" w:hAnsi="Times New Roman" w:cs="Times New Roman"/>
          <w:sz w:val="28"/>
          <w:szCs w:val="28"/>
        </w:rPr>
        <w:t xml:space="preserve">Und für die einfachen Besucher gibt es natürlich einen Gift-shop. Wir denken, dass der Besuch dieses Museums keinen gleichgültig lassen wird – sowohl die Anfänger, die </w:t>
      </w:r>
      <w:r w:rsidR="006E75BA">
        <w:rPr>
          <w:rFonts w:ascii="Times New Roman" w:hAnsi="Times New Roman" w:cs="Times New Roman"/>
          <w:sz w:val="28"/>
          <w:szCs w:val="28"/>
        </w:rPr>
        <w:t xml:space="preserve">Bauhaus erst kennenlernen, als auch die erfahrenen Kunstwissenschaftler, die hier ihre Kenntnisse vertiefen können. Natürlich mag ein Laie fragen: „Wozu brauche ich diesen Plunder?“. Wir können nur widerholen, dass Bauhaus eins der Plätze war, wo das moderne Design seine Existenz anfing, und in dem, wie in einer Puppe eines </w:t>
      </w:r>
      <w:r w:rsidR="0095667C">
        <w:rPr>
          <w:rFonts w:ascii="Times New Roman" w:hAnsi="Times New Roman" w:cs="Times New Roman"/>
          <w:sz w:val="28"/>
          <w:szCs w:val="28"/>
        </w:rPr>
        <w:t xml:space="preserve">Schmetterlings, alle </w:t>
      </w:r>
      <w:bookmarkStart w:id="0" w:name="_GoBack"/>
      <w:bookmarkEnd w:id="0"/>
      <w:r w:rsidR="0095667C">
        <w:rPr>
          <w:rFonts w:ascii="Times New Roman" w:hAnsi="Times New Roman" w:cs="Times New Roman"/>
          <w:sz w:val="28"/>
          <w:szCs w:val="28"/>
        </w:rPr>
        <w:t xml:space="preserve">wichtigsten modernen </w:t>
      </w:r>
      <w:r w:rsidR="006E75BA">
        <w:rPr>
          <w:rFonts w:ascii="Times New Roman" w:hAnsi="Times New Roman" w:cs="Times New Roman"/>
          <w:sz w:val="28"/>
          <w:szCs w:val="28"/>
        </w:rPr>
        <w:t xml:space="preserve">Tendenzen schon vorhanden waren. Noch keiner von meinen Bekannten, der die Arbeiten von Kandinsky oder Klee sah, konnte sie vergessen. Dieses Museum ist also auf jeden Fall must-see, wenn sie nach Berlin kommen! </w:t>
      </w:r>
    </w:p>
    <w:sectPr w:rsidR="00F97A99" w:rsidRPr="00731BB1" w:rsidSect="004F41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85209"/>
    <w:rsid w:val="00020C92"/>
    <w:rsid w:val="00027ACB"/>
    <w:rsid w:val="000917DA"/>
    <w:rsid w:val="0010658B"/>
    <w:rsid w:val="001169AD"/>
    <w:rsid w:val="00116AFC"/>
    <w:rsid w:val="001338C5"/>
    <w:rsid w:val="00197310"/>
    <w:rsid w:val="0020303F"/>
    <w:rsid w:val="00272504"/>
    <w:rsid w:val="002767DF"/>
    <w:rsid w:val="0028280A"/>
    <w:rsid w:val="002D22D2"/>
    <w:rsid w:val="00330192"/>
    <w:rsid w:val="0043610B"/>
    <w:rsid w:val="004629C0"/>
    <w:rsid w:val="00477B0F"/>
    <w:rsid w:val="00477C1E"/>
    <w:rsid w:val="00490A28"/>
    <w:rsid w:val="004F41AC"/>
    <w:rsid w:val="004F6C64"/>
    <w:rsid w:val="00563998"/>
    <w:rsid w:val="00585209"/>
    <w:rsid w:val="005A12A5"/>
    <w:rsid w:val="005A1660"/>
    <w:rsid w:val="005A2886"/>
    <w:rsid w:val="005F78B8"/>
    <w:rsid w:val="00602C04"/>
    <w:rsid w:val="006279A6"/>
    <w:rsid w:val="00642AF8"/>
    <w:rsid w:val="006633F7"/>
    <w:rsid w:val="00664E55"/>
    <w:rsid w:val="006E75BA"/>
    <w:rsid w:val="00731BB1"/>
    <w:rsid w:val="00766890"/>
    <w:rsid w:val="00803ED5"/>
    <w:rsid w:val="00846285"/>
    <w:rsid w:val="0095667C"/>
    <w:rsid w:val="009E0ADE"/>
    <w:rsid w:val="00A71918"/>
    <w:rsid w:val="00B30629"/>
    <w:rsid w:val="00B90FE5"/>
    <w:rsid w:val="00C23266"/>
    <w:rsid w:val="00C256C6"/>
    <w:rsid w:val="00C803C2"/>
    <w:rsid w:val="00CA551A"/>
    <w:rsid w:val="00D40D3E"/>
    <w:rsid w:val="00D843F2"/>
    <w:rsid w:val="00D9480C"/>
    <w:rsid w:val="00DC4C4F"/>
    <w:rsid w:val="00DC568A"/>
    <w:rsid w:val="00E243C4"/>
    <w:rsid w:val="00E544C7"/>
    <w:rsid w:val="00E67024"/>
    <w:rsid w:val="00E77D1D"/>
    <w:rsid w:val="00EB56D8"/>
    <w:rsid w:val="00F1303E"/>
    <w:rsid w:val="00F2097B"/>
    <w:rsid w:val="00F6271D"/>
    <w:rsid w:val="00F77E4E"/>
    <w:rsid w:val="00F97A99"/>
    <w:rsid w:val="00FD678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AC"/>
    <w:rPr>
      <w:lang w:val="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3</Pages>
  <Words>993</Words>
  <Characters>5665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dc:creator>
  <cp:keywords/>
  <dc:description/>
  <cp:lastModifiedBy>User</cp:lastModifiedBy>
  <cp:revision>40</cp:revision>
  <dcterms:created xsi:type="dcterms:W3CDTF">2012-06-13T12:48:00Z</dcterms:created>
  <dcterms:modified xsi:type="dcterms:W3CDTF">2020-08-30T19:42:00Z</dcterms:modified>
</cp:coreProperties>
</file>