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5" w:rsidRPr="006D4D0A" w:rsidRDefault="00DA0E65" w:rsidP="00DA0E65">
      <w:pPr>
        <w:ind w:firstLine="567"/>
        <w:rPr>
          <w:b/>
          <w:color w:val="000000"/>
          <w:sz w:val="32"/>
        </w:rPr>
      </w:pPr>
      <w:r w:rsidRPr="006D4D0A">
        <w:rPr>
          <w:b/>
          <w:color w:val="000000"/>
          <w:sz w:val="32"/>
        </w:rPr>
        <w:t xml:space="preserve">Танцевальный линолеум что же это? </w:t>
      </w:r>
    </w:p>
    <w:p w:rsidR="00DA0E65" w:rsidRDefault="00DA0E65" w:rsidP="00DA0E65">
      <w:pPr>
        <w:ind w:firstLine="567"/>
        <w:rPr>
          <w:color w:val="000000"/>
        </w:rPr>
      </w:pPr>
    </w:p>
    <w:p w:rsidR="00DA0E65" w:rsidRDefault="00DA0E65" w:rsidP="00DA0E65">
      <w:pPr>
        <w:ind w:firstLine="567"/>
        <w:rPr>
          <w:color w:val="000000"/>
        </w:rPr>
      </w:pPr>
      <w:r>
        <w:rPr>
          <w:color w:val="000000"/>
        </w:rPr>
        <w:t xml:space="preserve">Как правило это легкое двухстороннее покрытие для сцены. Применяют его для выступления балета, театра, проведения спортивных мероприятий, праздничных шоу. </w:t>
      </w:r>
    </w:p>
    <w:p w:rsidR="00DA0E65" w:rsidRDefault="00DA0E65" w:rsidP="00DA0E65">
      <w:pPr>
        <w:ind w:firstLine="567"/>
        <w:rPr>
          <w:color w:val="000000"/>
        </w:rPr>
      </w:pPr>
      <w:r>
        <w:rPr>
          <w:color w:val="000000"/>
        </w:rPr>
        <w:t xml:space="preserve">Почему именно он? </w:t>
      </w:r>
    </w:p>
    <w:p w:rsidR="00DA0E65" w:rsidRDefault="00DA0E65" w:rsidP="00DA0E65">
      <w:pPr>
        <w:ind w:firstLine="567"/>
        <w:rPr>
          <w:color w:val="000000"/>
        </w:rPr>
      </w:pPr>
      <w:r>
        <w:rPr>
          <w:color w:val="000000"/>
        </w:rPr>
        <w:t>Танцевальный линолеум обеспечивает необходимый уровень безопасностного выступления актеров, артистов и представителей хореографических кoллективoв, он заметно понижает вероятность появление ожогового повреждения во время неудачного трюка , не оставляет колючек, как часто происходит с деревянным покрытием, предупреждает травматизм подвижного соединение костей скелета при падении.</w:t>
      </w:r>
    </w:p>
    <w:p w:rsidR="00DA0E65" w:rsidRDefault="00DA0E65" w:rsidP="00DA0E65">
      <w:pPr>
        <w:ind w:firstLine="567"/>
        <w:rPr>
          <w:color w:val="000000"/>
        </w:rPr>
      </w:pPr>
      <w:r>
        <w:rPr>
          <w:color w:val="000000"/>
        </w:rPr>
        <w:t>Такое покрытие продлевает срок эксплуатации обуви танцоров, не требует частого применения канифоли и специфического ухода. Так же, такое покрытие при правильной укладке повышает ощущение уверенности у спортсменов.</w:t>
      </w:r>
    </w:p>
    <w:p w:rsidR="00DA0E65" w:rsidRDefault="00DA0E65" w:rsidP="00DA0E65">
      <w:pPr>
        <w:ind w:firstLine="567"/>
        <w:rPr>
          <w:color w:val="000000"/>
        </w:rPr>
      </w:pPr>
      <w:r>
        <w:rPr>
          <w:color w:val="000000"/>
        </w:rPr>
        <w:t>Множество видов танцевальных линолеумов преследует свои уникальные цели…</w:t>
      </w:r>
    </w:p>
    <w:p w:rsidR="00DA0E65" w:rsidRDefault="00DA0E65" w:rsidP="006D4D0A">
      <w:pPr>
        <w:ind w:firstLine="567"/>
        <w:rPr>
          <w:color w:val="000000"/>
        </w:rPr>
      </w:pPr>
      <w:r>
        <w:rPr>
          <w:color w:val="000000"/>
        </w:rPr>
        <w:t>Имеется более 20ти цветовых варианций и это дает возможность найти оттенок, оптимально подходящий для интерьера. Покрытие всегда делается с защитой скольжения, применим для любого рода выступлений. Бывают они двух типов как с матовым, так и с глянцевым покрытием.</w:t>
      </w:r>
    </w:p>
    <w:p w:rsidR="006D4D0A" w:rsidRPr="006D4D0A" w:rsidRDefault="006D4D0A" w:rsidP="006D4D0A">
      <w:pPr>
        <w:jc w:val="center"/>
        <w:outlineLvl w:val="2"/>
        <w:rPr>
          <w:b/>
          <w:bCs/>
          <w:szCs w:val="27"/>
        </w:rPr>
      </w:pPr>
      <w:r w:rsidRPr="006D4D0A">
        <w:rPr>
          <w:b/>
          <w:bCs/>
          <w:szCs w:val="27"/>
        </w:rPr>
        <w:t>Как выбрать такой линолеум?</w:t>
      </w:r>
    </w:p>
    <w:p w:rsidR="00DA0E65" w:rsidRDefault="00DA0E65" w:rsidP="006D4D0A">
      <w:pPr>
        <w:ind w:firstLine="567"/>
        <w:rPr>
          <w:color w:val="000000"/>
        </w:rPr>
      </w:pPr>
      <w:r>
        <w:rPr>
          <w:color w:val="000000"/>
        </w:rPr>
        <w:t xml:space="preserve">Что касается выбора вида, то большинство предпочитают для танцевальной сцены – матовые варианты и предпочтительно нейтральных цветов, которые выигрышно смотрится в свете прожекторов, софитов. Это универсальный и относительно недорогой вариант напольных покрытий, современный рынок предлагает большой выбор расцветок в том числе и с рисунками. </w:t>
      </w:r>
    </w:p>
    <w:p w:rsidR="00DA0E65" w:rsidRDefault="00DA0E65" w:rsidP="00DA0E65">
      <w:pPr>
        <w:ind w:firstLine="567"/>
        <w:rPr>
          <w:color w:val="000000"/>
        </w:rPr>
      </w:pPr>
      <w:r>
        <w:rPr>
          <w:color w:val="000000"/>
        </w:rPr>
        <w:t>Некоторые производители армируют стекловолокном с целью повышенные прочностные изделия и так же это способствует избежанию деформации продукции при колебаниях температуры и влажности воздуха. Для балета могут использовать специально амортизационный линолеум. Так же существуют прозрачные покрытия которые при освещении софитами принемают вид искуственного катка, он  хoрoшо ложится на другие поверхности при помощи прозрачного скотча, что способствует передачи фактуры нижнего слоя. Следующая вариации это с золотистой либо серебряной россыпью блесток такая поверхность оптимальна для ярких танцевальных шоу.</w:t>
      </w:r>
    </w:p>
    <w:p w:rsidR="006D4D0A" w:rsidRPr="006D4D0A" w:rsidRDefault="006D4D0A" w:rsidP="006D4D0A">
      <w:pPr>
        <w:pStyle w:val="3"/>
        <w:spacing w:before="0" w:beforeAutospacing="0" w:after="0" w:afterAutospacing="0"/>
        <w:jc w:val="center"/>
        <w:rPr>
          <w:sz w:val="24"/>
        </w:rPr>
      </w:pPr>
      <w:r w:rsidRPr="006D4D0A">
        <w:rPr>
          <w:sz w:val="24"/>
        </w:rPr>
        <w:t>Процесс укладки</w:t>
      </w:r>
    </w:p>
    <w:p w:rsidR="00DA0E65" w:rsidRDefault="00DA0E65" w:rsidP="00DA0E65">
      <w:pPr>
        <w:ind w:firstLine="567"/>
        <w:rPr>
          <w:color w:val="000000"/>
        </w:rPr>
      </w:pPr>
      <w:r>
        <w:rPr>
          <w:color w:val="000000"/>
        </w:rPr>
        <w:t>Если танцевальное покрытие применяется не как постоянное , то крепится на двухсторонний скотч, а шов скрывают скотчем нужного цвета. К примеру, допустим вы применяете на сцене черную поверхность, то и скотч необходимо использовать темный. Но если покрытие используется как постоянно (хореографией, балетоми т. д.) то рекомендуеется крепить его к основанию.</w:t>
      </w:r>
    </w:p>
    <w:p w:rsidR="00DA0E65" w:rsidRDefault="00DA0E65" w:rsidP="00DA0E65">
      <w:pPr>
        <w:ind w:firstLine="567"/>
        <w:rPr>
          <w:color w:val="000000"/>
        </w:rPr>
      </w:pPr>
    </w:p>
    <w:p w:rsidR="00DA0E65" w:rsidRDefault="00DA0E65" w:rsidP="00DA0E65">
      <w:pPr>
        <w:ind w:firstLine="567"/>
        <w:rPr>
          <w:color w:val="000000"/>
        </w:rPr>
      </w:pPr>
      <w:r>
        <w:rPr>
          <w:color w:val="000000"/>
        </w:rPr>
        <w:t>Общее описание моделей:</w:t>
      </w:r>
    </w:p>
    <w:p w:rsidR="00DA0E65" w:rsidRDefault="00DA0E65" w:rsidP="00DA0E65">
      <w:pPr>
        <w:ind w:firstLine="567"/>
        <w:rPr>
          <w:color w:val="000000"/>
        </w:rPr>
      </w:pPr>
      <w:r>
        <w:rPr>
          <w:color w:val="000000"/>
        </w:rPr>
        <w:t>Длина рулонов: 10м, 15м, 20м,25м, 30м</w:t>
      </w:r>
    </w:p>
    <w:p w:rsidR="00DA0E65" w:rsidRDefault="00DA0E65" w:rsidP="00DA0E65">
      <w:pPr>
        <w:ind w:firstLine="567"/>
        <w:rPr>
          <w:color w:val="000000"/>
        </w:rPr>
      </w:pPr>
      <w:r>
        <w:rPr>
          <w:color w:val="000000"/>
        </w:rPr>
        <w:t>Ширина рулонов: 1,5 -2м</w:t>
      </w:r>
    </w:p>
    <w:p w:rsidR="00DA0E65" w:rsidRDefault="00DA0E65" w:rsidP="00DA0E65">
      <w:pPr>
        <w:ind w:firstLine="567"/>
        <w:rPr>
          <w:color w:val="000000"/>
        </w:rPr>
      </w:pPr>
      <w:r>
        <w:rPr>
          <w:color w:val="000000"/>
        </w:rPr>
        <w:t>Толщина: от 1.25 мм</w:t>
      </w:r>
    </w:p>
    <w:p w:rsidR="00DA0E65" w:rsidRDefault="00DA0E65" w:rsidP="00DA0E65">
      <w:pPr>
        <w:ind w:firstLine="567"/>
        <w:rPr>
          <w:color w:val="000000"/>
        </w:rPr>
      </w:pPr>
      <w:r>
        <w:rPr>
          <w:color w:val="000000"/>
        </w:rPr>
        <w:t>Вес: от 1,6 кг\м2</w:t>
      </w:r>
    </w:p>
    <w:p w:rsidR="00DA0E65" w:rsidRDefault="00DA0E65" w:rsidP="00DA0E65">
      <w:pPr>
        <w:ind w:firstLine="567"/>
        <w:rPr>
          <w:color w:val="000000"/>
        </w:rPr>
      </w:pPr>
      <w:r>
        <w:rPr>
          <w:color w:val="000000"/>
        </w:rPr>
        <w:t>Шумопоглощение: от 2 Db</w:t>
      </w:r>
    </w:p>
    <w:p w:rsidR="00DA0E65" w:rsidRDefault="00DA0E65" w:rsidP="00DA0E65">
      <w:pPr>
        <w:ind w:firstLine="567"/>
        <w:rPr>
          <w:color w:val="000000"/>
        </w:rPr>
      </w:pPr>
    </w:p>
    <w:p w:rsidR="00DA0E65" w:rsidRDefault="00DA0E65" w:rsidP="00DA0E65">
      <w:pPr>
        <w:ind w:firstLine="567"/>
        <w:rPr>
          <w:color w:val="000000"/>
        </w:rPr>
      </w:pPr>
    </w:p>
    <w:p w:rsidR="00DA0E65" w:rsidRDefault="00DA0E65" w:rsidP="00DA0E65">
      <w:pPr>
        <w:ind w:firstLine="567"/>
        <w:rPr>
          <w:color w:val="000000"/>
        </w:rPr>
      </w:pPr>
      <w:r>
        <w:rPr>
          <w:color w:val="000000"/>
        </w:rPr>
        <w:t>Подготовка для укладки</w:t>
      </w:r>
    </w:p>
    <w:p w:rsidR="00DA0E65" w:rsidRDefault="00DA0E65" w:rsidP="00DA0E65">
      <w:pPr>
        <w:ind w:firstLine="567"/>
        <w:rPr>
          <w:color w:val="000000"/>
        </w:rPr>
      </w:pPr>
      <w:r>
        <w:rPr>
          <w:color w:val="000000"/>
        </w:rPr>
        <w:t xml:space="preserve">Чтобы можно было обеспечить долгосрочность использования необходимо удалять с основы покрытия острые части гвоздей и т. п. либо необходимо обеспечить их достаточное перекрытие, прежде чем укладывать. Такие нежелательные предметы могут </w:t>
      </w:r>
      <w:r>
        <w:rPr>
          <w:color w:val="000000"/>
        </w:rPr>
        <w:lastRenderedPageBreak/>
        <w:t>нанести существенный вред покрытию, и способствовать травмоопасности танцоров. Так же трещины необходимо заранее устранять во избежание дальнейших проблем.</w:t>
      </w:r>
    </w:p>
    <w:p w:rsidR="00DA0E65" w:rsidRDefault="00DA0E65" w:rsidP="00DA0E65">
      <w:pPr>
        <w:ind w:firstLine="567"/>
        <w:rPr>
          <w:color w:val="000000"/>
        </w:rPr>
      </w:pPr>
    </w:p>
    <w:p w:rsidR="00DA0E65" w:rsidRPr="006D4D0A" w:rsidRDefault="00DA0E65" w:rsidP="006D4D0A">
      <w:pPr>
        <w:ind w:firstLine="567"/>
        <w:jc w:val="center"/>
        <w:rPr>
          <w:b/>
          <w:color w:val="000000"/>
        </w:rPr>
      </w:pPr>
      <w:r w:rsidRPr="006D4D0A">
        <w:rPr>
          <w:b/>
          <w:color w:val="000000"/>
        </w:rPr>
        <w:t>Резка поверхностей под требуемы размер</w:t>
      </w:r>
    </w:p>
    <w:p w:rsidR="00DA0E65" w:rsidRDefault="00DA0E65" w:rsidP="00DA0E65">
      <w:pPr>
        <w:ind w:firstLine="567"/>
        <w:rPr>
          <w:color w:val="000000"/>
        </w:rPr>
      </w:pPr>
      <w:r>
        <w:rPr>
          <w:color w:val="000000"/>
        </w:rPr>
        <w:t>Для начала определите размер частей прежде, чем разматывать весь рулон. Во первых разверните рулон на гладкой ровной поверхности, желательно, именно в студии либо на сцене. Измерьте нужную длину одного их краев, оставте метку, далее далее на другом краю измерьте такую же длину. Возьмите метр либо что то подобное, касающееся обеих меток, прочертите линию. Далее осторожно отрежьте часть покрытие вдоль по метру. Повторяйте это аналогично для других частей которые надо отрезать.</w:t>
      </w:r>
    </w:p>
    <w:p w:rsidR="00DA0E65" w:rsidRDefault="00DA0E65" w:rsidP="00DA0E65">
      <w:pPr>
        <w:ind w:firstLine="567"/>
        <w:rPr>
          <w:color w:val="000000"/>
        </w:rPr>
      </w:pPr>
    </w:p>
    <w:p w:rsidR="006D4D0A" w:rsidRPr="006D4D0A" w:rsidRDefault="006D4D0A" w:rsidP="006D4D0A">
      <w:pPr>
        <w:pStyle w:val="3"/>
        <w:spacing w:before="0" w:beforeAutospacing="0" w:after="0" w:afterAutospacing="0"/>
        <w:jc w:val="center"/>
        <w:rPr>
          <w:sz w:val="24"/>
        </w:rPr>
      </w:pPr>
      <w:r w:rsidRPr="006D4D0A">
        <w:rPr>
          <w:sz w:val="24"/>
        </w:rPr>
        <w:t>Особенности укладки</w:t>
      </w:r>
    </w:p>
    <w:p w:rsidR="00DA0E65" w:rsidRDefault="00DA0E65" w:rsidP="00DA0E65">
      <w:pPr>
        <w:ind w:firstLine="567"/>
        <w:rPr>
          <w:rStyle w:val="word"/>
          <w:color w:val="000000"/>
        </w:rPr>
      </w:pPr>
      <w:r>
        <w:rPr>
          <w:color w:val="000000"/>
        </w:rPr>
        <w:t>Нарезанные части расстелите на плоской, гладкой пол и выдержите так какое то время для разглаживания перед укладыванием. Во время укладывание на пол разложите части с зазором 3 мм. Шов закрывайте скотч лентой захватывая примыкающий край прилегающий поверхности. Рекомендовано применять строительный скотч для таких покрытий, так как  нанесенный на поверхность клей не оставит лишних следов. При применении двустороннего скотча процесс кардинально различается. В данном случае укладку рекомендовано осуществлять с напарником. В начале выявляют переднюю линию укладывания начального отрезка. Далее наклееватся на поверхность при помощи скотча, лешив слой с иной стороны. Укладывайте начальную часть так, чтобы его передний край весь покрывал клейкую ленту. Наносите скотч примерно через каждый метр, отгиная нужный край листа. Подобным способом клейте оставшиеся части покрытия.</w:t>
      </w:r>
      <w:r>
        <w:rPr>
          <w:color w:val="000000"/>
        </w:rPr>
        <w:br/>
      </w:r>
      <w:r>
        <w:rPr>
          <w:color w:val="000000"/>
        </w:rPr>
        <w:br/>
      </w:r>
      <w:r>
        <w:rPr>
          <w:color w:val="000000"/>
        </w:rPr>
        <w:br/>
      </w:r>
      <w:r>
        <w:rPr>
          <w:color w:val="000000"/>
        </w:rPr>
        <w:br/>
      </w:r>
      <w:r>
        <w:rPr>
          <w:rStyle w:val="word"/>
          <w:b/>
          <w:color w:val="000000"/>
        </w:rPr>
        <w:t>Где</w:t>
      </w:r>
      <w:r>
        <w:rPr>
          <w:rStyle w:val="apple-converted-space"/>
          <w:b/>
          <w:color w:val="000000"/>
          <w:shd w:val="clear" w:color="auto" w:fill="FFFFFF"/>
        </w:rPr>
        <w:t> </w:t>
      </w:r>
      <w:r>
        <w:rPr>
          <w:rStyle w:val="word"/>
          <w:b/>
          <w:color w:val="000000"/>
        </w:rPr>
        <w:t>купить танцевальный линолеум</w:t>
      </w:r>
      <w:r>
        <w:rPr>
          <w:b/>
          <w:color w:val="000000"/>
          <w:shd w:val="clear" w:color="auto" w:fill="FFFFFF"/>
        </w:rPr>
        <w:t>?</w:t>
      </w:r>
      <w:r>
        <w:rPr>
          <w:b/>
          <w:color w:val="000000"/>
        </w:rPr>
        <w:br/>
      </w:r>
      <w:r>
        <w:rPr>
          <w:color w:val="000000"/>
        </w:rPr>
        <w:br/>
      </w:r>
      <w:r w:rsidRPr="00DA0E65">
        <w:rPr>
          <w:rStyle w:val="word"/>
          <w:color w:val="000000"/>
        </w:rPr>
        <w:t>Данное покрытие в нынешнее время не представляет дефицита и приобрести его можно не прилагая особых усилий для поиска. Так например для России это порталы:</w:t>
      </w:r>
    </w:p>
    <w:p w:rsidR="00DA0E65" w:rsidRDefault="00DA0E65" w:rsidP="00DA0E65">
      <w:pPr>
        <w:rPr>
          <w:rStyle w:val="word"/>
          <w:color w:val="000000"/>
        </w:rPr>
      </w:pPr>
    </w:p>
    <w:p w:rsidR="00DA0E65" w:rsidRDefault="00DA0E65" w:rsidP="00DA0E65">
      <w:pPr>
        <w:rPr>
          <w:color w:val="000000"/>
          <w:shd w:val="clear" w:color="auto" w:fill="FFFFFF"/>
        </w:rPr>
      </w:pPr>
      <w:r>
        <w:rPr>
          <w:rStyle w:val="word"/>
          <w:color w:val="000000"/>
        </w:rPr>
        <w:t>http</w:t>
      </w:r>
      <w:r>
        <w:rPr>
          <w:color w:val="000000"/>
          <w:shd w:val="clear" w:color="auto" w:fill="FFFFFF"/>
        </w:rPr>
        <w:t>://</w:t>
      </w:r>
      <w:r>
        <w:rPr>
          <w:rStyle w:val="word"/>
          <w:color w:val="000000"/>
        </w:rPr>
        <w:t>www</w:t>
      </w:r>
      <w:r>
        <w:rPr>
          <w:color w:val="000000"/>
          <w:shd w:val="clear" w:color="auto" w:fill="FFFFFF"/>
        </w:rPr>
        <w:t>.</w:t>
      </w:r>
      <w:r>
        <w:rPr>
          <w:rStyle w:val="word"/>
          <w:color w:val="000000"/>
        </w:rPr>
        <w:t>splyse</w:t>
      </w:r>
      <w:r>
        <w:rPr>
          <w:color w:val="000000"/>
          <w:shd w:val="clear" w:color="auto" w:fill="FFFFFF"/>
        </w:rPr>
        <w:t>.</w:t>
      </w:r>
      <w:r>
        <w:rPr>
          <w:rStyle w:val="word"/>
          <w:color w:val="000000"/>
        </w:rPr>
        <w:t>ru</w:t>
      </w:r>
      <w:r>
        <w:rPr>
          <w:color w:val="000000"/>
          <w:shd w:val="clear" w:color="auto" w:fill="FFFFFF"/>
        </w:rPr>
        <w:t>/</w:t>
      </w:r>
      <w:r>
        <w:rPr>
          <w:rStyle w:val="word"/>
          <w:color w:val="000000"/>
        </w:rPr>
        <w:t>offer</w:t>
      </w:r>
      <w:r>
        <w:rPr>
          <w:color w:val="000000"/>
          <w:shd w:val="clear" w:color="auto" w:fill="FFFFFF"/>
        </w:rPr>
        <w:t>/</w:t>
      </w:r>
      <w:r>
        <w:rPr>
          <w:rStyle w:val="word"/>
          <w:color w:val="000000"/>
        </w:rPr>
        <w:t>building</w:t>
      </w:r>
      <w:r>
        <w:rPr>
          <w:color w:val="000000"/>
          <w:shd w:val="clear" w:color="auto" w:fill="FFFFFF"/>
        </w:rPr>
        <w:t>/</w:t>
      </w:r>
      <w:r>
        <w:rPr>
          <w:rStyle w:val="word"/>
          <w:color w:val="000000"/>
        </w:rPr>
        <w:t>finishing</w:t>
      </w:r>
      <w:r>
        <w:rPr>
          <w:color w:val="000000"/>
          <w:shd w:val="clear" w:color="auto" w:fill="FFFFFF"/>
        </w:rPr>
        <w:t>/</w:t>
      </w:r>
      <w:r>
        <w:rPr>
          <w:rStyle w:val="word"/>
          <w:color w:val="000000"/>
        </w:rPr>
        <w:t>flooring</w:t>
      </w:r>
      <w:r>
        <w:rPr>
          <w:color w:val="000000"/>
          <w:shd w:val="clear" w:color="auto" w:fill="FFFFFF"/>
        </w:rPr>
        <w:t>/</w:t>
      </w:r>
      <w:r>
        <w:rPr>
          <w:rStyle w:val="word"/>
          <w:color w:val="000000"/>
        </w:rPr>
        <w:t>linoleum</w:t>
      </w:r>
      <w:r>
        <w:rPr>
          <w:color w:val="000000"/>
          <w:shd w:val="clear" w:color="auto" w:fill="FFFFFF"/>
        </w:rPr>
        <w:t>/</w:t>
      </w:r>
      <w:r>
        <w:rPr>
          <w:color w:val="000000"/>
        </w:rPr>
        <w:br/>
      </w:r>
      <w:r>
        <w:rPr>
          <w:color w:val="000000"/>
        </w:rPr>
        <w:br/>
      </w:r>
      <w:r>
        <w:rPr>
          <w:rStyle w:val="word"/>
          <w:color w:val="000000"/>
        </w:rPr>
        <w:t>http</w:t>
      </w:r>
      <w:r>
        <w:rPr>
          <w:color w:val="000000"/>
          <w:shd w:val="clear" w:color="auto" w:fill="FFFFFF"/>
        </w:rPr>
        <w:t>://</w:t>
      </w:r>
      <w:r>
        <w:rPr>
          <w:rStyle w:val="word"/>
          <w:color w:val="000000"/>
        </w:rPr>
        <w:t>www</w:t>
      </w:r>
      <w:r>
        <w:rPr>
          <w:color w:val="000000"/>
          <w:shd w:val="clear" w:color="auto" w:fill="FFFFFF"/>
        </w:rPr>
        <w:t>.</w:t>
      </w:r>
      <w:r>
        <w:rPr>
          <w:rStyle w:val="word"/>
          <w:color w:val="000000"/>
        </w:rPr>
        <w:t>expertcen</w:t>
      </w:r>
      <w:r>
        <w:rPr>
          <w:color w:val="000000"/>
          <w:shd w:val="clear" w:color="auto" w:fill="FFFFFF"/>
        </w:rPr>
        <w:t>.</w:t>
      </w:r>
      <w:r>
        <w:rPr>
          <w:rStyle w:val="word"/>
          <w:color w:val="000000"/>
        </w:rPr>
        <w:t>ru</w:t>
      </w:r>
      <w:r>
        <w:rPr>
          <w:color w:val="000000"/>
          <w:shd w:val="clear" w:color="auto" w:fill="FFFFFF"/>
        </w:rPr>
        <w:t>/</w:t>
      </w:r>
      <w:r>
        <w:rPr>
          <w:rStyle w:val="word"/>
          <w:color w:val="000000"/>
        </w:rPr>
        <w:t>offer</w:t>
      </w:r>
      <w:r>
        <w:rPr>
          <w:color w:val="000000"/>
          <w:shd w:val="clear" w:color="auto" w:fill="FFFFFF"/>
        </w:rPr>
        <w:t>/</w:t>
      </w:r>
      <w:r>
        <w:rPr>
          <w:rStyle w:val="word"/>
          <w:color w:val="000000"/>
        </w:rPr>
        <w:t>stroitelstvo</w:t>
      </w:r>
      <w:r>
        <w:rPr>
          <w:color w:val="000000"/>
          <w:shd w:val="clear" w:color="auto" w:fill="FFFFFF"/>
        </w:rPr>
        <w:t>/</w:t>
      </w:r>
      <w:r>
        <w:rPr>
          <w:rStyle w:val="word"/>
          <w:color w:val="000000"/>
        </w:rPr>
        <w:t>otdelochnie</w:t>
      </w:r>
      <w:r>
        <w:rPr>
          <w:color w:val="000000"/>
          <w:shd w:val="clear" w:color="auto" w:fill="FFFFFF"/>
        </w:rPr>
        <w:t>-</w:t>
      </w:r>
      <w:r>
        <w:rPr>
          <w:rStyle w:val="word"/>
          <w:color w:val="000000"/>
        </w:rPr>
        <w:t>materiali</w:t>
      </w:r>
      <w:r>
        <w:rPr>
          <w:color w:val="000000"/>
          <w:shd w:val="clear" w:color="auto" w:fill="FFFFFF"/>
        </w:rPr>
        <w:t>/</w:t>
      </w:r>
      <w:r>
        <w:rPr>
          <w:rStyle w:val="word"/>
          <w:color w:val="000000"/>
        </w:rPr>
        <w:t>napolnie</w:t>
      </w:r>
      <w:r>
        <w:rPr>
          <w:color w:val="000000"/>
          <w:shd w:val="clear" w:color="auto" w:fill="FFFFFF"/>
        </w:rPr>
        <w:t>-</w:t>
      </w:r>
      <w:r>
        <w:rPr>
          <w:rStyle w:val="word"/>
          <w:color w:val="000000"/>
        </w:rPr>
        <w:t>pokritiya</w:t>
      </w:r>
      <w:r>
        <w:rPr>
          <w:color w:val="000000"/>
          <w:shd w:val="clear" w:color="auto" w:fill="FFFFFF"/>
        </w:rPr>
        <w:t>/</w:t>
      </w:r>
      <w:r>
        <w:rPr>
          <w:rStyle w:val="word"/>
          <w:color w:val="000000"/>
        </w:rPr>
        <w:t>linoleum</w:t>
      </w:r>
      <w:r>
        <w:rPr>
          <w:color w:val="000000"/>
          <w:shd w:val="clear" w:color="auto" w:fill="FFFFFF"/>
        </w:rPr>
        <w:t>/?</w:t>
      </w:r>
      <w:r>
        <w:rPr>
          <w:rStyle w:val="word"/>
          <w:color w:val="000000"/>
        </w:rPr>
        <w:t>gclid</w:t>
      </w:r>
      <w:r>
        <w:rPr>
          <w:color w:val="000000"/>
          <w:shd w:val="clear" w:color="auto" w:fill="FFFFFF"/>
        </w:rPr>
        <w:t>=</w:t>
      </w:r>
      <w:r>
        <w:rPr>
          <w:rStyle w:val="word"/>
          <w:color w:val="000000"/>
        </w:rPr>
        <w:t>CM</w:t>
      </w:r>
      <w:r>
        <w:rPr>
          <w:color w:val="000000"/>
          <w:shd w:val="clear" w:color="auto" w:fill="FFFFFF"/>
        </w:rPr>
        <w:t>-</w:t>
      </w:r>
      <w:r>
        <w:rPr>
          <w:rStyle w:val="word"/>
          <w:color w:val="000000"/>
        </w:rPr>
        <w:t>t5Pes87sCFUZY3godCmUAkQ</w:t>
      </w:r>
      <w:r>
        <w:rPr>
          <w:color w:val="000000"/>
        </w:rPr>
        <w:br/>
      </w:r>
      <w:r>
        <w:rPr>
          <w:color w:val="000000"/>
        </w:rPr>
        <w:br/>
      </w:r>
      <w:r>
        <w:rPr>
          <w:color w:val="000000"/>
        </w:rPr>
        <w:br/>
      </w:r>
      <w:r>
        <w:rPr>
          <w:rStyle w:val="word"/>
          <w:color w:val="000000"/>
        </w:rPr>
        <w:t>Для</w:t>
      </w:r>
      <w:r>
        <w:rPr>
          <w:rStyle w:val="apple-converted-space"/>
          <w:color w:val="000000"/>
          <w:shd w:val="clear" w:color="auto" w:fill="FFFFFF"/>
        </w:rPr>
        <w:t> </w:t>
      </w:r>
      <w:r>
        <w:rPr>
          <w:rStyle w:val="word"/>
          <w:color w:val="000000"/>
        </w:rPr>
        <w:t>Украины</w:t>
      </w:r>
      <w:r>
        <w:rPr>
          <w:rStyle w:val="apple-converted-space"/>
          <w:color w:val="000000"/>
          <w:shd w:val="clear" w:color="auto" w:fill="FFFFFF"/>
        </w:rPr>
        <w:t> </w:t>
      </w:r>
      <w:r>
        <w:rPr>
          <w:rStyle w:val="word"/>
          <w:color w:val="000000"/>
        </w:rPr>
        <w:t>широкий</w:t>
      </w:r>
      <w:r>
        <w:rPr>
          <w:rStyle w:val="apple-converted-space"/>
          <w:color w:val="000000"/>
          <w:shd w:val="clear" w:color="auto" w:fill="FFFFFF"/>
        </w:rPr>
        <w:t> </w:t>
      </w:r>
      <w:r>
        <w:rPr>
          <w:rStyle w:val="word"/>
          <w:color w:val="000000"/>
        </w:rPr>
        <w:t>выбор</w:t>
      </w:r>
      <w:r>
        <w:rPr>
          <w:rStyle w:val="apple-converted-space"/>
          <w:color w:val="000000"/>
          <w:shd w:val="clear" w:color="auto" w:fill="FFFFFF"/>
        </w:rPr>
        <w:t> </w:t>
      </w:r>
      <w:r>
        <w:rPr>
          <w:rStyle w:val="word"/>
          <w:color w:val="000000"/>
        </w:rPr>
        <w:t>на</w:t>
      </w:r>
      <w:r>
        <w:rPr>
          <w:rStyle w:val="apple-converted-space"/>
          <w:color w:val="000000"/>
          <w:shd w:val="clear" w:color="auto" w:fill="FFFFFF"/>
        </w:rPr>
        <w:t> </w:t>
      </w:r>
      <w:r>
        <w:rPr>
          <w:rStyle w:val="word"/>
          <w:color w:val="000000"/>
        </w:rPr>
        <w:t>порталах</w:t>
      </w:r>
      <w:r>
        <w:rPr>
          <w:color w:val="000000"/>
          <w:shd w:val="clear" w:color="auto" w:fill="FFFFFF"/>
        </w:rPr>
        <w:t>:</w:t>
      </w:r>
      <w:r>
        <w:rPr>
          <w:rStyle w:val="apple-converted-space"/>
          <w:color w:val="000000"/>
          <w:shd w:val="clear" w:color="auto" w:fill="FFFFFF"/>
        </w:rPr>
        <w:t> </w:t>
      </w:r>
      <w:r>
        <w:rPr>
          <w:color w:val="000000"/>
        </w:rPr>
        <w:br/>
      </w:r>
      <w:r>
        <w:rPr>
          <w:color w:val="000000"/>
        </w:rPr>
        <w:br/>
      </w:r>
      <w:r>
        <w:rPr>
          <w:rStyle w:val="word"/>
          <w:color w:val="000000"/>
        </w:rPr>
        <w:t>http</w:t>
      </w:r>
      <w:r>
        <w:rPr>
          <w:color w:val="000000"/>
          <w:shd w:val="clear" w:color="auto" w:fill="FFFFFF"/>
        </w:rPr>
        <w:t>://</w:t>
      </w:r>
      <w:r>
        <w:rPr>
          <w:rStyle w:val="word"/>
          <w:color w:val="000000"/>
        </w:rPr>
        <w:t>prom</w:t>
      </w:r>
      <w:r>
        <w:rPr>
          <w:color w:val="000000"/>
          <w:shd w:val="clear" w:color="auto" w:fill="FFFFFF"/>
        </w:rPr>
        <w:t>.</w:t>
      </w:r>
      <w:r>
        <w:rPr>
          <w:rStyle w:val="word"/>
          <w:color w:val="000000"/>
        </w:rPr>
        <w:t>ua</w:t>
      </w:r>
      <w:r>
        <w:rPr>
          <w:color w:val="000000"/>
          <w:shd w:val="clear" w:color="auto" w:fill="FFFFFF"/>
        </w:rPr>
        <w:t>/</w:t>
      </w:r>
      <w:r>
        <w:rPr>
          <w:rStyle w:val="word"/>
          <w:color w:val="000000"/>
        </w:rPr>
        <w:t>Linoleum</w:t>
      </w:r>
      <w:r>
        <w:rPr>
          <w:color w:val="000000"/>
          <w:shd w:val="clear" w:color="auto" w:fill="FFFFFF"/>
        </w:rPr>
        <w:t>-</w:t>
      </w:r>
      <w:r>
        <w:rPr>
          <w:rStyle w:val="word"/>
          <w:color w:val="000000"/>
        </w:rPr>
        <w:t>tantsevalnyj</w:t>
      </w:r>
      <w:r>
        <w:rPr>
          <w:color w:val="000000"/>
          <w:shd w:val="clear" w:color="auto" w:fill="FFFFFF"/>
        </w:rPr>
        <w:t>-</w:t>
      </w:r>
      <w:r>
        <w:rPr>
          <w:rStyle w:val="word"/>
          <w:color w:val="000000"/>
        </w:rPr>
        <w:t>kupit</w:t>
      </w:r>
      <w:r>
        <w:rPr>
          <w:color w:val="000000"/>
          <w:shd w:val="clear" w:color="auto" w:fill="FFFFFF"/>
        </w:rPr>
        <w:t>.</w:t>
      </w:r>
      <w:r>
        <w:rPr>
          <w:rStyle w:val="word"/>
          <w:color w:val="000000"/>
        </w:rPr>
        <w:t>html</w:t>
      </w:r>
      <w:r>
        <w:rPr>
          <w:color w:val="000000"/>
        </w:rPr>
        <w:br/>
      </w:r>
      <w:r>
        <w:rPr>
          <w:rStyle w:val="word"/>
          <w:color w:val="000000"/>
        </w:rPr>
        <w:t>http</w:t>
      </w:r>
      <w:r>
        <w:rPr>
          <w:color w:val="000000"/>
          <w:shd w:val="clear" w:color="auto" w:fill="FFFFFF"/>
        </w:rPr>
        <w:t>://</w:t>
      </w:r>
      <w:r>
        <w:rPr>
          <w:rStyle w:val="word"/>
          <w:color w:val="000000"/>
        </w:rPr>
        <w:t>prom</w:t>
      </w:r>
      <w:r>
        <w:rPr>
          <w:color w:val="000000"/>
          <w:shd w:val="clear" w:color="auto" w:fill="FFFFFF"/>
        </w:rPr>
        <w:t>.</w:t>
      </w:r>
      <w:r>
        <w:rPr>
          <w:rStyle w:val="word"/>
          <w:color w:val="000000"/>
        </w:rPr>
        <w:t>ua</w:t>
      </w:r>
      <w:r>
        <w:rPr>
          <w:color w:val="000000"/>
          <w:shd w:val="clear" w:color="auto" w:fill="FFFFFF"/>
        </w:rPr>
        <w:t>/</w:t>
      </w:r>
      <w:r>
        <w:rPr>
          <w:rStyle w:val="word"/>
          <w:color w:val="000000"/>
        </w:rPr>
        <w:t>p11359104</w:t>
      </w:r>
      <w:r>
        <w:rPr>
          <w:color w:val="000000"/>
          <w:shd w:val="clear" w:color="auto" w:fill="FFFFFF"/>
        </w:rPr>
        <w:t>-</w:t>
      </w:r>
      <w:r>
        <w:rPr>
          <w:rStyle w:val="word"/>
          <w:color w:val="000000"/>
        </w:rPr>
        <w:t>stsenicheskij</w:t>
      </w:r>
      <w:r>
        <w:rPr>
          <w:color w:val="000000"/>
          <w:shd w:val="clear" w:color="auto" w:fill="FFFFFF"/>
        </w:rPr>
        <w:t>-</w:t>
      </w:r>
      <w:r>
        <w:rPr>
          <w:rStyle w:val="word"/>
          <w:color w:val="000000"/>
        </w:rPr>
        <w:t>tantsevalnyj</w:t>
      </w:r>
      <w:r>
        <w:rPr>
          <w:color w:val="000000"/>
          <w:shd w:val="clear" w:color="auto" w:fill="FFFFFF"/>
        </w:rPr>
        <w:t>-</w:t>
      </w:r>
      <w:r>
        <w:rPr>
          <w:rStyle w:val="word"/>
          <w:color w:val="000000"/>
        </w:rPr>
        <w:t>linoleum</w:t>
      </w:r>
      <w:r>
        <w:rPr>
          <w:color w:val="000000"/>
          <w:shd w:val="clear" w:color="auto" w:fill="FFFFFF"/>
        </w:rPr>
        <w:t>.</w:t>
      </w:r>
      <w:r>
        <w:rPr>
          <w:rStyle w:val="word"/>
          <w:color w:val="000000"/>
        </w:rPr>
        <w:t>html</w:t>
      </w:r>
    </w:p>
    <w:p w:rsidR="00F65FEC" w:rsidRPr="00DA0E65" w:rsidRDefault="00F65FEC"/>
    <w:sectPr w:rsidR="00F65FEC" w:rsidRPr="00DA0E65" w:rsidSect="00F65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A0E65"/>
    <w:rsid w:val="002611EE"/>
    <w:rsid w:val="002D4D28"/>
    <w:rsid w:val="00392378"/>
    <w:rsid w:val="006D4D0A"/>
    <w:rsid w:val="00B7099C"/>
    <w:rsid w:val="00DA0E65"/>
    <w:rsid w:val="00F6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E65"/>
    <w:rPr>
      <w:sz w:val="24"/>
      <w:szCs w:val="24"/>
    </w:rPr>
  </w:style>
  <w:style w:type="paragraph" w:styleId="3">
    <w:name w:val="heading 3"/>
    <w:basedOn w:val="a"/>
    <w:link w:val="30"/>
    <w:uiPriority w:val="9"/>
    <w:qFormat/>
    <w:rsid w:val="006D4D0A"/>
    <w:pPr>
      <w:spacing w:before="100" w:beforeAutospacing="1" w:after="100" w:afterAutospacing="1"/>
      <w:outlineLvl w:val="2"/>
    </w:pPr>
    <w:rPr>
      <w:b/>
      <w:bCs/>
      <w:sz w:val="27"/>
      <w:szCs w:val="27"/>
    </w:rPr>
  </w:style>
  <w:style w:type="paragraph" w:styleId="4">
    <w:name w:val="heading 4"/>
    <w:basedOn w:val="a"/>
    <w:next w:val="a"/>
    <w:link w:val="40"/>
    <w:qFormat/>
    <w:rsid w:val="00B7099C"/>
    <w:pPr>
      <w:keepNext/>
      <w:spacing w:before="240" w:after="60" w:line="360" w:lineRule="auto"/>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7099C"/>
    <w:rPr>
      <w:b/>
      <w:bCs/>
      <w:sz w:val="28"/>
      <w:szCs w:val="28"/>
      <w:lang w:val="uk-UA" w:eastAsia="ru-RU" w:bidi="ar-SA"/>
    </w:rPr>
  </w:style>
  <w:style w:type="character" w:styleId="a3">
    <w:name w:val="Strong"/>
    <w:basedOn w:val="a0"/>
    <w:qFormat/>
    <w:rsid w:val="00B7099C"/>
    <w:rPr>
      <w:b/>
      <w:bCs/>
    </w:rPr>
  </w:style>
  <w:style w:type="character" w:styleId="a4">
    <w:name w:val="Emphasis"/>
    <w:basedOn w:val="a0"/>
    <w:qFormat/>
    <w:rsid w:val="00B7099C"/>
    <w:rPr>
      <w:i/>
      <w:iCs/>
    </w:rPr>
  </w:style>
  <w:style w:type="character" w:customStyle="1" w:styleId="apple-converted-space">
    <w:name w:val="apple-converted-space"/>
    <w:basedOn w:val="a0"/>
    <w:rsid w:val="00DA0E65"/>
  </w:style>
  <w:style w:type="character" w:customStyle="1" w:styleId="word">
    <w:name w:val="word"/>
    <w:basedOn w:val="a0"/>
    <w:rsid w:val="00DA0E65"/>
  </w:style>
  <w:style w:type="character" w:customStyle="1" w:styleId="30">
    <w:name w:val="Заголовок 3 Знак"/>
    <w:basedOn w:val="a0"/>
    <w:link w:val="3"/>
    <w:uiPriority w:val="9"/>
    <w:rsid w:val="006D4D0A"/>
    <w:rPr>
      <w:b/>
      <w:bCs/>
      <w:sz w:val="27"/>
      <w:szCs w:val="27"/>
    </w:rPr>
  </w:style>
</w:styles>
</file>

<file path=word/webSettings.xml><?xml version="1.0" encoding="utf-8"?>
<w:webSettings xmlns:r="http://schemas.openxmlformats.org/officeDocument/2006/relationships" xmlns:w="http://schemas.openxmlformats.org/wordprocessingml/2006/main">
  <w:divs>
    <w:div w:id="230239322">
      <w:bodyDiv w:val="1"/>
      <w:marLeft w:val="0"/>
      <w:marRight w:val="0"/>
      <w:marTop w:val="0"/>
      <w:marBottom w:val="0"/>
      <w:divBdr>
        <w:top w:val="none" w:sz="0" w:space="0" w:color="auto"/>
        <w:left w:val="none" w:sz="0" w:space="0" w:color="auto"/>
        <w:bottom w:val="none" w:sz="0" w:space="0" w:color="auto"/>
        <w:right w:val="none" w:sz="0" w:space="0" w:color="auto"/>
      </w:divBdr>
    </w:div>
    <w:div w:id="384260247">
      <w:bodyDiv w:val="1"/>
      <w:marLeft w:val="0"/>
      <w:marRight w:val="0"/>
      <w:marTop w:val="0"/>
      <w:marBottom w:val="0"/>
      <w:divBdr>
        <w:top w:val="none" w:sz="0" w:space="0" w:color="auto"/>
        <w:left w:val="none" w:sz="0" w:space="0" w:color="auto"/>
        <w:bottom w:val="none" w:sz="0" w:space="0" w:color="auto"/>
        <w:right w:val="none" w:sz="0" w:space="0" w:color="auto"/>
      </w:divBdr>
    </w:div>
    <w:div w:id="616377266">
      <w:bodyDiv w:val="1"/>
      <w:marLeft w:val="0"/>
      <w:marRight w:val="0"/>
      <w:marTop w:val="0"/>
      <w:marBottom w:val="0"/>
      <w:divBdr>
        <w:top w:val="none" w:sz="0" w:space="0" w:color="auto"/>
        <w:left w:val="none" w:sz="0" w:space="0" w:color="auto"/>
        <w:bottom w:val="none" w:sz="0" w:space="0" w:color="auto"/>
        <w:right w:val="none" w:sz="0" w:space="0" w:color="auto"/>
      </w:divBdr>
    </w:div>
    <w:div w:id="20803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2015-07-29T18:59:00Z</dcterms:created>
  <dcterms:modified xsi:type="dcterms:W3CDTF">2015-07-29T18:59:00Z</dcterms:modified>
</cp:coreProperties>
</file>