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315" w:rsidRDefault="00B55E52" w:rsidP="00513246">
      <w:pPr>
        <w:jc w:val="center"/>
        <w:rPr>
          <w:rStyle w:val="markedcontent"/>
          <w:rFonts w:ascii="Times New Roman" w:hAnsi="Times New Roman" w:cs="Times New Roman"/>
          <w:sz w:val="28"/>
          <w:szCs w:val="28"/>
          <w:lang w:val="uk-UA"/>
        </w:rPr>
      </w:pPr>
      <w:proofErr w:type="spellStart"/>
      <w:r w:rsidRPr="00B55E52">
        <w:rPr>
          <w:rStyle w:val="markedcontent"/>
          <w:rFonts w:ascii="Times New Roman" w:hAnsi="Times New Roman" w:cs="Times New Roman"/>
          <w:sz w:val="28"/>
          <w:szCs w:val="28"/>
        </w:rPr>
        <w:t>Академічна</w:t>
      </w:r>
      <w:proofErr w:type="spellEnd"/>
      <w:r w:rsidRPr="00B55E52">
        <w:rPr>
          <w:rStyle w:val="markedcontent"/>
          <w:rFonts w:ascii="Times New Roman" w:hAnsi="Times New Roman" w:cs="Times New Roman"/>
          <w:sz w:val="28"/>
          <w:szCs w:val="28"/>
        </w:rPr>
        <w:t xml:space="preserve"> </w:t>
      </w:r>
      <w:proofErr w:type="spellStart"/>
      <w:r w:rsidRPr="00B55E52">
        <w:rPr>
          <w:rStyle w:val="markedcontent"/>
          <w:rFonts w:ascii="Times New Roman" w:hAnsi="Times New Roman" w:cs="Times New Roman"/>
          <w:sz w:val="28"/>
          <w:szCs w:val="28"/>
        </w:rPr>
        <w:t>нечесність</w:t>
      </w:r>
      <w:proofErr w:type="spellEnd"/>
      <w:r w:rsidRPr="00B55E52">
        <w:rPr>
          <w:rStyle w:val="markedcontent"/>
          <w:rFonts w:ascii="Times New Roman" w:hAnsi="Times New Roman" w:cs="Times New Roman"/>
          <w:sz w:val="28"/>
          <w:szCs w:val="28"/>
        </w:rPr>
        <w:t xml:space="preserve"> в </w:t>
      </w:r>
      <w:proofErr w:type="spellStart"/>
      <w:r w:rsidRPr="00B55E52">
        <w:rPr>
          <w:rStyle w:val="markedcontent"/>
          <w:rFonts w:ascii="Times New Roman" w:hAnsi="Times New Roman" w:cs="Times New Roman"/>
          <w:sz w:val="28"/>
          <w:szCs w:val="28"/>
        </w:rPr>
        <w:t>студентському</w:t>
      </w:r>
      <w:proofErr w:type="spellEnd"/>
      <w:r w:rsidRPr="00B55E52">
        <w:rPr>
          <w:rStyle w:val="markedcontent"/>
          <w:rFonts w:ascii="Times New Roman" w:hAnsi="Times New Roman" w:cs="Times New Roman"/>
          <w:sz w:val="28"/>
          <w:szCs w:val="28"/>
        </w:rPr>
        <w:t xml:space="preserve"> </w:t>
      </w:r>
      <w:proofErr w:type="spellStart"/>
      <w:r w:rsidRPr="00B55E52">
        <w:rPr>
          <w:rStyle w:val="markedcontent"/>
          <w:rFonts w:ascii="Times New Roman" w:hAnsi="Times New Roman" w:cs="Times New Roman"/>
          <w:sz w:val="28"/>
          <w:szCs w:val="28"/>
        </w:rPr>
        <w:t>середовищі</w:t>
      </w:r>
      <w:proofErr w:type="spellEnd"/>
      <w:r w:rsidR="00513246">
        <w:rPr>
          <w:rStyle w:val="markedcontent"/>
          <w:rFonts w:ascii="Times New Roman" w:hAnsi="Times New Roman" w:cs="Times New Roman"/>
          <w:sz w:val="28"/>
          <w:szCs w:val="28"/>
          <w:lang w:val="uk-UA"/>
        </w:rPr>
        <w:t xml:space="preserve"> як одна з пр</w:t>
      </w:r>
      <w:r w:rsidR="00D04E00">
        <w:rPr>
          <w:rStyle w:val="markedcontent"/>
          <w:rFonts w:ascii="Times New Roman" w:hAnsi="Times New Roman" w:cs="Times New Roman"/>
          <w:sz w:val="28"/>
          <w:szCs w:val="28"/>
          <w:lang w:val="uk-UA"/>
        </w:rPr>
        <w:t>ичин появи некомпетентних науковці</w:t>
      </w:r>
      <w:proofErr w:type="gramStart"/>
      <w:r w:rsidR="00D04E00">
        <w:rPr>
          <w:rStyle w:val="markedcontent"/>
          <w:rFonts w:ascii="Times New Roman" w:hAnsi="Times New Roman" w:cs="Times New Roman"/>
          <w:sz w:val="28"/>
          <w:szCs w:val="28"/>
          <w:lang w:val="uk-UA"/>
        </w:rPr>
        <w:t>в</w:t>
      </w:r>
      <w:proofErr w:type="gramEnd"/>
      <w:r w:rsidRPr="00B55E52">
        <w:rPr>
          <w:rStyle w:val="markedcontent"/>
          <w:rFonts w:ascii="Times New Roman" w:hAnsi="Times New Roman" w:cs="Times New Roman"/>
          <w:sz w:val="28"/>
          <w:szCs w:val="28"/>
        </w:rPr>
        <w:t>»</w:t>
      </w:r>
    </w:p>
    <w:p w:rsidR="009226DA" w:rsidRPr="009226DA" w:rsidRDefault="009226DA" w:rsidP="00513246">
      <w:pPr>
        <w:jc w:val="center"/>
        <w:rPr>
          <w:rStyle w:val="markedcontent"/>
          <w:rFonts w:ascii="Times New Roman" w:hAnsi="Times New Roman" w:cs="Times New Roman"/>
          <w:sz w:val="28"/>
          <w:szCs w:val="28"/>
          <w:lang w:val="uk-UA"/>
        </w:rPr>
      </w:pPr>
    </w:p>
    <w:p w:rsidR="002A2651" w:rsidRDefault="002A2651"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В останній час значно знижується рівень української науки </w:t>
      </w:r>
      <w:proofErr w:type="spellStart"/>
      <w:r>
        <w:rPr>
          <w:rStyle w:val="markedcontent"/>
          <w:rFonts w:ascii="Times New Roman" w:hAnsi="Times New Roman" w:cs="Times New Roman"/>
          <w:sz w:val="28"/>
          <w:szCs w:val="28"/>
          <w:lang w:val="uk-UA"/>
        </w:rPr>
        <w:t>вцілому</w:t>
      </w:r>
      <w:proofErr w:type="spellEnd"/>
      <w:r>
        <w:rPr>
          <w:rStyle w:val="markedcontent"/>
          <w:rFonts w:ascii="Times New Roman" w:hAnsi="Times New Roman" w:cs="Times New Roman"/>
          <w:sz w:val="28"/>
          <w:szCs w:val="28"/>
          <w:lang w:val="uk-UA"/>
        </w:rPr>
        <w:t xml:space="preserve">, на це впливають різні фактори, як політичні, економічні, так і професійні. Розвиток науки неможливий без якісного навчання молодих науковців, які б володіли значною кількістю знань, умінь та навичок, добре розвиненими когнітивними якостями, що так необхідні для </w:t>
      </w:r>
      <w:r w:rsidR="00D271BA">
        <w:rPr>
          <w:rStyle w:val="markedcontent"/>
          <w:rFonts w:ascii="Times New Roman" w:hAnsi="Times New Roman" w:cs="Times New Roman"/>
          <w:sz w:val="28"/>
          <w:szCs w:val="28"/>
          <w:lang w:val="uk-UA"/>
        </w:rPr>
        <w:t xml:space="preserve">генерування нових свіжих ідей, </w:t>
      </w:r>
      <w:r>
        <w:rPr>
          <w:rStyle w:val="markedcontent"/>
          <w:rFonts w:ascii="Times New Roman" w:hAnsi="Times New Roman" w:cs="Times New Roman"/>
          <w:sz w:val="28"/>
          <w:szCs w:val="28"/>
          <w:lang w:val="uk-UA"/>
        </w:rPr>
        <w:t xml:space="preserve">створення нових винаходів, </w:t>
      </w:r>
      <w:r w:rsidR="00D271BA">
        <w:rPr>
          <w:rStyle w:val="markedcontent"/>
          <w:rFonts w:ascii="Times New Roman" w:hAnsi="Times New Roman" w:cs="Times New Roman"/>
          <w:sz w:val="28"/>
          <w:szCs w:val="28"/>
          <w:lang w:val="uk-UA"/>
        </w:rPr>
        <w:t>нових відкриттів та підтримання й просування науки на міжнародній арені.</w:t>
      </w:r>
    </w:p>
    <w:p w:rsidR="00D271BA" w:rsidRDefault="00D271BA"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Велику роль у навчанні молодих вчених відіграє таке поняття як академічна доброчесність. Вона є </w:t>
      </w:r>
      <w:proofErr w:type="spellStart"/>
      <w:r>
        <w:rPr>
          <w:rStyle w:val="markedcontent"/>
          <w:rFonts w:ascii="Times New Roman" w:hAnsi="Times New Roman" w:cs="Times New Roman"/>
          <w:sz w:val="28"/>
          <w:szCs w:val="28"/>
          <w:lang w:val="uk-UA"/>
        </w:rPr>
        <w:t>сводом</w:t>
      </w:r>
      <w:proofErr w:type="spellEnd"/>
      <w:r>
        <w:rPr>
          <w:rStyle w:val="markedcontent"/>
          <w:rFonts w:ascii="Times New Roman" w:hAnsi="Times New Roman" w:cs="Times New Roman"/>
          <w:sz w:val="28"/>
          <w:szCs w:val="28"/>
          <w:lang w:val="uk-UA"/>
        </w:rPr>
        <w:t xml:space="preserve"> певних правил, які визначаються законом, моральних принципів, дотримання яких визначає студента не тільки як науковця, але і як людину.</w:t>
      </w:r>
    </w:p>
    <w:p w:rsidR="00D271BA" w:rsidRDefault="00D271BA"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Для студентів академічна доброчесність визначається в першу чергу як самостійне виконання будь-яких завдання, що в</w:t>
      </w:r>
      <w:r w:rsidR="001439BB">
        <w:rPr>
          <w:rStyle w:val="markedcontent"/>
          <w:rFonts w:ascii="Times New Roman" w:hAnsi="Times New Roman" w:cs="Times New Roman"/>
          <w:sz w:val="28"/>
          <w:szCs w:val="28"/>
          <w:lang w:val="uk-UA"/>
        </w:rPr>
        <w:t>о</w:t>
      </w:r>
      <w:r>
        <w:rPr>
          <w:rStyle w:val="markedcontent"/>
          <w:rFonts w:ascii="Times New Roman" w:hAnsi="Times New Roman" w:cs="Times New Roman"/>
          <w:sz w:val="28"/>
          <w:szCs w:val="28"/>
          <w:lang w:val="uk-UA"/>
        </w:rPr>
        <w:t>ни отримали</w:t>
      </w:r>
      <w:r w:rsidR="001439BB">
        <w:rPr>
          <w:rStyle w:val="markedcontent"/>
          <w:rFonts w:ascii="Times New Roman" w:hAnsi="Times New Roman" w:cs="Times New Roman"/>
          <w:sz w:val="28"/>
          <w:szCs w:val="28"/>
          <w:lang w:val="uk-UA"/>
        </w:rPr>
        <w:t>, викори</w:t>
      </w:r>
      <w:r w:rsidR="00C36EE3">
        <w:rPr>
          <w:rStyle w:val="markedcontent"/>
          <w:rFonts w:ascii="Times New Roman" w:hAnsi="Times New Roman" w:cs="Times New Roman"/>
          <w:sz w:val="28"/>
          <w:szCs w:val="28"/>
          <w:lang w:val="uk-UA"/>
        </w:rPr>
        <w:t>стання посилань у разі цитування чи коли ї</w:t>
      </w:r>
      <w:r w:rsidR="001439BB">
        <w:rPr>
          <w:rStyle w:val="markedcontent"/>
          <w:rFonts w:ascii="Times New Roman" w:hAnsi="Times New Roman" w:cs="Times New Roman"/>
          <w:sz w:val="28"/>
          <w:szCs w:val="28"/>
          <w:lang w:val="uk-UA"/>
        </w:rPr>
        <w:t xml:space="preserve">хні ідеї чи твердження співпадають з ідеями інших науковців, які займалися цим питання раніше, наданні достовірної інформації про результати своєї навчальної діяльності та й взагалі дотримання усіх норм авторського та суміжного права. </w:t>
      </w:r>
    </w:p>
    <w:p w:rsidR="001439BB" w:rsidRDefault="001439BB"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Академічна нечесність, в свою чергу</w:t>
      </w:r>
      <w:r w:rsidR="004F67A0">
        <w:rPr>
          <w:rStyle w:val="markedcontent"/>
          <w:rFonts w:ascii="Times New Roman" w:hAnsi="Times New Roman" w:cs="Times New Roman"/>
          <w:sz w:val="28"/>
          <w:szCs w:val="28"/>
          <w:lang w:val="uk-UA"/>
        </w:rPr>
        <w:t xml:space="preserve"> – поняття, яке є антиподом академічної доброчесності. Сутність його </w:t>
      </w:r>
      <w:proofErr w:type="spellStart"/>
      <w:r w:rsidR="004F67A0">
        <w:rPr>
          <w:rStyle w:val="markedcontent"/>
          <w:rFonts w:ascii="Times New Roman" w:hAnsi="Times New Roman" w:cs="Times New Roman"/>
          <w:sz w:val="28"/>
          <w:szCs w:val="28"/>
          <w:lang w:val="uk-UA"/>
        </w:rPr>
        <w:t>заключається</w:t>
      </w:r>
      <w:proofErr w:type="spellEnd"/>
      <w:r w:rsidR="004F67A0">
        <w:rPr>
          <w:rStyle w:val="markedcontent"/>
          <w:rFonts w:ascii="Times New Roman" w:hAnsi="Times New Roman" w:cs="Times New Roman"/>
          <w:sz w:val="28"/>
          <w:szCs w:val="28"/>
          <w:lang w:val="uk-UA"/>
        </w:rPr>
        <w:t xml:space="preserve"> в умисному порушенні тих норм та правил, які є загальноприйнятими в академічному середовищі. Академічна нечесність, нажаль, досить часто зустрічається в студентському середовищі, це явище багатогранне та проявляється величезною кількістю способів. Найлегшим способом академічно</w:t>
      </w:r>
      <w:r w:rsidR="00873351">
        <w:rPr>
          <w:rStyle w:val="markedcontent"/>
          <w:rFonts w:ascii="Times New Roman" w:hAnsi="Times New Roman" w:cs="Times New Roman"/>
          <w:sz w:val="28"/>
          <w:szCs w:val="28"/>
          <w:lang w:val="uk-UA"/>
        </w:rPr>
        <w:t xml:space="preserve">ї нечесності є списування, тобто використання в письмових роботах чужих ідей чи джерел інформації, таким джерелом інформації може бути сусід по парті. Також нечесним є оприлюднення результатів чужих досліджень, чужих ідей, </w:t>
      </w:r>
      <w:r w:rsidR="00873351">
        <w:rPr>
          <w:rStyle w:val="markedcontent"/>
          <w:rFonts w:ascii="Times New Roman" w:hAnsi="Times New Roman" w:cs="Times New Roman"/>
          <w:sz w:val="28"/>
          <w:szCs w:val="28"/>
          <w:lang w:val="uk-UA"/>
        </w:rPr>
        <w:lastRenderedPageBreak/>
        <w:t>текстів без зазначення авторства – таке явище називають академічним плагіатом. Якщо ж ці дослідження, ідеї чи тексти ваші, але написані вами  раніше, а ви їх знову публікуєте та видаєте</w:t>
      </w:r>
      <w:r w:rsidR="00C36EE3">
        <w:rPr>
          <w:rStyle w:val="markedcontent"/>
          <w:rFonts w:ascii="Times New Roman" w:hAnsi="Times New Roman" w:cs="Times New Roman"/>
          <w:sz w:val="28"/>
          <w:szCs w:val="28"/>
          <w:lang w:val="uk-UA"/>
        </w:rPr>
        <w:t xml:space="preserve"> за нові, то це самоплагіат, і ц</w:t>
      </w:r>
      <w:r w:rsidR="00873351">
        <w:rPr>
          <w:rStyle w:val="markedcontent"/>
          <w:rFonts w:ascii="Times New Roman" w:hAnsi="Times New Roman" w:cs="Times New Roman"/>
          <w:sz w:val="28"/>
          <w:szCs w:val="28"/>
          <w:lang w:val="uk-UA"/>
        </w:rPr>
        <w:t xml:space="preserve">е також прояв академічної нечесності. Ще одним проявом є фабрикація даних, сутність її полягає у вигадуванні цих даних чи фактів у процесі наукового дослідження чи просто освітнього процесу. </w:t>
      </w:r>
      <w:r w:rsidR="00927F92">
        <w:rPr>
          <w:rStyle w:val="markedcontent"/>
          <w:rFonts w:ascii="Times New Roman" w:hAnsi="Times New Roman" w:cs="Times New Roman"/>
          <w:sz w:val="28"/>
          <w:szCs w:val="28"/>
          <w:lang w:val="uk-UA"/>
        </w:rPr>
        <w:t>Якщо ж під час наукового дослідження отримані дані не влаштовують науковця і він їх свідомо змінює чи певною мірою вносить поправки, то дані будуть недостовірні і такий вид академічної нечесності називається фальсифікація. Тобто всіма цими діями студент надає завідомо неправдиву інформацію щодо власної дослідної діяльності, а значить обманює.</w:t>
      </w:r>
    </w:p>
    <w:p w:rsidR="00C36EE3" w:rsidRDefault="00C36EE3" w:rsidP="00FA6634">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Інколи студенти вдаються до деяких хитрощів. Вони можуть вказувати в своїй роботі джерела, які в ній не використалися, користуватися під час проходження тесту, заліку чи іспиту </w:t>
      </w:r>
      <w:r w:rsidR="00070A6E">
        <w:rPr>
          <w:rStyle w:val="markedcontent"/>
          <w:rFonts w:ascii="Times New Roman" w:hAnsi="Times New Roman" w:cs="Times New Roman"/>
          <w:sz w:val="28"/>
          <w:szCs w:val="28"/>
          <w:lang w:val="uk-UA"/>
        </w:rPr>
        <w:t xml:space="preserve">шпаргалками, конспектами, телефонами чи планшетами. Можуть спілкуватися з друзями, які під час контрольного заходу будуть </w:t>
      </w:r>
      <w:proofErr w:type="spellStart"/>
      <w:r w:rsidR="00070A6E">
        <w:rPr>
          <w:rStyle w:val="markedcontent"/>
          <w:rFonts w:ascii="Times New Roman" w:hAnsi="Times New Roman" w:cs="Times New Roman"/>
          <w:sz w:val="28"/>
          <w:szCs w:val="28"/>
          <w:lang w:val="uk-UA"/>
        </w:rPr>
        <w:t>надиктовувати</w:t>
      </w:r>
      <w:proofErr w:type="spellEnd"/>
      <w:r w:rsidR="00070A6E">
        <w:rPr>
          <w:rStyle w:val="markedcontent"/>
          <w:rFonts w:ascii="Times New Roman" w:hAnsi="Times New Roman" w:cs="Times New Roman"/>
          <w:sz w:val="28"/>
          <w:szCs w:val="28"/>
          <w:lang w:val="uk-UA"/>
        </w:rPr>
        <w:t xml:space="preserve"> правильні відповіді через навушник. </w:t>
      </w:r>
      <w:r w:rsidR="00FA6634">
        <w:rPr>
          <w:rStyle w:val="markedcontent"/>
          <w:rFonts w:ascii="Times New Roman" w:hAnsi="Times New Roman" w:cs="Times New Roman"/>
          <w:sz w:val="28"/>
          <w:szCs w:val="28"/>
          <w:lang w:val="uk-UA"/>
        </w:rPr>
        <w:t xml:space="preserve">Можуть просто давити на педагога своїми проханнями і </w:t>
      </w:r>
      <w:proofErr w:type="spellStart"/>
      <w:r w:rsidR="00FA6634">
        <w:rPr>
          <w:rStyle w:val="markedcontent"/>
          <w:rFonts w:ascii="Times New Roman" w:hAnsi="Times New Roman" w:cs="Times New Roman"/>
          <w:sz w:val="28"/>
          <w:szCs w:val="28"/>
          <w:lang w:val="uk-UA"/>
        </w:rPr>
        <w:t>умоляннями</w:t>
      </w:r>
      <w:proofErr w:type="spellEnd"/>
      <w:r w:rsidR="00FA6634">
        <w:rPr>
          <w:rStyle w:val="markedcontent"/>
          <w:rFonts w:ascii="Times New Roman" w:hAnsi="Times New Roman" w:cs="Times New Roman"/>
          <w:sz w:val="28"/>
          <w:szCs w:val="28"/>
          <w:lang w:val="uk-UA"/>
        </w:rPr>
        <w:t xml:space="preserve">, а </w:t>
      </w:r>
      <w:proofErr w:type="spellStart"/>
      <w:r w:rsidR="00FA6634">
        <w:rPr>
          <w:rStyle w:val="markedcontent"/>
          <w:rFonts w:ascii="Times New Roman" w:hAnsi="Times New Roman" w:cs="Times New Roman"/>
          <w:sz w:val="28"/>
          <w:szCs w:val="28"/>
          <w:lang w:val="uk-UA"/>
        </w:rPr>
        <w:t>їноді</w:t>
      </w:r>
      <w:proofErr w:type="spellEnd"/>
      <w:r w:rsidR="00FA6634">
        <w:rPr>
          <w:rStyle w:val="markedcontent"/>
          <w:rFonts w:ascii="Times New Roman" w:hAnsi="Times New Roman" w:cs="Times New Roman"/>
          <w:sz w:val="28"/>
          <w:szCs w:val="28"/>
          <w:lang w:val="uk-UA"/>
        </w:rPr>
        <w:t xml:space="preserve"> й погрозами чи родинними зв’язками. </w:t>
      </w:r>
      <w:r w:rsidR="00070A6E">
        <w:rPr>
          <w:rStyle w:val="markedcontent"/>
          <w:rFonts w:ascii="Times New Roman" w:hAnsi="Times New Roman" w:cs="Times New Roman"/>
          <w:sz w:val="28"/>
          <w:szCs w:val="28"/>
          <w:lang w:val="uk-UA"/>
        </w:rPr>
        <w:t xml:space="preserve">Бувають такі випадки, що на залік чи іспит студенти взагалі відправляють </w:t>
      </w:r>
      <w:r w:rsidR="00FA6634">
        <w:rPr>
          <w:rStyle w:val="markedcontent"/>
          <w:rFonts w:ascii="Times New Roman" w:hAnsi="Times New Roman" w:cs="Times New Roman"/>
          <w:sz w:val="28"/>
          <w:szCs w:val="28"/>
          <w:lang w:val="uk-UA"/>
        </w:rPr>
        <w:t xml:space="preserve">підставну особу, яка набагато краще розбирається в певній темі. </w:t>
      </w:r>
      <w:r w:rsidR="00070A6E">
        <w:rPr>
          <w:rStyle w:val="markedcontent"/>
          <w:rFonts w:ascii="Times New Roman" w:hAnsi="Times New Roman" w:cs="Times New Roman"/>
          <w:sz w:val="28"/>
          <w:szCs w:val="28"/>
          <w:lang w:val="uk-UA"/>
        </w:rPr>
        <w:t xml:space="preserve">Якщо ж студент не готовий до контрольного заходу і не встиг підготувати якісь заборонені допоміжні матеріали для полегшення проходження цього заходу, то він може симулювати хворобу чи різке погіршення стану свого здоров’я для того, щоб взагалі не явитися на цей контрольний захід, більш того, часто ці фіктивні хвороби підкріплюються незаконними лікарськими довідками. </w:t>
      </w:r>
      <w:r w:rsidR="00FA6634">
        <w:rPr>
          <w:rStyle w:val="markedcontent"/>
          <w:rFonts w:ascii="Times New Roman" w:hAnsi="Times New Roman" w:cs="Times New Roman"/>
          <w:sz w:val="28"/>
          <w:szCs w:val="28"/>
          <w:lang w:val="uk-UA"/>
        </w:rPr>
        <w:t>Але усі ці хитрощі також є проявами академічної нечесності і порушують не тільки моральні норми та принцип, а ще й закони нашої держави.</w:t>
      </w:r>
    </w:p>
    <w:p w:rsidR="00927F92" w:rsidRDefault="00927F92"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Але не тільки студенти долучаються до академічної нечесності, на </w:t>
      </w:r>
      <w:proofErr w:type="spellStart"/>
      <w:r>
        <w:rPr>
          <w:rStyle w:val="markedcontent"/>
          <w:rFonts w:ascii="Times New Roman" w:hAnsi="Times New Roman" w:cs="Times New Roman"/>
          <w:sz w:val="28"/>
          <w:szCs w:val="28"/>
          <w:lang w:val="uk-UA"/>
        </w:rPr>
        <w:t>привеликий</w:t>
      </w:r>
      <w:proofErr w:type="spellEnd"/>
      <w:r>
        <w:rPr>
          <w:rStyle w:val="markedcontent"/>
          <w:rFonts w:ascii="Times New Roman" w:hAnsi="Times New Roman" w:cs="Times New Roman"/>
          <w:sz w:val="28"/>
          <w:szCs w:val="28"/>
          <w:lang w:val="uk-UA"/>
        </w:rPr>
        <w:t xml:space="preserve"> жаль і деякі педагоги мають до цього схильність під час </w:t>
      </w:r>
      <w:r>
        <w:rPr>
          <w:rStyle w:val="markedcontent"/>
          <w:rFonts w:ascii="Times New Roman" w:hAnsi="Times New Roman" w:cs="Times New Roman"/>
          <w:sz w:val="28"/>
          <w:szCs w:val="28"/>
          <w:lang w:val="uk-UA"/>
        </w:rPr>
        <w:lastRenderedPageBreak/>
        <w:t>виконання своїх наукових досліджень, а також при навчанні студентів. Це може проявлятися у свідомому завищенні чи заниженні оцінки студента, що само по собі є нечесним, так ще й має значний вплив на становлення студента як майбутнього науковця, його мотивацію до подальшої науково-дослідної діяльності</w:t>
      </w:r>
      <w:r w:rsidR="00690F2B">
        <w:rPr>
          <w:rStyle w:val="markedcontent"/>
          <w:rFonts w:ascii="Times New Roman" w:hAnsi="Times New Roman" w:cs="Times New Roman"/>
          <w:sz w:val="28"/>
          <w:szCs w:val="28"/>
          <w:lang w:val="uk-UA"/>
        </w:rPr>
        <w:t>. Ще одним проявом є хабарництво. З одного боку це надання певних коштів чи послуг студентом, для отримання незаслуженої оцінки, але з іншої – це надання педагогом незаслуженої оцінки, для отримання певних коштів чи послуг, що взагалі є порушення закону України.</w:t>
      </w:r>
      <w:r w:rsidR="00FA6634">
        <w:rPr>
          <w:rStyle w:val="markedcontent"/>
          <w:rFonts w:ascii="Times New Roman" w:hAnsi="Times New Roman" w:cs="Times New Roman"/>
          <w:sz w:val="28"/>
          <w:szCs w:val="28"/>
          <w:lang w:val="uk-UA"/>
        </w:rPr>
        <w:t xml:space="preserve"> Іноді педагогічні працівники надають здобувачам освіти якоїсь допомоги чи навпаки створюють перешкоди під час контрольного заняття, що впливає на об’єктивність кінцевого результату оцінювання.</w:t>
      </w:r>
      <w:r w:rsidR="00690F2B">
        <w:rPr>
          <w:rStyle w:val="markedcontent"/>
          <w:rFonts w:ascii="Times New Roman" w:hAnsi="Times New Roman" w:cs="Times New Roman"/>
          <w:sz w:val="28"/>
          <w:szCs w:val="28"/>
          <w:lang w:val="uk-UA"/>
        </w:rPr>
        <w:t xml:space="preserve"> </w:t>
      </w:r>
      <w:r w:rsidR="00FA6634">
        <w:rPr>
          <w:rStyle w:val="markedcontent"/>
          <w:rFonts w:ascii="Times New Roman" w:hAnsi="Times New Roman" w:cs="Times New Roman"/>
          <w:sz w:val="28"/>
          <w:szCs w:val="28"/>
          <w:lang w:val="uk-UA"/>
        </w:rPr>
        <w:t xml:space="preserve">Можуть вдаватися до підробки підписів в офіційних документах </w:t>
      </w:r>
      <w:r w:rsidR="008568A8">
        <w:rPr>
          <w:rStyle w:val="markedcontent"/>
          <w:rFonts w:ascii="Times New Roman" w:hAnsi="Times New Roman" w:cs="Times New Roman"/>
          <w:sz w:val="28"/>
          <w:szCs w:val="28"/>
          <w:lang w:val="uk-UA"/>
        </w:rPr>
        <w:t>і навіть до використання шантажу чи підкупу в своїй науковій діяльності. Така академічна нечесність вже переростає в кримінальну справу.</w:t>
      </w:r>
    </w:p>
    <w:p w:rsidR="008568A8" w:rsidRDefault="008568A8"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Оскільки вся описана вище діяльність порушує певні норми, правила чи закони, то за неї обов’язково повинна бути встановлена відповідальність. За академічну нечесність педагогічних працівників можуть позбавити наукового ступеню чи вченого звання, кваліфікаційної </w:t>
      </w:r>
      <w:proofErr w:type="spellStart"/>
      <w:r>
        <w:rPr>
          <w:rStyle w:val="markedcontent"/>
          <w:rFonts w:ascii="Times New Roman" w:hAnsi="Times New Roman" w:cs="Times New Roman"/>
          <w:sz w:val="28"/>
          <w:szCs w:val="28"/>
          <w:lang w:val="uk-UA"/>
        </w:rPr>
        <w:t>категорі</w:t>
      </w:r>
      <w:proofErr w:type="spellEnd"/>
      <w:r>
        <w:rPr>
          <w:rStyle w:val="markedcontent"/>
          <w:rFonts w:ascii="Times New Roman" w:hAnsi="Times New Roman" w:cs="Times New Roman"/>
          <w:sz w:val="28"/>
          <w:szCs w:val="28"/>
          <w:lang w:val="uk-UA"/>
        </w:rPr>
        <w:t xml:space="preserve"> чи навіть посади. В деяких випадках вони можуть бути притягнені до кримінальної відповідальності.</w:t>
      </w:r>
    </w:p>
    <w:p w:rsidR="008568A8" w:rsidRDefault="008568A8"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Студентам, що вдалися до академічної нечесності, загрожує знаття роботи </w:t>
      </w:r>
      <w:r w:rsidR="00120CFE">
        <w:rPr>
          <w:rStyle w:val="markedcontent"/>
          <w:rFonts w:ascii="Times New Roman" w:hAnsi="Times New Roman" w:cs="Times New Roman"/>
          <w:sz w:val="28"/>
          <w:szCs w:val="28"/>
          <w:lang w:val="uk-UA"/>
        </w:rPr>
        <w:t>з конкурсу. Якщо до нечесних дій вдалися під час проходження контрольного заходу, то його потрібно буде пройти ще раз. В залежності від тяжкості порушення можуть позбавити академічної стипендії, чи наданих закладом пільг по оплаті навчання. Можуть і зовсім відрахувати із вищого навчального закладу.</w:t>
      </w:r>
    </w:p>
    <w:p w:rsidR="00294226" w:rsidRDefault="00120CFE"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 xml:space="preserve">Проте, знаючи які наслідки можуть чекати на студентів у разі порушення академічної доброчесності – вони продовжують шахраювати і вдаватися до різноманітних способів академічної нечесності задля отримання </w:t>
      </w:r>
      <w:r>
        <w:rPr>
          <w:rStyle w:val="markedcontent"/>
          <w:rFonts w:ascii="Times New Roman" w:hAnsi="Times New Roman" w:cs="Times New Roman"/>
          <w:sz w:val="28"/>
          <w:szCs w:val="28"/>
          <w:lang w:val="uk-UA"/>
        </w:rPr>
        <w:lastRenderedPageBreak/>
        <w:t xml:space="preserve">певних переваг під час здачі контрольного заходу, будь то контрольна робота, тест, творче завдання, залік чи іспит. Але далі буде гірше. </w:t>
      </w:r>
      <w:r w:rsidR="009226DA">
        <w:rPr>
          <w:rStyle w:val="markedcontent"/>
          <w:rFonts w:ascii="Times New Roman" w:hAnsi="Times New Roman" w:cs="Times New Roman"/>
          <w:sz w:val="28"/>
          <w:szCs w:val="28"/>
          <w:lang w:val="uk-UA"/>
        </w:rPr>
        <w:t>Кожен нечесно зданий контроль свідчить про неготовність студента до його здачі, відповідно він не засвоїв матеріал з кожної конкретної теми. І частота використання шахрайських методів при перевірці знань напряму свідчить про рівень неготовності студента. Чим більше нечесних маніпуляцій – тим менше знань. Згодом з таких здобувачів освіти виростають науковці, які позакривали більшу кількість іспитів за допомогою академічної нечесності, а значить вони не знають більшу частину матеріалу за своєю спеціальністю. Вони будуть повністю некомпетентними в своїй сфері</w:t>
      </w:r>
      <w:r w:rsidR="00294226">
        <w:rPr>
          <w:rStyle w:val="markedcontent"/>
          <w:rFonts w:ascii="Times New Roman" w:hAnsi="Times New Roman" w:cs="Times New Roman"/>
          <w:sz w:val="28"/>
          <w:szCs w:val="28"/>
          <w:lang w:val="uk-UA"/>
        </w:rPr>
        <w:t xml:space="preserve"> і,</w:t>
      </w:r>
      <w:r w:rsidR="009226DA">
        <w:rPr>
          <w:rStyle w:val="markedcontent"/>
          <w:rFonts w:ascii="Times New Roman" w:hAnsi="Times New Roman" w:cs="Times New Roman"/>
          <w:sz w:val="28"/>
          <w:szCs w:val="28"/>
          <w:lang w:val="uk-UA"/>
        </w:rPr>
        <w:t xml:space="preserve"> як наслідок</w:t>
      </w:r>
      <w:r w:rsidR="00294226">
        <w:rPr>
          <w:rStyle w:val="markedcontent"/>
          <w:rFonts w:ascii="Times New Roman" w:hAnsi="Times New Roman" w:cs="Times New Roman"/>
          <w:sz w:val="28"/>
          <w:szCs w:val="28"/>
          <w:lang w:val="uk-UA"/>
        </w:rPr>
        <w:t>,</w:t>
      </w:r>
      <w:r w:rsidR="009226DA">
        <w:rPr>
          <w:rStyle w:val="markedcontent"/>
          <w:rFonts w:ascii="Times New Roman" w:hAnsi="Times New Roman" w:cs="Times New Roman"/>
          <w:sz w:val="28"/>
          <w:szCs w:val="28"/>
          <w:lang w:val="uk-UA"/>
        </w:rPr>
        <w:t xml:space="preserve"> навряд чи </w:t>
      </w:r>
      <w:r w:rsidR="00294226">
        <w:rPr>
          <w:rStyle w:val="markedcontent"/>
          <w:rFonts w:ascii="Times New Roman" w:hAnsi="Times New Roman" w:cs="Times New Roman"/>
          <w:sz w:val="28"/>
          <w:szCs w:val="28"/>
          <w:lang w:val="uk-UA"/>
        </w:rPr>
        <w:t>зможуть зробити вагомий внесок</w:t>
      </w:r>
      <w:r w:rsidR="009226DA">
        <w:rPr>
          <w:rStyle w:val="markedcontent"/>
          <w:rFonts w:ascii="Times New Roman" w:hAnsi="Times New Roman" w:cs="Times New Roman"/>
          <w:sz w:val="28"/>
          <w:szCs w:val="28"/>
          <w:lang w:val="uk-UA"/>
        </w:rPr>
        <w:t xml:space="preserve"> у розвиток </w:t>
      </w:r>
      <w:r w:rsidR="00294226">
        <w:rPr>
          <w:rStyle w:val="markedcontent"/>
          <w:rFonts w:ascii="Times New Roman" w:hAnsi="Times New Roman" w:cs="Times New Roman"/>
          <w:sz w:val="28"/>
          <w:szCs w:val="28"/>
          <w:lang w:val="uk-UA"/>
        </w:rPr>
        <w:t>науки, не зможуть достойно підвищувати рівень країни на міжнародній науковій арені.</w:t>
      </w:r>
    </w:p>
    <w:p w:rsidR="008568A8" w:rsidRPr="00C36EE3" w:rsidRDefault="00294226" w:rsidP="00D271BA">
      <w:pPr>
        <w:spacing w:line="360" w:lineRule="auto"/>
        <w:ind w:firstLine="709"/>
        <w:jc w:val="both"/>
        <w:rPr>
          <w:rStyle w:val="markedcontent"/>
          <w:rFonts w:ascii="Times New Roman" w:hAnsi="Times New Roman" w:cs="Times New Roman"/>
          <w:sz w:val="28"/>
          <w:szCs w:val="28"/>
          <w:lang w:val="uk-UA"/>
        </w:rPr>
      </w:pPr>
      <w:r>
        <w:rPr>
          <w:rStyle w:val="markedcontent"/>
          <w:rFonts w:ascii="Times New Roman" w:hAnsi="Times New Roman" w:cs="Times New Roman"/>
          <w:sz w:val="28"/>
          <w:szCs w:val="28"/>
          <w:lang w:val="uk-UA"/>
        </w:rPr>
        <w:t>Тому висновок очевидний: академічна нечесність в студентському середовищі, мабуть, найголовніша причина появи некомпетентних науковців.</w:t>
      </w:r>
      <w:r w:rsidR="00120CFE">
        <w:rPr>
          <w:rStyle w:val="markedcontent"/>
          <w:rFonts w:ascii="Times New Roman" w:hAnsi="Times New Roman" w:cs="Times New Roman"/>
          <w:sz w:val="28"/>
          <w:szCs w:val="28"/>
          <w:lang w:val="uk-UA"/>
        </w:rPr>
        <w:t xml:space="preserve">  </w:t>
      </w:r>
    </w:p>
    <w:p w:rsidR="004F67A0" w:rsidRDefault="004F67A0" w:rsidP="004F67A0">
      <w:pPr>
        <w:spacing w:line="360" w:lineRule="auto"/>
        <w:jc w:val="both"/>
        <w:rPr>
          <w:rStyle w:val="markedcontent"/>
          <w:rFonts w:ascii="Times New Roman" w:hAnsi="Times New Roman" w:cs="Times New Roman"/>
          <w:sz w:val="28"/>
          <w:szCs w:val="28"/>
          <w:lang w:val="uk-UA"/>
        </w:rPr>
      </w:pPr>
    </w:p>
    <w:p w:rsidR="00D04E00" w:rsidRDefault="00D04E00" w:rsidP="00D04E00">
      <w:pPr>
        <w:spacing w:line="360" w:lineRule="auto"/>
        <w:ind w:firstLine="709"/>
        <w:jc w:val="both"/>
        <w:rPr>
          <w:rFonts w:ascii="Times New Roman" w:hAnsi="Times New Roman" w:cs="Times New Roman"/>
          <w:sz w:val="28"/>
          <w:szCs w:val="28"/>
          <w:lang w:val="uk-UA"/>
        </w:rPr>
      </w:pPr>
      <w:r w:rsidRPr="00D04E00">
        <w:rPr>
          <w:rFonts w:ascii="Times New Roman" w:hAnsi="Times New Roman" w:cs="Times New Roman"/>
          <w:sz w:val="28"/>
          <w:szCs w:val="28"/>
          <w:lang w:val="uk-UA"/>
        </w:rPr>
        <w:br/>
      </w:r>
    </w:p>
    <w:p w:rsidR="004F67A0" w:rsidRDefault="004F67A0" w:rsidP="00D04E00">
      <w:pPr>
        <w:spacing w:line="360" w:lineRule="auto"/>
        <w:ind w:firstLine="709"/>
        <w:jc w:val="both"/>
        <w:rPr>
          <w:rFonts w:ascii="Times New Roman" w:hAnsi="Times New Roman" w:cs="Times New Roman"/>
          <w:sz w:val="28"/>
          <w:szCs w:val="28"/>
          <w:lang w:val="uk-UA"/>
        </w:rPr>
      </w:pPr>
    </w:p>
    <w:p w:rsidR="004F67A0" w:rsidRPr="00D04E00" w:rsidRDefault="004F67A0" w:rsidP="00D04E00">
      <w:pPr>
        <w:spacing w:line="360" w:lineRule="auto"/>
        <w:ind w:firstLine="709"/>
        <w:jc w:val="both"/>
        <w:rPr>
          <w:rFonts w:ascii="Times New Roman" w:hAnsi="Times New Roman" w:cs="Times New Roman"/>
          <w:sz w:val="28"/>
          <w:szCs w:val="28"/>
          <w:lang w:val="uk-UA"/>
        </w:rPr>
      </w:pPr>
    </w:p>
    <w:p w:rsidR="005956C9" w:rsidRDefault="005956C9" w:rsidP="005956C9">
      <w:pPr>
        <w:jc w:val="both"/>
        <w:rPr>
          <w:lang w:val="uk-UA"/>
        </w:rPr>
      </w:pPr>
    </w:p>
    <w:p w:rsidR="00513246" w:rsidRPr="00513246" w:rsidRDefault="00513246" w:rsidP="00513246">
      <w:pPr>
        <w:jc w:val="center"/>
        <w:rPr>
          <w:rStyle w:val="markedcontent"/>
          <w:rFonts w:ascii="Times New Roman" w:hAnsi="Times New Roman" w:cs="Times New Roman"/>
          <w:sz w:val="28"/>
          <w:szCs w:val="28"/>
          <w:lang w:val="uk-UA"/>
        </w:rPr>
      </w:pPr>
    </w:p>
    <w:p w:rsidR="00B55E52" w:rsidRPr="005956C9" w:rsidRDefault="00B55E52">
      <w:pPr>
        <w:rPr>
          <w:rStyle w:val="markedcontent"/>
          <w:rFonts w:ascii="Times New Roman" w:hAnsi="Times New Roman" w:cs="Times New Roman"/>
          <w:sz w:val="28"/>
          <w:szCs w:val="28"/>
          <w:lang w:val="uk-UA"/>
        </w:rPr>
      </w:pPr>
    </w:p>
    <w:p w:rsidR="00B55E52" w:rsidRPr="00513246" w:rsidRDefault="00B55E52" w:rsidP="00513246">
      <w:pPr>
        <w:rPr>
          <w:rFonts w:ascii="Times New Roman" w:hAnsi="Times New Roman" w:cs="Times New Roman"/>
          <w:sz w:val="28"/>
          <w:szCs w:val="28"/>
          <w:lang w:val="uk-UA"/>
        </w:rPr>
      </w:pPr>
    </w:p>
    <w:sectPr w:rsidR="00B55E52" w:rsidRPr="00513246" w:rsidSect="005204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03B7"/>
    <w:multiLevelType w:val="hybridMultilevel"/>
    <w:tmpl w:val="3558F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AD7D15"/>
    <w:multiLevelType w:val="multilevel"/>
    <w:tmpl w:val="A14E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C648C3"/>
    <w:multiLevelType w:val="multilevel"/>
    <w:tmpl w:val="5042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800B7C"/>
    <w:multiLevelType w:val="hybridMultilevel"/>
    <w:tmpl w:val="F43E8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F03E38"/>
    <w:multiLevelType w:val="multilevel"/>
    <w:tmpl w:val="A75C0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8B7FEF"/>
    <w:multiLevelType w:val="multilevel"/>
    <w:tmpl w:val="8D02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8E63FF"/>
    <w:multiLevelType w:val="multilevel"/>
    <w:tmpl w:val="0AF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6"/>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5E52"/>
    <w:rsid w:val="00070A6E"/>
    <w:rsid w:val="00120CFE"/>
    <w:rsid w:val="001439BB"/>
    <w:rsid w:val="00294226"/>
    <w:rsid w:val="002A2651"/>
    <w:rsid w:val="004F67A0"/>
    <w:rsid w:val="00513246"/>
    <w:rsid w:val="005204DC"/>
    <w:rsid w:val="005956C9"/>
    <w:rsid w:val="00690F2B"/>
    <w:rsid w:val="008568A8"/>
    <w:rsid w:val="00873351"/>
    <w:rsid w:val="009226DA"/>
    <w:rsid w:val="00927F92"/>
    <w:rsid w:val="00B55E52"/>
    <w:rsid w:val="00B81315"/>
    <w:rsid w:val="00BC62D7"/>
    <w:rsid w:val="00C36EE3"/>
    <w:rsid w:val="00D04E00"/>
    <w:rsid w:val="00D271BA"/>
    <w:rsid w:val="00FA663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4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55E52"/>
  </w:style>
  <w:style w:type="paragraph" w:styleId="a3">
    <w:name w:val="List Paragraph"/>
    <w:basedOn w:val="a"/>
    <w:uiPriority w:val="34"/>
    <w:qFormat/>
    <w:rsid w:val="00B55E52"/>
    <w:pPr>
      <w:ind w:left="720"/>
      <w:contextualSpacing/>
    </w:pPr>
  </w:style>
  <w:style w:type="character" w:styleId="a4">
    <w:name w:val="Hyperlink"/>
    <w:basedOn w:val="a0"/>
    <w:uiPriority w:val="99"/>
    <w:unhideWhenUsed/>
    <w:rsid w:val="005956C9"/>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50324144">
      <w:bodyDiv w:val="1"/>
      <w:marLeft w:val="0"/>
      <w:marRight w:val="0"/>
      <w:marTop w:val="0"/>
      <w:marBottom w:val="0"/>
      <w:divBdr>
        <w:top w:val="none" w:sz="0" w:space="0" w:color="auto"/>
        <w:left w:val="none" w:sz="0" w:space="0" w:color="auto"/>
        <w:bottom w:val="none" w:sz="0" w:space="0" w:color="auto"/>
        <w:right w:val="none" w:sz="0" w:space="0" w:color="auto"/>
      </w:divBdr>
    </w:div>
    <w:div w:id="58106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4275</Words>
  <Characters>2437</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Delen</dc:creator>
  <cp:lastModifiedBy>Антон</cp:lastModifiedBy>
  <cp:revision>7</cp:revision>
  <dcterms:created xsi:type="dcterms:W3CDTF">2022-11-01T18:43:00Z</dcterms:created>
  <dcterms:modified xsi:type="dcterms:W3CDTF">2022-11-03T16:20:00Z</dcterms:modified>
</cp:coreProperties>
</file>