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Мультиметр фирмы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Agilent Technologies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модели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34401A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имеет все необходимые параметры для того, чтобы проводить измерения высокой точности в любом варианте использования (можно использовать даже в совокупности с другими измерительными приборами).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Вольтметр от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Agilent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34401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имеет очень широкий спектр функций: отличная точность и скорость измерения напряжения, высокую пропускную способность, так что он составляет отличную конкуренцию приборам в более высокой ценовой категории. Погрешность измерения составляет всего-лишь пятнадцать десятитысячных процента за сутки снятия показаний. Шина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GPIB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скорость в тысячу значений в секунду придаёт ему отличную точность. Разрешение же в нём почти 7 разрядов.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Мультиметр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Agilent Technologies 34401A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можно использовать и автономно. С его помощью можно даже проверять электрические цепи на разрыв и испытывать светодиоды. Есть возможность выставить нулевое значение и, используя щупы, полностью избавиться от лишнего сопротивления и всех других влияний из вне.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При желании определить минимальное, максимальное и среднее значения при помощи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34401A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можно с лёгкостью. Выводить значения можно как в децибелах, так и в децибелах на милливатт. Прибор оснащён небольшим количеством внутренней памяти, что позволяет сохранить порядком полусотни последних измерений.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Наша компания с удовольствием доставит вольтметр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Agilent Technologies 34401A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всей России и других странах СНГ.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