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F3" w:rsidRDefault="00484EF3" w:rsidP="00484EF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84EF3">
        <w:rPr>
          <w:rFonts w:ascii="Times New Roman" w:hAnsi="Times New Roman" w:cs="Times New Roman"/>
          <w:b/>
          <w:sz w:val="32"/>
          <w:szCs w:val="32"/>
        </w:rPr>
        <w:t>Кожна дитина унікальна. Як допомогти їй розкритися</w:t>
      </w:r>
      <w:r w:rsidRPr="00484EF3">
        <w:rPr>
          <w:rFonts w:ascii="Times New Roman" w:hAnsi="Times New Roman" w:cs="Times New Roman"/>
          <w:b/>
          <w:sz w:val="32"/>
          <w:szCs w:val="32"/>
          <w:lang w:val="en-US"/>
        </w:rPr>
        <w:t>?</w:t>
      </w:r>
    </w:p>
    <w:p w:rsidR="00484EF3" w:rsidRDefault="00484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сучасне суспільство розвивається дуже швидко, і діти – не виняток.</w:t>
      </w:r>
    </w:p>
    <w:p w:rsidR="00484EF3" w:rsidRPr="00484EF3" w:rsidRDefault="00484EF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 епоху мобільних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буллінгу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діти не розуміють, хто вони є. Кожна дитина насправді є унікальною особистістю, здатною на звершення великих подвигів. Але часто буває так, що інші діти, вчителі або інші обставини </w:t>
      </w:r>
      <w:r w:rsidRPr="00484EF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замикають</w:t>
      </w:r>
      <w:r w:rsidRPr="00484EF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дитину в собі. Що ж з цим робити</w:t>
      </w:r>
      <w:r w:rsidRPr="00484EF3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484EF3" w:rsidRPr="00600350" w:rsidRDefault="00484EF3" w:rsidP="0060035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0350">
        <w:rPr>
          <w:rFonts w:ascii="Times New Roman" w:hAnsi="Times New Roman" w:cs="Times New Roman"/>
          <w:b/>
          <w:sz w:val="28"/>
          <w:szCs w:val="28"/>
        </w:rPr>
        <w:t>Щоб допомогти їй розкритися</w:t>
      </w:r>
      <w:r w:rsidRPr="0060035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600350">
        <w:rPr>
          <w:rFonts w:ascii="Times New Roman" w:hAnsi="Times New Roman" w:cs="Times New Roman"/>
          <w:b/>
          <w:sz w:val="28"/>
          <w:szCs w:val="28"/>
        </w:rPr>
        <w:t xml:space="preserve"> радимо спробувати такі методи:</w:t>
      </w:r>
    </w:p>
    <w:p w:rsidR="00484EF3" w:rsidRPr="00600350" w:rsidRDefault="00484EF3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  <w:lang w:val="ru-RU"/>
        </w:rPr>
        <w:t xml:space="preserve">1. Не </w:t>
      </w:r>
      <w:proofErr w:type="spellStart"/>
      <w:r w:rsidRPr="00600350">
        <w:rPr>
          <w:rFonts w:ascii="Times New Roman" w:hAnsi="Times New Roman" w:cs="Times New Roman"/>
          <w:sz w:val="28"/>
          <w:szCs w:val="28"/>
          <w:lang w:val="ru-RU"/>
        </w:rPr>
        <w:t>нав</w:t>
      </w:r>
      <w:proofErr w:type="spellEnd"/>
      <w:r w:rsidRPr="0060035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600350">
        <w:rPr>
          <w:rFonts w:ascii="Times New Roman" w:hAnsi="Times New Roman" w:cs="Times New Roman"/>
          <w:sz w:val="28"/>
          <w:szCs w:val="28"/>
        </w:rPr>
        <w:t>язувати</w:t>
      </w:r>
      <w:proofErr w:type="spellEnd"/>
      <w:r w:rsidRPr="00600350">
        <w:rPr>
          <w:rFonts w:ascii="Times New Roman" w:hAnsi="Times New Roman" w:cs="Times New Roman"/>
          <w:sz w:val="28"/>
          <w:szCs w:val="28"/>
        </w:rPr>
        <w:t xml:space="preserve"> власної думки.</w:t>
      </w:r>
      <w:bookmarkStart w:id="0" w:name="_GoBack"/>
      <w:bookmarkEnd w:id="0"/>
    </w:p>
    <w:p w:rsidR="00484EF3" w:rsidRPr="00600350" w:rsidRDefault="00484EF3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Кожна дитина – унікальна особистість. Тому всі рішення вона повинна приймати сама. Дорослі можуть лише підказати та направити на вірний шлях, але сильно не втручатися.</w:t>
      </w:r>
    </w:p>
    <w:p w:rsidR="00600350" w:rsidRPr="00600350" w:rsidRDefault="00484EF3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 xml:space="preserve">2. </w:t>
      </w:r>
      <w:r w:rsidR="00600350" w:rsidRPr="00600350">
        <w:rPr>
          <w:rFonts w:ascii="Times New Roman" w:hAnsi="Times New Roman" w:cs="Times New Roman"/>
          <w:sz w:val="28"/>
          <w:szCs w:val="28"/>
        </w:rPr>
        <w:t>Хвалити.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Але похвала має бути здоровою. Не потрібно хвалити дитину за якійсь звичайні, буденні речі які вона виконує кожного дня.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3. Допомого по господарству.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Варто залучати своїх дітей до домашніх справ. Можна доручати зовсім не важкі завдання, такі як: прибрати в кімнаті, допомогти помити посуд, зібрати розкидані іграшки, погуляти з собакою та ще багато іншого. Головне, щоб малюк міг сам впоратись з поставленою задачею.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4. Спокійно реагуйте на невдачі.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Якщо раптом під час допомоги по дому розбилася склянка чи зламалася річ, не потрібно кричати. Потрібно підтримати свою дитину і розповісти, що невдачі трапляються і це нормально.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5. Запишіть в гурток.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Кожна дитина повинна розвиватися і спілкуватися зі своїми ровесниками. Найкраще це відбувається на якихось гуртках. Але важливо, щоб це заняття приносило дитині задоволення.</w:t>
      </w:r>
    </w:p>
    <w:p w:rsidR="00600350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6. І найголовніше, любіть свою дитину та підтримуйте її.</w:t>
      </w:r>
    </w:p>
    <w:p w:rsidR="00654A79" w:rsidRPr="00600350" w:rsidRDefault="00600350">
      <w:pPr>
        <w:rPr>
          <w:rFonts w:ascii="Times New Roman" w:hAnsi="Times New Roman" w:cs="Times New Roman"/>
          <w:sz w:val="28"/>
          <w:szCs w:val="28"/>
        </w:rPr>
      </w:pPr>
      <w:r w:rsidRPr="00600350">
        <w:rPr>
          <w:rFonts w:ascii="Times New Roman" w:hAnsi="Times New Roman" w:cs="Times New Roman"/>
          <w:sz w:val="28"/>
          <w:szCs w:val="28"/>
        </w:rPr>
        <w:t>Батьківська любов – одна із найголовніших критерій які допоможуть дитині розкрити себе.</w:t>
      </w:r>
    </w:p>
    <w:sectPr w:rsidR="00654A79" w:rsidRPr="006003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F3"/>
    <w:rsid w:val="00484EF3"/>
    <w:rsid w:val="00600350"/>
    <w:rsid w:val="0065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1391</Characters>
  <Application>Microsoft Office Word</Application>
  <DocSecurity>0</DocSecurity>
  <Lines>26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1</cp:revision>
  <dcterms:created xsi:type="dcterms:W3CDTF">2021-07-29T05:39:00Z</dcterms:created>
  <dcterms:modified xsi:type="dcterms:W3CDTF">2021-07-29T06:00:00Z</dcterms:modified>
</cp:coreProperties>
</file>