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A99" w:rsidRPr="001F1B09" w:rsidRDefault="00674A99" w:rsidP="001F1B09">
      <w:pPr>
        <w:jc w:val="center"/>
        <w:rPr>
          <w:rFonts w:ascii="Roboto" w:hAnsi="Roboto"/>
          <w:b/>
          <w:color w:val="000000"/>
          <w:shd w:val="clear" w:color="auto" w:fill="FFFFFF"/>
          <w:lang w:val="ru-RU"/>
        </w:rPr>
      </w:pPr>
      <w:bookmarkStart w:id="0" w:name="_GoBack"/>
      <w:bookmarkEnd w:id="0"/>
      <w:r w:rsidRPr="001F1B09">
        <w:rPr>
          <w:rFonts w:ascii="Roboto" w:hAnsi="Roboto"/>
          <w:b/>
          <w:color w:val="000000"/>
          <w:shd w:val="clear" w:color="auto" w:fill="FFFFFF"/>
          <w:lang w:val="ru-RU"/>
        </w:rPr>
        <w:t xml:space="preserve">Какой сковороде отдать предпочтение: </w:t>
      </w:r>
      <w:r w:rsidR="001F1B09" w:rsidRPr="001F1B09">
        <w:rPr>
          <w:rFonts w:ascii="Roboto" w:hAnsi="Roboto"/>
          <w:b/>
          <w:color w:val="000000"/>
          <w:shd w:val="clear" w:color="auto" w:fill="FFFFFF"/>
          <w:lang w:val="ru-RU"/>
        </w:rPr>
        <w:t>чугунная, алюминиевая или нержавейка?</w:t>
      </w:r>
    </w:p>
    <w:p w:rsidR="00C628D6" w:rsidRDefault="00C628D6" w:rsidP="00C628D6">
      <w:pPr>
        <w:jc w:val="both"/>
        <w:rPr>
          <w:rFonts w:ascii="Roboto" w:hAnsi="Roboto"/>
          <w:color w:val="000000"/>
          <w:shd w:val="clear" w:color="auto" w:fill="FFFFFF"/>
          <w:lang w:val="ru-RU"/>
        </w:rPr>
      </w:pPr>
      <w:r>
        <w:rPr>
          <w:rFonts w:ascii="Roboto" w:hAnsi="Roboto"/>
          <w:color w:val="000000"/>
          <w:shd w:val="clear" w:color="auto" w:fill="FFFFFF"/>
          <w:lang w:val="ru-RU"/>
        </w:rPr>
        <w:t>Сковорода – неотъемлемый предмет на любой кухне. С ее помощью с легкостью можно не только жарить еду, а также разогревать, пассировать, тушить, варить и запекать блюда в духовке. Но прежде, чем решиться на ее покупку, необходимо знать о нескольких их особенностях и разновидностях.</w:t>
      </w:r>
    </w:p>
    <w:p w:rsidR="003402C7" w:rsidRDefault="00C628D6" w:rsidP="00C628D6">
      <w:pPr>
        <w:jc w:val="both"/>
        <w:rPr>
          <w:rFonts w:ascii="Roboto" w:hAnsi="Roboto"/>
          <w:color w:val="000000"/>
          <w:shd w:val="clear" w:color="auto" w:fill="FFFFFF"/>
          <w:lang w:val="ru-RU"/>
        </w:rPr>
      </w:pPr>
      <w:r>
        <w:rPr>
          <w:rFonts w:ascii="Roboto" w:hAnsi="Roboto"/>
          <w:color w:val="000000"/>
          <w:shd w:val="clear" w:color="auto" w:fill="FFFFFF"/>
          <w:lang w:val="ru-RU"/>
        </w:rPr>
        <w:t xml:space="preserve">Да, </w:t>
      </w:r>
      <w:r w:rsidRPr="003402C7">
        <w:rPr>
          <w:rFonts w:ascii="Roboto" w:hAnsi="Roboto"/>
          <w:b/>
          <w:color w:val="000000"/>
          <w:u w:val="single"/>
          <w:shd w:val="clear" w:color="auto" w:fill="FFFFFF"/>
          <w:lang w:val="ru-RU"/>
        </w:rPr>
        <w:t>сковородка</w:t>
      </w:r>
      <w:r>
        <w:rPr>
          <w:rFonts w:ascii="Roboto" w:hAnsi="Roboto"/>
          <w:color w:val="000000"/>
          <w:shd w:val="clear" w:color="auto" w:fill="FFFFFF"/>
          <w:lang w:val="ru-RU"/>
        </w:rPr>
        <w:t xml:space="preserve"> бывает не одного типа. Разнятся они размерами, материалами, а также своим предназначение</w:t>
      </w:r>
      <w:r w:rsidR="00B23764">
        <w:rPr>
          <w:rFonts w:ascii="Roboto" w:hAnsi="Roboto"/>
          <w:color w:val="000000"/>
          <w:shd w:val="clear" w:color="auto" w:fill="FFFFFF"/>
          <w:lang w:val="ru-RU"/>
        </w:rPr>
        <w:t xml:space="preserve">м. </w:t>
      </w:r>
    </w:p>
    <w:p w:rsidR="00C628D6" w:rsidRDefault="00B23764" w:rsidP="00C628D6">
      <w:pPr>
        <w:jc w:val="both"/>
        <w:rPr>
          <w:rFonts w:ascii="Roboto" w:hAnsi="Roboto"/>
          <w:color w:val="000000"/>
          <w:shd w:val="clear" w:color="auto" w:fill="FFFFFF"/>
          <w:lang w:val="ru-RU"/>
        </w:rPr>
      </w:pPr>
      <w:r>
        <w:rPr>
          <w:rFonts w:ascii="Roboto" w:hAnsi="Roboto"/>
          <w:color w:val="000000"/>
          <w:shd w:val="clear" w:color="auto" w:fill="FFFFFF"/>
          <w:lang w:val="ru-RU"/>
        </w:rPr>
        <w:t>Важно подбирать нужную посуду под тип плиты. К газовой и электрической плитам подходит абсолютно любая по виду и форме сковорода. А вот тем, у кого индукционная, необходимо останавливать свой выбор на сковородах, которые изготовлены из нержавейки, чугуна, стали и т.д. То есть, материалов, которые хорошо магнитятся. Обычно, такая посуда имеет специальную пометку</w:t>
      </w:r>
      <w:r w:rsidR="00021F66">
        <w:rPr>
          <w:rFonts w:ascii="Roboto" w:hAnsi="Roboto"/>
          <w:color w:val="000000"/>
          <w:shd w:val="clear" w:color="auto" w:fill="FFFFFF"/>
          <w:lang w:val="ru-RU"/>
        </w:rPr>
        <w:t xml:space="preserve"> на дне или на упаковке.</w:t>
      </w:r>
    </w:p>
    <w:p w:rsidR="00021F66" w:rsidRDefault="00021F66" w:rsidP="00C628D6">
      <w:pPr>
        <w:jc w:val="both"/>
        <w:rPr>
          <w:rFonts w:ascii="Roboto" w:hAnsi="Roboto"/>
          <w:color w:val="000000"/>
          <w:shd w:val="clear" w:color="auto" w:fill="FFFFFF"/>
          <w:lang w:val="ru-RU"/>
        </w:rPr>
      </w:pPr>
      <w:r>
        <w:rPr>
          <w:rFonts w:ascii="Roboto" w:hAnsi="Roboto"/>
          <w:color w:val="000000"/>
          <w:shd w:val="clear" w:color="auto" w:fill="FFFFFF"/>
          <w:lang w:val="ru-RU"/>
        </w:rPr>
        <w:t>По типу сковородки тоже бывают разные:</w:t>
      </w:r>
    </w:p>
    <w:p w:rsidR="00021F66" w:rsidRDefault="00021F66" w:rsidP="00021F66">
      <w:pPr>
        <w:pStyle w:val="a3"/>
        <w:numPr>
          <w:ilvl w:val="0"/>
          <w:numId w:val="1"/>
        </w:numPr>
        <w:jc w:val="both"/>
        <w:rPr>
          <w:rFonts w:ascii="Roboto" w:hAnsi="Roboto"/>
          <w:color w:val="000000"/>
          <w:shd w:val="clear" w:color="auto" w:fill="FFFFFF"/>
          <w:lang w:val="ru-RU"/>
        </w:rPr>
      </w:pPr>
      <w:r w:rsidRPr="00674A99">
        <w:rPr>
          <w:rFonts w:ascii="Roboto" w:hAnsi="Roboto"/>
          <w:b/>
          <w:color w:val="000000"/>
          <w:shd w:val="clear" w:color="auto" w:fill="FFFFFF"/>
          <w:lang w:val="ru-RU"/>
        </w:rPr>
        <w:t xml:space="preserve">Универсальная сковорода </w:t>
      </w:r>
      <w:r>
        <w:rPr>
          <w:rFonts w:ascii="Roboto" w:hAnsi="Roboto"/>
          <w:color w:val="000000"/>
          <w:shd w:val="clear" w:color="auto" w:fill="FFFFFF"/>
          <w:lang w:val="ru-RU"/>
        </w:rPr>
        <w:t xml:space="preserve">– та, которая ежедневно используется на кухне любой хозяйкой. С плоским дном и бортиками, как </w:t>
      </w:r>
      <w:r w:rsidR="003402C7">
        <w:rPr>
          <w:rFonts w:ascii="Roboto" w:hAnsi="Roboto"/>
          <w:color w:val="000000"/>
          <w:shd w:val="clear" w:color="auto" w:fill="FFFFFF"/>
          <w:lang w:val="ru-RU"/>
        </w:rPr>
        <w:t>правило</w:t>
      </w:r>
      <w:r>
        <w:rPr>
          <w:rFonts w:ascii="Roboto" w:hAnsi="Roboto"/>
          <w:color w:val="000000"/>
          <w:shd w:val="clear" w:color="auto" w:fill="FFFFFF"/>
          <w:lang w:val="ru-RU"/>
        </w:rPr>
        <w:t>, не выше 5 см.</w:t>
      </w:r>
    </w:p>
    <w:p w:rsidR="00021F66" w:rsidRDefault="00021F66" w:rsidP="00021F66">
      <w:pPr>
        <w:pStyle w:val="a3"/>
        <w:numPr>
          <w:ilvl w:val="0"/>
          <w:numId w:val="1"/>
        </w:numPr>
        <w:jc w:val="both"/>
        <w:rPr>
          <w:rFonts w:ascii="Roboto" w:hAnsi="Roboto"/>
          <w:color w:val="000000"/>
          <w:shd w:val="clear" w:color="auto" w:fill="FFFFFF"/>
          <w:lang w:val="ru-RU"/>
        </w:rPr>
      </w:pPr>
      <w:r w:rsidRPr="00674A99">
        <w:rPr>
          <w:rFonts w:ascii="Roboto" w:hAnsi="Roboto"/>
          <w:b/>
          <w:color w:val="000000"/>
          <w:shd w:val="clear" w:color="auto" w:fill="FFFFFF"/>
          <w:lang w:val="ru-RU"/>
        </w:rPr>
        <w:t>Блинная сковорода</w:t>
      </w:r>
      <w:r>
        <w:rPr>
          <w:rFonts w:ascii="Roboto" w:hAnsi="Roboto"/>
          <w:color w:val="000000"/>
          <w:shd w:val="clear" w:color="auto" w:fill="FFFFFF"/>
          <w:lang w:val="ru-RU"/>
        </w:rPr>
        <w:t>. Эта посудина используется исключительно для поджарки блинов и отличается тонкими и невысокими стенками (1-2 см) с ровным и гладким дном.</w:t>
      </w:r>
    </w:p>
    <w:p w:rsidR="00021F66" w:rsidRDefault="00021F66" w:rsidP="00021F66">
      <w:pPr>
        <w:pStyle w:val="a3"/>
        <w:numPr>
          <w:ilvl w:val="0"/>
          <w:numId w:val="1"/>
        </w:numPr>
        <w:jc w:val="both"/>
        <w:rPr>
          <w:rFonts w:ascii="Roboto" w:hAnsi="Roboto"/>
          <w:color w:val="000000"/>
          <w:shd w:val="clear" w:color="auto" w:fill="FFFFFF"/>
          <w:lang w:val="ru-RU"/>
        </w:rPr>
      </w:pPr>
      <w:r w:rsidRPr="00674A99">
        <w:rPr>
          <w:rFonts w:ascii="Roboto" w:hAnsi="Roboto"/>
          <w:b/>
          <w:color w:val="000000"/>
          <w:shd w:val="clear" w:color="auto" w:fill="FFFFFF"/>
          <w:lang w:val="en-US"/>
        </w:rPr>
        <w:t>WOK</w:t>
      </w:r>
      <w:r>
        <w:rPr>
          <w:rFonts w:ascii="Roboto" w:hAnsi="Roboto"/>
          <w:color w:val="000000"/>
          <w:shd w:val="clear" w:color="auto" w:fill="FFFFFF"/>
          <w:lang w:val="ru-RU"/>
        </w:rPr>
        <w:t xml:space="preserve"> – сковорода, на которой, </w:t>
      </w:r>
      <w:r w:rsidR="003402C7">
        <w:rPr>
          <w:rFonts w:ascii="Roboto" w:hAnsi="Roboto"/>
          <w:color w:val="000000"/>
          <w:shd w:val="clear" w:color="auto" w:fill="FFFFFF"/>
          <w:lang w:val="ru-RU"/>
        </w:rPr>
        <w:t>чаще всего</w:t>
      </w:r>
      <w:r>
        <w:rPr>
          <w:rFonts w:ascii="Roboto" w:hAnsi="Roboto"/>
          <w:color w:val="000000"/>
          <w:shd w:val="clear" w:color="auto" w:fill="FFFFFF"/>
          <w:lang w:val="ru-RU"/>
        </w:rPr>
        <w:t xml:space="preserve">, тушат и томят еду. Главная отличительная ее черта – дно небольшого диаметра, от которого кверху расположены очень высокие </w:t>
      </w:r>
      <w:proofErr w:type="spellStart"/>
      <w:r>
        <w:rPr>
          <w:rFonts w:ascii="Roboto" w:hAnsi="Roboto"/>
          <w:color w:val="000000"/>
          <w:shd w:val="clear" w:color="auto" w:fill="FFFFFF"/>
          <w:lang w:val="ru-RU"/>
        </w:rPr>
        <w:t>борты</w:t>
      </w:r>
      <w:proofErr w:type="spellEnd"/>
      <w:r>
        <w:rPr>
          <w:rFonts w:ascii="Roboto" w:hAnsi="Roboto"/>
          <w:color w:val="000000"/>
          <w:shd w:val="clear" w:color="auto" w:fill="FFFFFF"/>
          <w:lang w:val="ru-RU"/>
        </w:rPr>
        <w:t xml:space="preserve">. </w:t>
      </w:r>
    </w:p>
    <w:p w:rsidR="00021F66" w:rsidRDefault="00021F66" w:rsidP="00021F66">
      <w:pPr>
        <w:pStyle w:val="a3"/>
        <w:numPr>
          <w:ilvl w:val="0"/>
          <w:numId w:val="1"/>
        </w:numPr>
        <w:jc w:val="both"/>
        <w:rPr>
          <w:rFonts w:ascii="Roboto" w:hAnsi="Roboto"/>
          <w:color w:val="000000"/>
          <w:shd w:val="clear" w:color="auto" w:fill="FFFFFF"/>
          <w:lang w:val="ru-RU"/>
        </w:rPr>
      </w:pPr>
      <w:r w:rsidRPr="00674A99">
        <w:rPr>
          <w:rFonts w:ascii="Roboto" w:hAnsi="Roboto"/>
          <w:b/>
          <w:color w:val="000000"/>
          <w:shd w:val="clear" w:color="auto" w:fill="FFFFFF"/>
          <w:lang w:val="ru-RU"/>
        </w:rPr>
        <w:t>Сковорода-гриль</w:t>
      </w:r>
      <w:r>
        <w:rPr>
          <w:rFonts w:ascii="Roboto" w:hAnsi="Roboto"/>
          <w:color w:val="000000"/>
          <w:shd w:val="clear" w:color="auto" w:fill="FFFFFF"/>
          <w:lang w:val="ru-RU"/>
        </w:rPr>
        <w:t>. Бываю</w:t>
      </w:r>
      <w:r w:rsidR="003402C7">
        <w:rPr>
          <w:rFonts w:ascii="Roboto" w:hAnsi="Roboto"/>
          <w:color w:val="000000"/>
          <w:shd w:val="clear" w:color="auto" w:fill="FFFFFF"/>
          <w:lang w:val="ru-RU"/>
        </w:rPr>
        <w:t xml:space="preserve">т круглые, но чаще квадратные, </w:t>
      </w:r>
      <w:r>
        <w:rPr>
          <w:rFonts w:ascii="Roboto" w:hAnsi="Roboto"/>
          <w:color w:val="000000"/>
          <w:shd w:val="clear" w:color="auto" w:fill="FFFFFF"/>
          <w:lang w:val="ru-RU"/>
        </w:rPr>
        <w:t xml:space="preserve">с ребристым дном. Такая ее особенность позволяет </w:t>
      </w:r>
      <w:r w:rsidR="003402C7">
        <w:rPr>
          <w:rFonts w:ascii="Roboto" w:hAnsi="Roboto"/>
          <w:color w:val="000000"/>
          <w:shd w:val="clear" w:color="auto" w:fill="FFFFFF"/>
          <w:lang w:val="ru-RU"/>
        </w:rPr>
        <w:t>использовать минимум масла, а сама пища таким образом лишь частично соприкасается с поверхностью сковородки, за счет чего сохраняются полезные свойства продуктов и придают продуктам красивую корочку.</w:t>
      </w:r>
    </w:p>
    <w:p w:rsidR="003402C7" w:rsidRDefault="003402C7" w:rsidP="003402C7">
      <w:pPr>
        <w:jc w:val="both"/>
        <w:rPr>
          <w:rFonts w:ascii="Roboto" w:hAnsi="Roboto"/>
          <w:color w:val="000000"/>
          <w:shd w:val="clear" w:color="auto" w:fill="FFFFFF"/>
          <w:lang w:val="ru-RU"/>
        </w:rPr>
      </w:pPr>
      <w:r>
        <w:rPr>
          <w:rFonts w:ascii="Roboto" w:hAnsi="Roboto"/>
          <w:color w:val="000000"/>
          <w:shd w:val="clear" w:color="auto" w:fill="FFFFFF"/>
          <w:lang w:val="ru-RU"/>
        </w:rPr>
        <w:t>Из чего изготовляют сковородки?</w:t>
      </w:r>
      <w:r w:rsidR="00F32317">
        <w:rPr>
          <w:rFonts w:ascii="Roboto" w:hAnsi="Roboto"/>
          <w:color w:val="000000"/>
          <w:shd w:val="clear" w:color="auto" w:fill="FFFFFF"/>
          <w:lang w:val="ru-RU"/>
        </w:rPr>
        <w:t xml:space="preserve"> На сегодняшний день вариантов множество:</w:t>
      </w:r>
    </w:p>
    <w:p w:rsidR="00F32317" w:rsidRDefault="00F32317" w:rsidP="00F32317">
      <w:pPr>
        <w:pStyle w:val="a3"/>
        <w:numPr>
          <w:ilvl w:val="0"/>
          <w:numId w:val="2"/>
        </w:numPr>
        <w:jc w:val="both"/>
        <w:rPr>
          <w:rFonts w:ascii="Roboto" w:hAnsi="Roboto"/>
          <w:color w:val="000000"/>
          <w:shd w:val="clear" w:color="auto" w:fill="FFFFFF"/>
          <w:lang w:val="ru-RU"/>
        </w:rPr>
      </w:pPr>
      <w:r w:rsidRPr="003A5B2E">
        <w:rPr>
          <w:rFonts w:ascii="Roboto" w:hAnsi="Roboto"/>
          <w:b/>
          <w:color w:val="000000"/>
          <w:shd w:val="clear" w:color="auto" w:fill="FFFFFF"/>
          <w:lang w:val="ru-RU"/>
        </w:rPr>
        <w:t>Чугун</w:t>
      </w:r>
      <w:r>
        <w:rPr>
          <w:rFonts w:ascii="Roboto" w:hAnsi="Roboto"/>
          <w:color w:val="000000"/>
          <w:shd w:val="clear" w:color="auto" w:fill="FFFFFF"/>
          <w:lang w:val="ru-RU"/>
        </w:rPr>
        <w:t>. Хорошо проводит тепло и долго сохраняет жар. Сковорода из такого материала отличается своей долговечностью и безопасностью. Но при покупке чугунной сковородки стоит учитывать ее недостатки, среди которых большой вес, высокая вероятность появления коррозии (всегда нужно вытирать насухо и не мыть в посудомоечной машине), а также запрет на использование агрессивных химических средств.</w:t>
      </w:r>
    </w:p>
    <w:p w:rsidR="005925F3" w:rsidRDefault="00F32317" w:rsidP="00F32317">
      <w:pPr>
        <w:pStyle w:val="a3"/>
        <w:numPr>
          <w:ilvl w:val="0"/>
          <w:numId w:val="2"/>
        </w:numPr>
        <w:jc w:val="both"/>
        <w:rPr>
          <w:rFonts w:ascii="Roboto" w:hAnsi="Roboto"/>
          <w:color w:val="000000"/>
          <w:shd w:val="clear" w:color="auto" w:fill="FFFFFF"/>
          <w:lang w:val="ru-RU"/>
        </w:rPr>
      </w:pPr>
      <w:r w:rsidRPr="003A5B2E">
        <w:rPr>
          <w:rFonts w:ascii="Roboto" w:hAnsi="Roboto"/>
          <w:b/>
          <w:color w:val="000000"/>
          <w:shd w:val="clear" w:color="auto" w:fill="FFFFFF"/>
          <w:lang w:val="ru-RU"/>
        </w:rPr>
        <w:t>Алюминиевая сковородка</w:t>
      </w:r>
      <w:r>
        <w:rPr>
          <w:rFonts w:ascii="Roboto" w:hAnsi="Roboto"/>
          <w:color w:val="000000"/>
          <w:shd w:val="clear" w:color="auto" w:fill="FFFFFF"/>
          <w:lang w:val="ru-RU"/>
        </w:rPr>
        <w:t xml:space="preserve"> — </w:t>
      </w:r>
      <w:r w:rsidR="005925F3">
        <w:rPr>
          <w:rFonts w:ascii="Roboto" w:hAnsi="Roboto"/>
          <w:color w:val="000000"/>
          <w:shd w:val="clear" w:color="auto" w:fill="FFFFFF"/>
          <w:lang w:val="ru-RU"/>
        </w:rPr>
        <w:t>популярный вариант, так как сами по себе они легкие с высокой проводимостью тепла. Бывают двух типов: литые (с толстым дном и бортами) и штампованные (тонкие, могут деформироваться на сильном огне).</w:t>
      </w:r>
    </w:p>
    <w:p w:rsidR="00F32317" w:rsidRDefault="00DB40F9" w:rsidP="004C5F7A">
      <w:pPr>
        <w:pStyle w:val="a3"/>
        <w:numPr>
          <w:ilvl w:val="0"/>
          <w:numId w:val="2"/>
        </w:numPr>
        <w:jc w:val="both"/>
        <w:rPr>
          <w:rFonts w:ascii="Roboto" w:hAnsi="Roboto"/>
          <w:color w:val="000000"/>
          <w:shd w:val="clear" w:color="auto" w:fill="FFFFFF"/>
          <w:lang w:val="ru-RU"/>
        </w:rPr>
      </w:pPr>
      <w:r w:rsidRPr="003A5B2E">
        <w:rPr>
          <w:rFonts w:ascii="Roboto" w:hAnsi="Roboto"/>
          <w:b/>
          <w:color w:val="000000"/>
          <w:shd w:val="clear" w:color="auto" w:fill="FFFFFF"/>
          <w:lang w:val="ru-RU"/>
        </w:rPr>
        <w:t>Сковорода из нержавеющей стали</w:t>
      </w:r>
      <w:r w:rsidRPr="003A5B2E">
        <w:rPr>
          <w:rFonts w:ascii="Roboto" w:hAnsi="Roboto"/>
          <w:color w:val="000000"/>
          <w:shd w:val="clear" w:color="auto" w:fill="FFFFFF"/>
          <w:lang w:val="ru-RU"/>
        </w:rPr>
        <w:t xml:space="preserve"> способна выдерживать </w:t>
      </w:r>
      <w:r w:rsidR="003A5B2E">
        <w:rPr>
          <w:rFonts w:ascii="Roboto" w:hAnsi="Roboto"/>
          <w:color w:val="000000"/>
          <w:shd w:val="clear" w:color="auto" w:fill="FFFFFF"/>
          <w:lang w:val="ru-RU"/>
        </w:rPr>
        <w:t>высокие температуры, не боится незначительных деформаций, а также не влияет на вкусовые качества пищи.</w:t>
      </w:r>
    </w:p>
    <w:p w:rsidR="003A5B2E" w:rsidRDefault="003A5B2E" w:rsidP="004C5F7A">
      <w:pPr>
        <w:pStyle w:val="a3"/>
        <w:numPr>
          <w:ilvl w:val="0"/>
          <w:numId w:val="2"/>
        </w:numPr>
        <w:jc w:val="both"/>
        <w:rPr>
          <w:rFonts w:ascii="Roboto" w:hAnsi="Roboto"/>
          <w:color w:val="000000"/>
          <w:shd w:val="clear" w:color="auto" w:fill="FFFFFF"/>
          <w:lang w:val="ru-RU"/>
        </w:rPr>
      </w:pPr>
      <w:r w:rsidRPr="003A5B2E">
        <w:rPr>
          <w:rFonts w:ascii="Roboto" w:hAnsi="Roboto"/>
          <w:b/>
          <w:color w:val="000000"/>
          <w:shd w:val="clear" w:color="auto" w:fill="FFFFFF"/>
          <w:lang w:val="ru-RU"/>
        </w:rPr>
        <w:t>Медные сковородки</w:t>
      </w:r>
      <w:r>
        <w:rPr>
          <w:rFonts w:ascii="Roboto" w:hAnsi="Roboto"/>
          <w:color w:val="000000"/>
          <w:shd w:val="clear" w:color="auto" w:fill="FFFFFF"/>
          <w:lang w:val="ru-RU"/>
        </w:rPr>
        <w:t xml:space="preserve"> – быстро нагреваются и остывают. Подходят для приготовления блюд, требующих перепадов температуры.</w:t>
      </w:r>
    </w:p>
    <w:p w:rsidR="003A5B2E" w:rsidRPr="00580C38" w:rsidRDefault="003A5B2E" w:rsidP="004C5F7A">
      <w:pPr>
        <w:pStyle w:val="a3"/>
        <w:numPr>
          <w:ilvl w:val="0"/>
          <w:numId w:val="2"/>
        </w:numPr>
        <w:jc w:val="both"/>
        <w:rPr>
          <w:rFonts w:ascii="Roboto" w:hAnsi="Roboto"/>
          <w:b/>
          <w:color w:val="000000"/>
          <w:shd w:val="clear" w:color="auto" w:fill="FFFFFF"/>
          <w:lang w:val="ru-RU"/>
        </w:rPr>
      </w:pPr>
      <w:r w:rsidRPr="003A5B2E">
        <w:rPr>
          <w:rFonts w:ascii="Roboto" w:hAnsi="Roboto"/>
          <w:b/>
          <w:color w:val="000000"/>
          <w:shd w:val="clear" w:color="auto" w:fill="FFFFFF"/>
          <w:lang w:val="ru-RU"/>
        </w:rPr>
        <w:t>Керамика</w:t>
      </w:r>
      <w:r>
        <w:rPr>
          <w:rFonts w:ascii="Roboto" w:hAnsi="Roboto"/>
          <w:color w:val="000000"/>
          <w:shd w:val="clear" w:color="auto" w:fill="FFFFFF"/>
          <w:lang w:val="ru-RU"/>
        </w:rPr>
        <w:t>. Экологический</w:t>
      </w:r>
      <w:r w:rsidR="00580C38">
        <w:rPr>
          <w:rFonts w:ascii="Roboto" w:hAnsi="Roboto"/>
          <w:color w:val="000000"/>
          <w:shd w:val="clear" w:color="auto" w:fill="FFFFFF"/>
          <w:lang w:val="ru-RU"/>
        </w:rPr>
        <w:t>, но хрупкий</w:t>
      </w:r>
      <w:r>
        <w:rPr>
          <w:rFonts w:ascii="Roboto" w:hAnsi="Roboto"/>
          <w:color w:val="000000"/>
          <w:shd w:val="clear" w:color="auto" w:fill="FFFFFF"/>
          <w:lang w:val="ru-RU"/>
        </w:rPr>
        <w:t xml:space="preserve"> материал, который не выдерживает резкие перепады температур. </w:t>
      </w:r>
    </w:p>
    <w:p w:rsidR="00674A99" w:rsidRPr="00674A99" w:rsidRDefault="00580C38" w:rsidP="00674A99">
      <w:pPr>
        <w:pStyle w:val="a3"/>
        <w:numPr>
          <w:ilvl w:val="0"/>
          <w:numId w:val="2"/>
        </w:numPr>
        <w:jc w:val="both"/>
        <w:rPr>
          <w:rFonts w:ascii="Roboto" w:hAnsi="Roboto"/>
          <w:b/>
          <w:color w:val="000000"/>
          <w:shd w:val="clear" w:color="auto" w:fill="FFFFFF"/>
          <w:lang w:val="ru-RU"/>
        </w:rPr>
      </w:pPr>
      <w:r>
        <w:rPr>
          <w:rFonts w:ascii="Roboto" w:hAnsi="Roboto"/>
          <w:b/>
          <w:color w:val="000000"/>
          <w:shd w:val="clear" w:color="auto" w:fill="FFFFFF"/>
          <w:lang w:val="ru-RU"/>
        </w:rPr>
        <w:t>Антипригарные сковороды</w:t>
      </w:r>
      <w:r>
        <w:rPr>
          <w:rFonts w:ascii="Roboto" w:hAnsi="Roboto"/>
          <w:color w:val="000000"/>
          <w:shd w:val="clear" w:color="auto" w:fill="FFFFFF"/>
          <w:lang w:val="ru-RU"/>
        </w:rPr>
        <w:t xml:space="preserve">. Тефлоновое покрытие жарочной поверхности повышает её износостойкость и защищает от пригорания. Повреждение антипригарного покрытия может привести к </w:t>
      </w:r>
      <w:r w:rsidR="00674A99">
        <w:rPr>
          <w:rFonts w:ascii="Roboto" w:hAnsi="Roboto"/>
          <w:color w:val="000000"/>
          <w:shd w:val="clear" w:color="auto" w:fill="FFFFFF"/>
          <w:lang w:val="ru-RU"/>
        </w:rPr>
        <w:t>выбросу вредных паров, опасных для здоровья человека</w:t>
      </w:r>
      <w:r w:rsidR="00674A99" w:rsidRPr="00674A99">
        <w:rPr>
          <w:rFonts w:ascii="Roboto" w:hAnsi="Roboto"/>
          <w:lang w:val="ru-RU"/>
        </w:rPr>
        <w:t>.</w:t>
      </w:r>
      <w:r w:rsidR="00674A99">
        <w:rPr>
          <w:rFonts w:ascii="Roboto" w:hAnsi="Roboto"/>
          <w:lang w:val="ru-RU"/>
        </w:rPr>
        <w:t xml:space="preserve"> Поэтому в использовании такой сковородки необходимо </w:t>
      </w:r>
      <w:r w:rsidR="00674A99">
        <w:rPr>
          <w:rFonts w:ascii="Roboto" w:hAnsi="Roboto"/>
          <w:lang w:val="ru-RU"/>
        </w:rPr>
        <w:lastRenderedPageBreak/>
        <w:t xml:space="preserve">применять деревянные и пластиковые лопатки, а также запрещается употребление </w:t>
      </w:r>
      <w:r w:rsidR="00674A99" w:rsidRPr="00674A99">
        <w:rPr>
          <w:rFonts w:ascii="Roboto" w:hAnsi="Roboto"/>
          <w:lang w:val="ru-RU"/>
        </w:rPr>
        <w:t>абразивных моющих средств.</w:t>
      </w:r>
    </w:p>
    <w:p w:rsidR="00674A99" w:rsidRPr="00674A99" w:rsidRDefault="00674A99" w:rsidP="00674A99">
      <w:pPr>
        <w:jc w:val="both"/>
        <w:rPr>
          <w:rFonts w:ascii="Roboto" w:hAnsi="Roboto"/>
          <w:b/>
          <w:color w:val="000000"/>
          <w:shd w:val="clear" w:color="auto" w:fill="FFFFFF"/>
          <w:lang w:val="ru-RU"/>
        </w:rPr>
      </w:pPr>
    </w:p>
    <w:sectPr w:rsidR="00674A99" w:rsidRPr="00674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1528F"/>
    <w:multiLevelType w:val="hybridMultilevel"/>
    <w:tmpl w:val="A1CA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81A4D"/>
    <w:multiLevelType w:val="hybridMultilevel"/>
    <w:tmpl w:val="777C5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11"/>
    <w:rsid w:val="00021F66"/>
    <w:rsid w:val="00185C11"/>
    <w:rsid w:val="001F1B09"/>
    <w:rsid w:val="0027117B"/>
    <w:rsid w:val="003402C7"/>
    <w:rsid w:val="003A5B2E"/>
    <w:rsid w:val="00580C38"/>
    <w:rsid w:val="005925F3"/>
    <w:rsid w:val="00674A99"/>
    <w:rsid w:val="00953094"/>
    <w:rsid w:val="00A82ED8"/>
    <w:rsid w:val="00B23764"/>
    <w:rsid w:val="00C628D6"/>
    <w:rsid w:val="00DB40F9"/>
    <w:rsid w:val="00F3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D70A8"/>
  <w15:chartTrackingRefBased/>
  <w15:docId w15:val="{12445A83-7919-4419-82D8-6770CF55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2022-10-31T07:50:00Z</dcterms:created>
  <dcterms:modified xsi:type="dcterms:W3CDTF">2022-10-31T10:35:00Z</dcterms:modified>
</cp:coreProperties>
</file>