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3A" w:rsidRPr="00410572" w:rsidRDefault="0099343A">
      <w:pPr>
        <w:ind w:left="708" w:hanging="708"/>
        <w:rPr>
          <w:rFonts w:ascii="Times New Roman" w:hAnsi="Times New Roman" w:cs="Times New Roman"/>
          <w:sz w:val="28"/>
          <w:szCs w:val="28"/>
          <w:lang w:val="ru-RU"/>
        </w:rPr>
      </w:pPr>
    </w:p>
    <w:p w:rsidR="0099343A" w:rsidRDefault="0099343A" w:rsidP="00993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СЦЕНАРНИЙ ПЛАН АВТОРСЬКОГО ПРОЄКТУ</w:t>
      </w:r>
    </w:p>
    <w:p w:rsidR="0099343A" w:rsidRDefault="0099343A" w:rsidP="00993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43A" w:rsidRDefault="0099343A" w:rsidP="00993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27C">
        <w:rPr>
          <w:rFonts w:ascii="Times New Roman" w:hAnsi="Times New Roman" w:cs="Times New Roman"/>
          <w:b/>
          <w:sz w:val="28"/>
          <w:szCs w:val="28"/>
        </w:rPr>
        <w:t>Парфум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Ki</w:t>
      </w:r>
      <w:r w:rsidRPr="00D1527C">
        <w:rPr>
          <w:rFonts w:ascii="Times New Roman" w:hAnsi="Times New Roman" w:cs="Times New Roman"/>
          <w:b/>
          <w:sz w:val="28"/>
          <w:szCs w:val="28"/>
          <w:lang w:val="en-US"/>
        </w:rPr>
        <w:t>lian</w:t>
      </w:r>
      <w:proofErr w:type="spellEnd"/>
      <w:r w:rsidRPr="007957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1527C">
        <w:rPr>
          <w:rFonts w:ascii="Times New Roman" w:hAnsi="Times New Roman" w:cs="Times New Roman"/>
          <w:b/>
          <w:sz w:val="28"/>
          <w:szCs w:val="28"/>
          <w:lang w:val="en-US"/>
        </w:rPr>
        <w:t>blue</w:t>
      </w:r>
      <w:r w:rsidRPr="007957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1527C">
        <w:rPr>
          <w:rFonts w:ascii="Times New Roman" w:hAnsi="Times New Roman" w:cs="Times New Roman"/>
          <w:b/>
          <w:sz w:val="28"/>
          <w:szCs w:val="28"/>
          <w:lang w:val="en-US"/>
        </w:rPr>
        <w:t>moon</w:t>
      </w:r>
      <w:r w:rsidRPr="00D1527C">
        <w:rPr>
          <w:rFonts w:ascii="Times New Roman" w:hAnsi="Times New Roman" w:cs="Times New Roman"/>
          <w:b/>
          <w:sz w:val="28"/>
          <w:szCs w:val="28"/>
        </w:rPr>
        <w:t>"</w:t>
      </w:r>
    </w:p>
    <w:p w:rsidR="0099343A" w:rsidRDefault="0099343A" w:rsidP="00993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Відео 1.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00:00 - 00:02         </w:t>
      </w:r>
      <w:r>
        <w:rPr>
          <w:rFonts w:ascii="Times New Roman" w:hAnsi="Times New Roman" w:cs="Times New Roman"/>
          <w:sz w:val="28"/>
          <w:szCs w:val="28"/>
        </w:rPr>
        <w:t>Повільний під'їзд камери до флакона в напівтемряві.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00:02 - 00:06         </w:t>
      </w:r>
      <w:r>
        <w:rPr>
          <w:rFonts w:ascii="Times New Roman" w:hAnsi="Times New Roman" w:cs="Times New Roman"/>
          <w:sz w:val="28"/>
          <w:szCs w:val="28"/>
        </w:rPr>
        <w:t>Фокус на деталях флакона.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00:06 - 00:10         </w:t>
      </w:r>
      <w:r>
        <w:rPr>
          <w:rFonts w:ascii="Times New Roman" w:hAnsi="Times New Roman" w:cs="Times New Roman"/>
          <w:sz w:val="28"/>
          <w:szCs w:val="28"/>
        </w:rPr>
        <w:t>Зміна освітлення для підкреслення таємничості.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00:10 - 00:13         </w:t>
      </w:r>
      <w:r>
        <w:rPr>
          <w:rFonts w:ascii="Times New Roman" w:hAnsi="Times New Roman" w:cs="Times New Roman"/>
          <w:sz w:val="28"/>
          <w:szCs w:val="28"/>
        </w:rPr>
        <w:t>Флакон під місячним світлом.</w:t>
      </w:r>
    </w:p>
    <w:p w:rsidR="0099343A" w:rsidRDefault="0099343A" w:rsidP="009934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00:13 - 00:15          </w:t>
      </w:r>
      <w:r>
        <w:rPr>
          <w:rFonts w:ascii="Times New Roman" w:hAnsi="Times New Roman" w:cs="Times New Roman"/>
          <w:sz w:val="28"/>
          <w:szCs w:val="28"/>
        </w:rPr>
        <w:t xml:space="preserve">Логотип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99343A" w:rsidRPr="007036F3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99343A" w:rsidRDefault="0099343A" w:rsidP="00993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Відео 2.</w:t>
      </w:r>
    </w:p>
    <w:p w:rsidR="0099343A" w:rsidRDefault="0099343A" w:rsidP="009934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00:00 - 00:05          </w:t>
      </w:r>
      <w:r>
        <w:rPr>
          <w:rFonts w:ascii="Times New Roman" w:hAnsi="Times New Roman" w:cs="Times New Roman"/>
          <w:sz w:val="28"/>
          <w:szCs w:val="28"/>
        </w:rPr>
        <w:t>Дівчина збирається на побачення, обирає сукню.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00:05 - 00:10          </w:t>
      </w:r>
      <w:r>
        <w:rPr>
          <w:rFonts w:ascii="Times New Roman" w:hAnsi="Times New Roman" w:cs="Times New Roman"/>
          <w:sz w:val="28"/>
          <w:szCs w:val="28"/>
        </w:rPr>
        <w:t>Дівчина притуляє до себе перед дзеркалом різні сукні.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00:10 - 00:15          </w:t>
      </w:r>
      <w:r>
        <w:rPr>
          <w:rFonts w:ascii="Times New Roman" w:hAnsi="Times New Roman" w:cs="Times New Roman"/>
          <w:sz w:val="28"/>
          <w:szCs w:val="28"/>
        </w:rPr>
        <w:t>Дівчина через дзеркало бачить парфуми.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00:15 - 00:20          </w:t>
      </w:r>
      <w:r>
        <w:rPr>
          <w:rFonts w:ascii="Times New Roman" w:hAnsi="Times New Roman" w:cs="Times New Roman"/>
          <w:sz w:val="28"/>
          <w:szCs w:val="28"/>
        </w:rPr>
        <w:t>Дівчина бризкає на себе парфуми.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00:20 - 00:25         </w:t>
      </w:r>
      <w:r>
        <w:rPr>
          <w:rFonts w:ascii="Times New Roman" w:hAnsi="Times New Roman" w:cs="Times New Roman"/>
          <w:sz w:val="28"/>
          <w:szCs w:val="28"/>
        </w:rPr>
        <w:t>Хлопець обіймає дівчину і в захваті від аромату.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00:25 - 00:30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логотип бренду.</w:t>
      </w:r>
    </w:p>
    <w:p w:rsidR="0099343A" w:rsidRPr="006D05EB" w:rsidRDefault="0099343A" w:rsidP="0099343A">
      <w:pPr>
        <w:rPr>
          <w:rFonts w:ascii="Times New Roman" w:hAnsi="Times New Roman" w:cs="Times New Roman"/>
          <w:sz w:val="28"/>
          <w:szCs w:val="28"/>
        </w:rPr>
      </w:pPr>
    </w:p>
    <w:p w:rsidR="0099343A" w:rsidRDefault="0099343A" w:rsidP="00993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Відео 3.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00:00 - 00:05          </w:t>
      </w:r>
      <w:r>
        <w:rPr>
          <w:rFonts w:ascii="Times New Roman" w:hAnsi="Times New Roman" w:cs="Times New Roman"/>
          <w:sz w:val="28"/>
          <w:szCs w:val="28"/>
        </w:rPr>
        <w:t>Дівчина-русалка лежить на березі моря.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00:05 - 00:10          </w:t>
      </w:r>
      <w:r>
        <w:rPr>
          <w:rFonts w:ascii="Times New Roman" w:hAnsi="Times New Roman" w:cs="Times New Roman"/>
          <w:sz w:val="28"/>
          <w:szCs w:val="28"/>
        </w:rPr>
        <w:t>Дівчина дивиться на небо.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00:10 - 00:15          </w:t>
      </w:r>
      <w:r>
        <w:rPr>
          <w:rFonts w:ascii="Times New Roman" w:hAnsi="Times New Roman" w:cs="Times New Roman"/>
          <w:sz w:val="28"/>
          <w:szCs w:val="28"/>
        </w:rPr>
        <w:t>На небі великий повний місяць.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00:15 - 00:20          </w:t>
      </w:r>
      <w:r>
        <w:rPr>
          <w:rFonts w:ascii="Times New Roman" w:hAnsi="Times New Roman" w:cs="Times New Roman"/>
          <w:sz w:val="28"/>
          <w:szCs w:val="28"/>
        </w:rPr>
        <w:t>Дівчина бризкає на себе парфуми.</w:t>
      </w:r>
    </w:p>
    <w:p w:rsidR="0099343A" w:rsidRPr="00A963DE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00:20 - 00:25         </w:t>
      </w:r>
      <w:r>
        <w:rPr>
          <w:rFonts w:ascii="Times New Roman" w:hAnsi="Times New Roman" w:cs="Times New Roman"/>
          <w:sz w:val="28"/>
          <w:szCs w:val="28"/>
        </w:rPr>
        <w:t>Дівчина ставить парфуми на пісок.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00:25 - 00:30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логотип бренду.</w:t>
      </w:r>
    </w:p>
    <w:p w:rsidR="0099343A" w:rsidRPr="006D05EB" w:rsidRDefault="0099343A" w:rsidP="0099343A">
      <w:pPr>
        <w:rPr>
          <w:rFonts w:ascii="Times New Roman" w:hAnsi="Times New Roman" w:cs="Times New Roman"/>
          <w:sz w:val="28"/>
          <w:szCs w:val="28"/>
        </w:rPr>
      </w:pPr>
    </w:p>
    <w:p w:rsidR="0099343A" w:rsidRDefault="0099343A" w:rsidP="00993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Відео 4.</w:t>
      </w:r>
    </w:p>
    <w:p w:rsidR="0099343A" w:rsidRDefault="0099343A" w:rsidP="009934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00:00 - 00:05          </w:t>
      </w:r>
      <w:r>
        <w:rPr>
          <w:rFonts w:ascii="Times New Roman" w:hAnsi="Times New Roman" w:cs="Times New Roman"/>
          <w:sz w:val="28"/>
          <w:szCs w:val="28"/>
        </w:rPr>
        <w:t>Дівчина малює картину, яка не виходить.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00:05 - 00:08          </w:t>
      </w:r>
      <w:r>
        <w:rPr>
          <w:rFonts w:ascii="Times New Roman" w:hAnsi="Times New Roman" w:cs="Times New Roman"/>
          <w:sz w:val="28"/>
          <w:szCs w:val="28"/>
        </w:rPr>
        <w:t>Дівчина кладе картину на підлогу.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00:08 - 00:10          </w:t>
      </w:r>
      <w:r>
        <w:rPr>
          <w:rFonts w:ascii="Times New Roman" w:hAnsi="Times New Roman" w:cs="Times New Roman"/>
          <w:sz w:val="28"/>
          <w:szCs w:val="28"/>
        </w:rPr>
        <w:t>Дівчина займається йогою.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00:10 - 00:12          </w:t>
      </w:r>
      <w:r>
        <w:rPr>
          <w:rFonts w:ascii="Times New Roman" w:hAnsi="Times New Roman" w:cs="Times New Roman"/>
          <w:sz w:val="28"/>
          <w:szCs w:val="28"/>
        </w:rPr>
        <w:t>Ароматичні палички.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00:12 - 00:15         </w:t>
      </w:r>
      <w:r>
        <w:rPr>
          <w:rFonts w:ascii="Times New Roman" w:hAnsi="Times New Roman" w:cs="Times New Roman"/>
          <w:sz w:val="28"/>
          <w:szCs w:val="28"/>
        </w:rPr>
        <w:t>Дівчина бризкає парфум на себе.</w:t>
      </w:r>
    </w:p>
    <w:p w:rsidR="0099343A" w:rsidRDefault="0099343A" w:rsidP="00993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00:15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логотип бренду.</w:t>
      </w:r>
    </w:p>
    <w:p w:rsidR="0099343A" w:rsidRDefault="0099343A">
      <w:pPr>
        <w:ind w:left="708" w:hanging="708"/>
        <w:rPr>
          <w:rFonts w:ascii="Times New Roman" w:hAnsi="Times New Roman" w:cs="Times New Roman"/>
          <w:sz w:val="28"/>
          <w:szCs w:val="28"/>
        </w:rPr>
      </w:pPr>
    </w:p>
    <w:p w:rsidR="0099343A" w:rsidRDefault="0099343A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43A">
        <w:rPr>
          <w:rFonts w:ascii="Times New Roman" w:hAnsi="Times New Roman" w:cs="Times New Roman"/>
          <w:b/>
          <w:sz w:val="28"/>
          <w:szCs w:val="28"/>
        </w:rPr>
        <w:t>КАЛЕНДАРНО-ПОСТАНОВЧИЙ ПЛАН</w:t>
      </w:r>
    </w:p>
    <w:p w:rsidR="0099343A" w:rsidRDefault="0099343A" w:rsidP="0099343A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РЕКЛАМИ ПАРФУМІВ</w:t>
      </w:r>
    </w:p>
    <w:p w:rsidR="007C044D" w:rsidRPr="007C044D" w:rsidRDefault="007C044D" w:rsidP="007C044D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>Дата:31.07.2024</w:t>
      </w:r>
    </w:p>
    <w:p w:rsidR="0099343A" w:rsidRPr="007C044D" w:rsidRDefault="007C044D" w:rsidP="007C044D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 xml:space="preserve">Місце проведення: Студія </w:t>
      </w:r>
      <w:proofErr w:type="spellStart"/>
      <w:r w:rsidRPr="007C044D">
        <w:rPr>
          <w:rFonts w:ascii="Times New Roman" w:hAnsi="Times New Roman" w:cs="Times New Roman"/>
          <w:i/>
          <w:sz w:val="28"/>
          <w:szCs w:val="28"/>
        </w:rPr>
        <w:t>Pandora</w:t>
      </w:r>
      <w:proofErr w:type="spellEnd"/>
      <w:r w:rsidRPr="007C044D">
        <w:rPr>
          <w:rFonts w:ascii="Times New Roman" w:hAnsi="Times New Roman" w:cs="Times New Roman"/>
          <w:i/>
          <w:sz w:val="28"/>
          <w:szCs w:val="28"/>
        </w:rPr>
        <w:t>.</w:t>
      </w:r>
    </w:p>
    <w:p w:rsidR="0099343A" w:rsidRDefault="0099343A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43A">
        <w:rPr>
          <w:rFonts w:ascii="Times New Roman" w:hAnsi="Times New Roman" w:cs="Times New Roman"/>
          <w:b/>
          <w:sz w:val="28"/>
          <w:szCs w:val="28"/>
        </w:rPr>
        <w:t>РОЛИК 1.</w:t>
      </w:r>
    </w:p>
    <w:tbl>
      <w:tblPr>
        <w:tblStyle w:val="a4"/>
        <w:tblW w:w="0" w:type="auto"/>
        <w:tblLook w:val="04A0"/>
      </w:tblPr>
      <w:tblGrid>
        <w:gridCol w:w="3026"/>
        <w:gridCol w:w="3006"/>
        <w:gridCol w:w="3115"/>
      </w:tblGrid>
      <w:tr w:rsidR="0099343A" w:rsidTr="00D61A88">
        <w:trPr>
          <w:trHeight w:val="390"/>
        </w:trPr>
        <w:tc>
          <w:tcPr>
            <w:tcW w:w="3026" w:type="dxa"/>
          </w:tcPr>
          <w:p w:rsidR="0099343A" w:rsidRDefault="0099343A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006" w:type="dxa"/>
          </w:tcPr>
          <w:p w:rsidR="0099343A" w:rsidRDefault="0099343A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99343A" w:rsidRPr="0099343A" w:rsidRDefault="0099343A" w:rsidP="00993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D61A88" w:rsidTr="00D61A88">
        <w:trPr>
          <w:trHeight w:val="5415"/>
        </w:trPr>
        <w:tc>
          <w:tcPr>
            <w:tcW w:w="3026" w:type="dxa"/>
          </w:tcPr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Pr="00D61A88" w:rsidRDefault="00D61A88" w:rsidP="00D6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D61A88" w:rsidRDefault="00F451F6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6.35pt;margin-top:11.15pt;width:459pt;height:1.5pt;z-index:251659264" o:connectortype="straight"/>
              </w:pic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F451F6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28" type="#_x0000_t32" style="position:absolute;left:0;text-align:left;margin-left:-6.35pt;margin-top:.75pt;width:459pt;height:.75pt;z-index:251660288" o:connectortype="straight"/>
              </w:pic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F451F6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29" type="#_x0000_t32" style="position:absolute;left:0;text-align:left;margin-left:-6.35pt;margin-top:15.45pt;width:459pt;height:.75pt;z-index:251661312" o:connectortype="straight"/>
              </w:pic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F451F6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30" type="#_x0000_t32" style="position:absolute;left:0;text-align:left;margin-left:-6.35pt;margin-top:5.45pt;width:459pt;height:3pt;z-index:251662336" o:connectortype="straight"/>
              </w:pic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1A5" w:rsidRDefault="00F451F6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26" type="#_x0000_t32" style="position:absolute;left:0;text-align:left;margin-left:-7.1pt;margin-top:15.05pt;width:457.5pt;height:2.25pt;z-index:251658240" o:connectortype="straight"/>
              </w:pict>
            </w: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61A5" w:rsidRPr="004E61A5" w:rsidRDefault="00F451F6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7" type="#_x0000_t32" style="position:absolute;left:0;text-align:left;margin-left:-7.1pt;margin-top:319.75pt;width:457.5pt;height:1.5pt;z-index:25166950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6" type="#_x0000_t32" style="position:absolute;left:0;text-align:left;margin-left:-7.1pt;margin-top:266.5pt;width:457.5pt;height:4.5pt;z-index:2516684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5" type="#_x0000_t32" style="position:absolute;left:0;text-align:left;margin-left:-7.1pt;margin-top:215.5pt;width:457.5pt;height:3.75pt;z-index:2516674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4" type="#_x0000_t32" style="position:absolute;left:0;text-align:left;margin-left:-7.1pt;margin-top:164.5pt;width:457.5pt;height:1.5pt;z-index:25166643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3" type="#_x0000_t32" style="position:absolute;left:0;text-align:left;margin-left:-7.1pt;margin-top:119.5pt;width:457.5pt;height:1.5pt;z-index:2516654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1" type="#_x0000_t32" style="position:absolute;left:0;text-align:left;margin-left:-7.1pt;margin-top:24.25pt;width:457.5pt;height:1.5pt;z-index:25166336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2" type="#_x0000_t32" style="position:absolute;left:0;text-align:left;margin-left:-7.1pt;margin-top:75.25pt;width:461.25pt;height:1.5pt;z-index:251664384" o:connectortype="straight"/>
              </w:pict>
            </w:r>
            <w:r w:rsidR="004E6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6" w:type="dxa"/>
          </w:tcPr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16:30-17:00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Pr="00D61A88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концепту та сценарію.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 бюджету та затвердження.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Пошук та підтвердження локації.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Складання списку необхідного реквізиту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обладнання.</w:t>
            </w: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A88" w:rsidRDefault="00D61A88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Кастинг </w:t>
            </w:r>
            <w:r w:rsidR="004E61A5">
              <w:rPr>
                <w:rFonts w:ascii="Times New Roman" w:hAnsi="Times New Roman" w:cs="Times New Roman"/>
                <w:sz w:val="24"/>
                <w:szCs w:val="24"/>
              </w:rPr>
              <w:t>моделей рук для зйомки.</w:t>
            </w: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1A5" w:rsidRDefault="004E61A5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Підбір знімальної команди.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Закупівля /підготовка реквізиту.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Приїзд на локацію.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Налаштування обладнання та освітлення.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Зйомка основних сцен. Продукт в різних ракурсах.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Зйомка деталей.</w:t>
            </w: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C" w:rsidRPr="00D61A88" w:rsidRDefault="005C595C" w:rsidP="0099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Фотозйомка для рекламних матеріалів.</w:t>
            </w:r>
          </w:p>
        </w:tc>
      </w:tr>
    </w:tbl>
    <w:p w:rsidR="0099343A" w:rsidRDefault="0099343A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ПОСТПРОДАКШН</w:t>
      </w:r>
    </w:p>
    <w:p w:rsidR="00A1629C" w:rsidRDefault="00A1629C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3026"/>
        <w:gridCol w:w="3006"/>
        <w:gridCol w:w="3115"/>
      </w:tblGrid>
      <w:tr w:rsidR="00A1629C" w:rsidRPr="0099343A" w:rsidTr="004D3050">
        <w:trPr>
          <w:trHeight w:val="390"/>
        </w:trPr>
        <w:tc>
          <w:tcPr>
            <w:tcW w:w="3026" w:type="dxa"/>
          </w:tcPr>
          <w:p w:rsidR="003161CF" w:rsidRDefault="003161CF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  <w:p w:rsidR="003161CF" w:rsidRPr="003161CF" w:rsidRDefault="003161CF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</w:tcPr>
          <w:p w:rsidR="003161CF" w:rsidRDefault="003161CF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3161CF" w:rsidRDefault="003161CF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1629C" w:rsidRPr="0099343A" w:rsidRDefault="00A1629C" w:rsidP="004D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A1629C" w:rsidRPr="00D61A88" w:rsidTr="004D3050">
        <w:trPr>
          <w:trHeight w:val="5415"/>
        </w:trPr>
        <w:tc>
          <w:tcPr>
            <w:tcW w:w="3026" w:type="dxa"/>
          </w:tcPr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Pr="00D61A88" w:rsidRDefault="00A1629C" w:rsidP="004D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A1629C" w:rsidRDefault="00F451F6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39" type="#_x0000_t32" style="position:absolute;left:0;text-align:left;margin-left:-6.35pt;margin-top:11.15pt;width:459pt;height:1.5pt;z-index:251672576" o:connectortype="straight"/>
              </w:pic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F451F6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40" type="#_x0000_t32" style="position:absolute;left:0;text-align:left;margin-left:-6.35pt;margin-top:.75pt;width:459pt;height:.75pt;z-index:251673600" o:connectortype="straight"/>
              </w:pic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F451F6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41" type="#_x0000_t32" style="position:absolute;left:0;text-align:left;margin-left:-6.35pt;margin-top:15.45pt;width:459pt;height:.75pt;z-index:251674624" o:connectortype="straight"/>
              </w:pic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F451F6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42" type="#_x0000_t32" style="position:absolute;left:0;text-align:left;margin-left:-6.35pt;margin-top:5.45pt;width:459pt;height:3pt;z-index:251675648" o:connectortype="straight"/>
              </w:pic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F451F6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38" type="#_x0000_t32" style="position:absolute;left:0;text-align:left;margin-left:-7.1pt;margin-top:15.05pt;width:457.5pt;height:2.25pt;z-index:251671552" o:connectortype="straight"/>
              </w:pic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Pr="004E61A5" w:rsidRDefault="00F451F6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48" type="#_x0000_t32" style="position:absolute;left:0;text-align:left;margin-left:-6.35pt;margin-top:261.7pt;width:457.5pt;height:0;z-index:25168179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47" type="#_x0000_t32" style="position:absolute;left:0;text-align:left;margin-left:-7.1pt;margin-top:215.5pt;width:457.5pt;height:3.75pt;z-index:25168076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46" type="#_x0000_t32" style="position:absolute;left:0;text-align:left;margin-left:-7.1pt;margin-top:164.5pt;width:457.5pt;height:1.5pt;z-index:25167974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45" type="#_x0000_t32" style="position:absolute;left:0;text-align:left;margin-left:-7.1pt;margin-top:119.5pt;width:457.5pt;height:1.5pt;z-index:25167872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43" type="#_x0000_t32" style="position:absolute;left:0;text-align:left;margin-left:-7.1pt;margin-top:24.25pt;width:457.5pt;height:1.5pt;z-index:25167667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44" type="#_x0000_t32" style="position:absolute;left:0;text-align:left;margin-left:-7.1pt;margin-top:75.25pt;width:461.25pt;height:1.5pt;z-index:251677696" o:connectortype="straight"/>
              </w:pict>
            </w:r>
          </w:p>
        </w:tc>
        <w:tc>
          <w:tcPr>
            <w:tcW w:w="3006" w:type="dxa"/>
          </w:tcPr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18:00-19:00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19:00-20:0</w:t>
            </w:r>
            <w:r w:rsidR="004D30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4D3050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Pr="00D61A88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Початковий монтаж відео.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Продовження монтажу.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Колоризація відео.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проміжного результату.</w:t>
            </w: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Додавання спец. ефектів та графіки.</w:t>
            </w:r>
          </w:p>
          <w:p w:rsidR="009F74D4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</w:t>
            </w:r>
            <w:r w:rsidR="00A16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Музичне оформлення.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Остаточний монтаж та корекція.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фінальної версії.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Архівування та резервне копіювання.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9F74D4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рекламних матеріалів.</w:t>
            </w: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Default="00A1629C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9C" w:rsidRPr="00D61A88" w:rsidRDefault="004D3050" w:rsidP="004D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Перевірка готовності до релізу.</w:t>
            </w:r>
          </w:p>
        </w:tc>
      </w:tr>
    </w:tbl>
    <w:p w:rsidR="00A1629C" w:rsidRDefault="004D3050" w:rsidP="0099343A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4D3050" w:rsidRDefault="004D3050" w:rsidP="0099343A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4D3050" w:rsidRDefault="004D3050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3050">
        <w:rPr>
          <w:rFonts w:ascii="Times New Roman" w:hAnsi="Times New Roman" w:cs="Times New Roman"/>
          <w:b/>
          <w:sz w:val="28"/>
          <w:szCs w:val="28"/>
        </w:rPr>
        <w:t>РОЛИК 2.</w:t>
      </w:r>
    </w:p>
    <w:p w:rsidR="007C044D" w:rsidRDefault="007C044D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044D" w:rsidRPr="007C044D" w:rsidRDefault="007C044D" w:rsidP="007C044D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>Дата: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02</w:t>
      </w:r>
      <w:r w:rsidRPr="007C044D">
        <w:rPr>
          <w:rFonts w:ascii="Times New Roman" w:hAnsi="Times New Roman" w:cs="Times New Roman"/>
          <w:i/>
          <w:sz w:val="28"/>
          <w:szCs w:val="28"/>
        </w:rPr>
        <w:t>.07.2024</w:t>
      </w:r>
    </w:p>
    <w:p w:rsidR="007C044D" w:rsidRPr="007C044D" w:rsidRDefault="007C044D" w:rsidP="007C044D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 xml:space="preserve">Місце проведення: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Вулиці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Мілану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Фотостудія</w:t>
      </w:r>
      <w:proofErr w:type="spellEnd"/>
    </w:p>
    <w:tbl>
      <w:tblPr>
        <w:tblStyle w:val="a4"/>
        <w:tblW w:w="0" w:type="auto"/>
        <w:tblLook w:val="04A0"/>
      </w:tblPr>
      <w:tblGrid>
        <w:gridCol w:w="3026"/>
        <w:gridCol w:w="3006"/>
        <w:gridCol w:w="3115"/>
      </w:tblGrid>
      <w:tr w:rsidR="004D3050" w:rsidRPr="0099343A" w:rsidTr="00761604">
        <w:trPr>
          <w:trHeight w:val="390"/>
        </w:trPr>
        <w:tc>
          <w:tcPr>
            <w:tcW w:w="3026" w:type="dxa"/>
          </w:tcPr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006" w:type="dxa"/>
          </w:tcPr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4D3050" w:rsidRPr="0099343A" w:rsidRDefault="004D3050" w:rsidP="00761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4D3050" w:rsidRPr="00D61A88" w:rsidTr="00761604">
        <w:trPr>
          <w:trHeight w:val="5415"/>
        </w:trPr>
        <w:tc>
          <w:tcPr>
            <w:tcW w:w="3026" w:type="dxa"/>
          </w:tcPr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Pr="00D61A88" w:rsidRDefault="004D3050" w:rsidP="007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4D3050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62" type="#_x0000_t32" style="position:absolute;left:0;text-align:left;margin-left:-6.35pt;margin-top:11.15pt;width:459pt;height:1.5pt;z-index:251684864" o:connectortype="straight"/>
              </w:pic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63" type="#_x0000_t32" style="position:absolute;left:0;text-align:left;margin-left:-6.35pt;margin-top:.75pt;width:459pt;height:.75pt;z-index:251685888" o:connectortype="straight"/>
              </w:pic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64" type="#_x0000_t32" style="position:absolute;left:0;text-align:left;margin-left:-6.35pt;margin-top:15.45pt;width:459pt;height:.75pt;z-index:251686912" o:connectortype="straight"/>
              </w:pic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65" type="#_x0000_t32" style="position:absolute;left:0;text-align:left;margin-left:-6.35pt;margin-top:5.45pt;width:459pt;height:3pt;z-index:251687936" o:connectortype="straight"/>
              </w:pic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61" type="#_x0000_t32" style="position:absolute;left:0;text-align:left;margin-left:-4.85pt;margin-top:3.65pt;width:457.5pt;height:2.25pt;z-index:251683840" o:connectortype="straight"/>
              </w:pic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F451F6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2" type="#_x0000_t32" style="position:absolute;left:0;text-align:left;margin-left:-7.1pt;margin-top:319.75pt;width:457.5pt;height:1.5pt;z-index:25169510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1" type="#_x0000_t32" style="position:absolute;left:0;text-align:left;margin-left:-7.1pt;margin-top:266.5pt;width:457.5pt;height:4.5pt;z-index:2516940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0" type="#_x0000_t32" style="position:absolute;left:0;text-align:left;margin-left:-7.1pt;margin-top:215.5pt;width:457.5pt;height:3.75pt;z-index:2516930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69" type="#_x0000_t32" style="position:absolute;left:0;text-align:left;margin-left:-7.1pt;margin-top:164.5pt;width:457.5pt;height:1.5pt;z-index:25169203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68" type="#_x0000_t32" style="position:absolute;left:0;text-align:left;margin-left:-7.1pt;margin-top:119.5pt;width:457.5pt;height:1.5pt;z-index:2516910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66" type="#_x0000_t32" style="position:absolute;left:0;text-align:left;margin-left:-7.1pt;margin-top:24.25pt;width:457.5pt;height:1.5pt;z-index:25168896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67" type="#_x0000_t32" style="position:absolute;left:0;text-align:left;margin-left:-7.1pt;margin-top:75.25pt;width:461.25pt;height:1.5pt;z-index:251689984" o:connectortype="straight"/>
              </w:pict>
            </w:r>
            <w:r w:rsidR="004D30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Pr="004E61A5" w:rsidRDefault="00F451F6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7" type="#_x0000_t32" style="position:absolute;left:0;text-align:left;margin-left:-7.1pt;margin-top:302.55pt;width:457.5pt;height:2.25pt;z-index:25169920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6" type="#_x0000_t32" style="position:absolute;left:0;text-align:left;margin-left:-7.1pt;margin-top:248.55pt;width:457.5pt;height:1.5pt;z-index:2516981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5" type="#_x0000_t32" style="position:absolute;left:0;text-align:left;margin-left:-7.1pt;margin-top:191.55pt;width:457.5pt;height:.75pt;z-index:25169715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3" type="#_x0000_t32" style="position:absolute;left:0;text-align:left;margin-left:-7.1pt;margin-top:130.8pt;width:457.5pt;height:0;z-index:251696128" o:connectortype="straight"/>
              </w:pict>
            </w:r>
            <w:r w:rsidR="00D37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</w:tcPr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08:00-09:00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  <w:p w:rsidR="00D37EC0" w:rsidRPr="00D61A88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концепту та сценарію.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 бюджету та затвердження.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Пошук та підтвердження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Мілані.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Складання списку необхідного реквізиту та обладнання.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Кастинг моделей для ролей хлопця та дівчини.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Підбір знімальної команди.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Закупівля /підготовка реквізиту.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Приїзд на локацію для огляду.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Репетиція.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Налаштування світла на локації.</w:t>
            </w:r>
          </w:p>
          <w:p w:rsidR="004D3050" w:rsidRDefault="004D305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05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Зйомка зустрічі в парку.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 хлопця та дівчини.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Переїзд на іншу локацію.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Зйомка дівчини на локації -кімната.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Резервний час для додаткових зйомок та корекцій.</w:t>
            </w:r>
          </w:p>
          <w:p w:rsidR="00D37EC0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EC0" w:rsidRPr="00D61A88" w:rsidRDefault="00D37EC0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050" w:rsidRDefault="004D3050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4D" w:rsidRDefault="007C044D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4D" w:rsidRDefault="007C044D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4D" w:rsidRDefault="007C044D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44D" w:rsidRDefault="007C044D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ПОСТПРОДАКШН</w:t>
      </w:r>
    </w:p>
    <w:p w:rsidR="007C044D" w:rsidRDefault="007C044D" w:rsidP="007C044D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3026"/>
        <w:gridCol w:w="3006"/>
        <w:gridCol w:w="3115"/>
      </w:tblGrid>
      <w:tr w:rsidR="007C044D" w:rsidRPr="0099343A" w:rsidTr="00761604">
        <w:trPr>
          <w:trHeight w:val="390"/>
        </w:trPr>
        <w:tc>
          <w:tcPr>
            <w:tcW w:w="3026" w:type="dxa"/>
          </w:tcPr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006" w:type="dxa"/>
          </w:tcPr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7C044D" w:rsidRPr="0099343A" w:rsidRDefault="007C044D" w:rsidP="00761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7C044D" w:rsidRPr="00D61A88" w:rsidTr="00761604">
        <w:trPr>
          <w:trHeight w:val="5415"/>
        </w:trPr>
        <w:tc>
          <w:tcPr>
            <w:tcW w:w="3026" w:type="dxa"/>
          </w:tcPr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Pr="00D61A88" w:rsidRDefault="007C044D" w:rsidP="007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7C044D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79" type="#_x0000_t32" style="position:absolute;left:0;text-align:left;margin-left:-6.35pt;margin-top:11.15pt;width:459pt;height:1.5pt;z-index:251702272" o:connectortype="straight"/>
              </w:pic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80" type="#_x0000_t32" style="position:absolute;left:0;text-align:left;margin-left:-6.35pt;margin-top:.75pt;width:459pt;height:.75pt;z-index:251703296" o:connectortype="straight"/>
              </w:pic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81" type="#_x0000_t32" style="position:absolute;left:0;text-align:left;margin-left:-6.35pt;margin-top:15.45pt;width:459pt;height:.75pt;z-index:251704320" o:connectortype="straight"/>
              </w:pic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82" type="#_x0000_t32" style="position:absolute;left:0;text-align:left;margin-left:-6.35pt;margin-top:5.45pt;width:459pt;height:3pt;z-index:251705344" o:connectortype="straight"/>
              </w:pic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78" type="#_x0000_t32" style="position:absolute;left:0;text-align:left;margin-left:-7.1pt;margin-top:15.05pt;width:457.5pt;height:2.25pt;z-index:251701248" o:connectortype="straight"/>
              </w:pic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Pr="004E61A5" w:rsidRDefault="00F451F6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88" type="#_x0000_t32" style="position:absolute;left:0;text-align:left;margin-left:-6.35pt;margin-top:261.7pt;width:457.5pt;height:0;z-index:2517114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87" type="#_x0000_t32" style="position:absolute;left:0;text-align:left;margin-left:-7.1pt;margin-top:215.5pt;width:457.5pt;height:3.75pt;z-index:2517104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86" type="#_x0000_t32" style="position:absolute;left:0;text-align:left;margin-left:-7.1pt;margin-top:164.5pt;width:457.5pt;height:1.5pt;z-index:25170944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85" type="#_x0000_t32" style="position:absolute;left:0;text-align:left;margin-left:-7.1pt;margin-top:119.5pt;width:457.5pt;height:1.5pt;z-index:25170841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83" type="#_x0000_t32" style="position:absolute;left:0;text-align:left;margin-left:-7.1pt;margin-top:24.25pt;width:457.5pt;height:1.5pt;z-index:25170636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84" type="#_x0000_t32" style="position:absolute;left:0;text-align:left;margin-left:-7.1pt;margin-top:75.25pt;width:461.25pt;height:1.5pt;z-index:251707392" o:connectortype="straight"/>
              </w:pict>
            </w:r>
          </w:p>
        </w:tc>
        <w:tc>
          <w:tcPr>
            <w:tcW w:w="3006" w:type="dxa"/>
          </w:tcPr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19:00-20:00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Pr="00D61A88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Початковий монтаж відео.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Продовження монтажу.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Колоризація відео.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проміжного результату.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Додавання спец. ефектів та графіки.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Музичне оформлення.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Остаточний монтаж та корекція.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фінальної версії.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Архівування та резервне копіювання.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рекламних матеріалів.</w:t>
            </w: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4D" w:rsidRPr="00D61A88" w:rsidRDefault="007C044D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Перевірка готовності до релізу.</w:t>
            </w:r>
          </w:p>
        </w:tc>
      </w:tr>
    </w:tbl>
    <w:p w:rsidR="007C044D" w:rsidRDefault="007C044D" w:rsidP="007C044D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7C044D" w:rsidRDefault="007C044D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A78" w:rsidRDefault="00052A78" w:rsidP="0099343A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РОЛИК 3.</w:t>
      </w:r>
    </w:p>
    <w:p w:rsidR="00052A78" w:rsidRPr="007C044D" w:rsidRDefault="00052A78" w:rsidP="00052A78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>Дата:</w:t>
      </w:r>
      <w:r>
        <w:rPr>
          <w:rFonts w:ascii="Times New Roman" w:hAnsi="Times New Roman" w:cs="Times New Roman"/>
          <w:i/>
          <w:sz w:val="28"/>
          <w:szCs w:val="28"/>
        </w:rPr>
        <w:t>03.07</w:t>
      </w:r>
      <w:r w:rsidRPr="007C044D">
        <w:rPr>
          <w:rFonts w:ascii="Times New Roman" w:hAnsi="Times New Roman" w:cs="Times New Roman"/>
          <w:i/>
          <w:sz w:val="28"/>
          <w:szCs w:val="28"/>
        </w:rPr>
        <w:t>.2024</w:t>
      </w:r>
      <w:r w:rsidR="00887939">
        <w:rPr>
          <w:rFonts w:ascii="Times New Roman" w:hAnsi="Times New Roman" w:cs="Times New Roman"/>
          <w:i/>
          <w:sz w:val="28"/>
          <w:szCs w:val="28"/>
        </w:rPr>
        <w:t xml:space="preserve"> .</w:t>
      </w:r>
    </w:p>
    <w:p w:rsidR="00052A78" w:rsidRDefault="00052A78" w:rsidP="00052A78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 xml:space="preserve">Місце проведення: </w:t>
      </w:r>
      <w:proofErr w:type="spellStart"/>
      <w:r w:rsidRPr="00052A78">
        <w:rPr>
          <w:rFonts w:ascii="Times New Roman" w:hAnsi="Times New Roman" w:cs="Times New Roman"/>
          <w:i/>
          <w:sz w:val="28"/>
          <w:szCs w:val="28"/>
          <w:lang w:val="ru-RU"/>
        </w:rPr>
        <w:t>Київське</w:t>
      </w:r>
      <w:proofErr w:type="spellEnd"/>
      <w:r w:rsidRPr="00052A7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море</w:t>
      </w:r>
      <w:r w:rsidRPr="007C044D">
        <w:rPr>
          <w:rFonts w:ascii="Times New Roman" w:hAnsi="Times New Roman" w:cs="Times New Roman"/>
          <w:i/>
          <w:sz w:val="28"/>
          <w:szCs w:val="28"/>
        </w:rPr>
        <w:t>.</w:t>
      </w:r>
    </w:p>
    <w:p w:rsidR="00052A78" w:rsidRPr="00052A78" w:rsidRDefault="00052A78" w:rsidP="00052A78">
      <w:pPr>
        <w:ind w:left="708" w:hanging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0" w:type="auto"/>
        <w:tblLook w:val="04A0"/>
      </w:tblPr>
      <w:tblGrid>
        <w:gridCol w:w="3026"/>
        <w:gridCol w:w="3006"/>
        <w:gridCol w:w="3115"/>
      </w:tblGrid>
      <w:tr w:rsidR="00052A78" w:rsidRPr="0099343A" w:rsidTr="00761604">
        <w:trPr>
          <w:trHeight w:val="390"/>
        </w:trPr>
        <w:tc>
          <w:tcPr>
            <w:tcW w:w="3026" w:type="dxa"/>
          </w:tcPr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006" w:type="dxa"/>
          </w:tcPr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052A78" w:rsidRPr="0099343A" w:rsidRDefault="00052A78" w:rsidP="00761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052A78" w:rsidRPr="00D61A88" w:rsidTr="00761604">
        <w:trPr>
          <w:trHeight w:val="5415"/>
        </w:trPr>
        <w:tc>
          <w:tcPr>
            <w:tcW w:w="3026" w:type="dxa"/>
          </w:tcPr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Pr="00D61A88" w:rsidRDefault="00052A78" w:rsidP="00761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052A78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90" type="#_x0000_t32" style="position:absolute;left:0;text-align:left;margin-left:-6.35pt;margin-top:11.15pt;width:459pt;height:1.5pt;z-index:251714560" o:connectortype="straight"/>
              </w:pic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91" type="#_x0000_t32" style="position:absolute;left:0;text-align:left;margin-left:-6.35pt;margin-top:.75pt;width:459pt;height:.75pt;z-index:251715584" o:connectortype="straight"/>
              </w:pic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92" type="#_x0000_t32" style="position:absolute;left:0;text-align:left;margin-left:-6.35pt;margin-top:15.45pt;width:459pt;height:.75pt;z-index:251716608" o:connectortype="straight"/>
              </w:pic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093" type="#_x0000_t32" style="position:absolute;left:0;text-align:left;margin-left:-6.35pt;margin-top:5.45pt;width:459pt;height:3pt;z-index:251717632" o:connectortype="straight"/>
              </w:pic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F451F6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89" type="#_x0000_t32" style="position:absolute;left:0;text-align:left;margin-left:-7.1pt;margin-top:15.05pt;width:457.5pt;height:2.25pt;z-index:251713536" o:connectortype="straight"/>
              </w:pic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F451F6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00" type="#_x0000_t32" style="position:absolute;left:0;text-align:left;margin-left:-7.1pt;margin-top:319.75pt;width:457.5pt;height:1.5pt;z-index:25172480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99" type="#_x0000_t32" style="position:absolute;left:0;text-align:left;margin-left:-7.1pt;margin-top:266.5pt;width:457.5pt;height:4.5pt;z-index:2517237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98" type="#_x0000_t32" style="position:absolute;left:0;text-align:left;margin-left:-7.1pt;margin-top:215.5pt;width:457.5pt;height:3.75pt;z-index:25172275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97" type="#_x0000_t32" style="position:absolute;left:0;text-align:left;margin-left:-7.1pt;margin-top:164.5pt;width:457.5pt;height:1.5pt;z-index:25172172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96" type="#_x0000_t32" style="position:absolute;left:0;text-align:left;margin-left:-7.1pt;margin-top:119.5pt;width:457.5pt;height:1.5pt;z-index:25172070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94" type="#_x0000_t32" style="position:absolute;left:0;text-align:left;margin-left:-7.1pt;margin-top:24.25pt;width:457.5pt;height:1.5pt;z-index:2517186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095" type="#_x0000_t32" style="position:absolute;left:0;text-align:left;margin-left:-7.1pt;margin-top:75.25pt;width:461.25pt;height:1.5pt;z-index:251719680" o:connectortype="straight"/>
              </w:pict>
            </w:r>
            <w:r w:rsidR="00052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604" w:rsidRPr="004E61A5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</w:tcPr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887939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887939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887939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887939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3:00-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6160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Pr="00D61A8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концепту та сценарію.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 бюджету та затвердження.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Пошук та підтвердження локації.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Складання списку необхідного реквізиту та обладнання та костюму.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Кастинг моделі для ролі русалки.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Підбір знімальної команди.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Закупівля /підготовка реквізиту.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761604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Приїзд на локацію для огляду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затвердженя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Налаштування обладнання та освітлення.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887939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Зйомка основних сцен на фоні повного місяця.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Зйомка деталей.</w:t>
            </w: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78" w:rsidRPr="00D61A88" w:rsidRDefault="00052A78" w:rsidP="00761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Фотозйомка для рекламних матеріалів.</w:t>
            </w:r>
          </w:p>
        </w:tc>
      </w:tr>
    </w:tbl>
    <w:p w:rsidR="00052A78" w:rsidRDefault="00052A78" w:rsidP="00052A78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87939" w:rsidRPr="00887939" w:rsidRDefault="00761604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ПОСТПРОДАКШН</w:t>
      </w: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3026"/>
        <w:gridCol w:w="3006"/>
        <w:gridCol w:w="3115"/>
      </w:tblGrid>
      <w:tr w:rsidR="00887939" w:rsidRPr="0099343A" w:rsidTr="00CF607D">
        <w:trPr>
          <w:trHeight w:val="390"/>
        </w:trPr>
        <w:tc>
          <w:tcPr>
            <w:tcW w:w="302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00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887939" w:rsidRPr="0099343A" w:rsidRDefault="00887939" w:rsidP="00CF6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887939" w:rsidRPr="00D61A88" w:rsidTr="00887939">
        <w:trPr>
          <w:trHeight w:val="2540"/>
        </w:trPr>
        <w:tc>
          <w:tcPr>
            <w:tcW w:w="302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Pr="00D61A88" w:rsidRDefault="00887939" w:rsidP="00CF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02" type="#_x0000_t32" style="position:absolute;left:0;text-align:left;margin-left:-6.35pt;margin-top:11.15pt;width:459pt;height:1.5pt;z-index:251727872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03" type="#_x0000_t32" style="position:absolute;left:0;text-align:left;margin-left:-6.35pt;margin-top:.75pt;width:459pt;height:.75pt;z-index:251728896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04" type="#_x0000_t32" style="position:absolute;left:0;text-align:left;margin-left:-6.35pt;margin-top:15.45pt;width:459pt;height:.75pt;z-index:251729920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05" type="#_x0000_t32" style="position:absolute;left:0;text-align:left;margin-left:-6.35pt;margin-top:5.45pt;width:459pt;height:3pt;z-index:251730944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01" type="#_x0000_t32" style="position:absolute;left:0;text-align:left;margin-left:-7.1pt;margin-top:15.05pt;width:457.5pt;height:2.25pt;z-index:251726848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Pr="004E61A5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11" type="#_x0000_t32" style="position:absolute;left:0;text-align:left;margin-left:-6.35pt;margin-top:261.7pt;width:457.5pt;height:0;z-index:2517370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10" type="#_x0000_t32" style="position:absolute;left:0;text-align:left;margin-left:-7.1pt;margin-top:215.5pt;width:457.5pt;height:3.75pt;z-index:2517360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09" type="#_x0000_t32" style="position:absolute;left:0;text-align:left;margin-left:-7.1pt;margin-top:164.5pt;width:457.5pt;height:1.5pt;z-index:25173504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08" type="#_x0000_t32" style="position:absolute;left:0;text-align:left;margin-left:-7.1pt;margin-top:119.5pt;width:457.5pt;height:1.5pt;z-index:25173401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06" type="#_x0000_t32" style="position:absolute;left:0;text-align:left;margin-left:-7.1pt;margin-top:24.25pt;width:457.5pt;height:1.5pt;z-index:25173196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07" type="#_x0000_t32" style="position:absolute;left:0;text-align:left;margin-left:-7.1pt;margin-top:75.25pt;width:461.25pt;height:1.5pt;z-index:251732992" o:connectortype="straight"/>
              </w:pict>
            </w:r>
          </w:p>
        </w:tc>
        <w:tc>
          <w:tcPr>
            <w:tcW w:w="300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19:00-20:00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Pr="00D61A88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Початковий монтаж відео.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Продовження монтажу.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Колоризація відео.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проміжного результату.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Додавання спец. ефектів та графіки.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Музичне оформлення.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Остаточний монтаж та корекція.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фінальної версії.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Архівування та резервне копіювання.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рекламних матеріалів.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Pr="00D61A88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Перевірка готовності до релізу.</w:t>
            </w:r>
          </w:p>
        </w:tc>
      </w:tr>
    </w:tbl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887939" w:rsidRDefault="00887939" w:rsidP="00052A78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РОЛИК 4.</w:t>
      </w:r>
    </w:p>
    <w:p w:rsidR="00887939" w:rsidRPr="007C044D" w:rsidRDefault="00887939" w:rsidP="00887939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>Дата: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10</w:t>
      </w:r>
      <w:r w:rsidRPr="007C044D">
        <w:rPr>
          <w:rFonts w:ascii="Times New Roman" w:hAnsi="Times New Roman" w:cs="Times New Roman"/>
          <w:i/>
          <w:sz w:val="28"/>
          <w:szCs w:val="28"/>
        </w:rPr>
        <w:t>.07.2024</w:t>
      </w:r>
    </w:p>
    <w:p w:rsidR="00887939" w:rsidRDefault="00887939" w:rsidP="00887939">
      <w:pPr>
        <w:ind w:left="708" w:hanging="708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C044D">
        <w:rPr>
          <w:rFonts w:ascii="Times New Roman" w:hAnsi="Times New Roman" w:cs="Times New Roman"/>
          <w:i/>
          <w:sz w:val="28"/>
          <w:szCs w:val="28"/>
        </w:rPr>
        <w:t xml:space="preserve">Місце проведення: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Парк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Шевченка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Студія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Pandora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887939" w:rsidRDefault="00887939" w:rsidP="0088793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43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3026"/>
        <w:gridCol w:w="3006"/>
        <w:gridCol w:w="3115"/>
      </w:tblGrid>
      <w:tr w:rsidR="00887939" w:rsidTr="00CF607D">
        <w:trPr>
          <w:trHeight w:val="390"/>
        </w:trPr>
        <w:tc>
          <w:tcPr>
            <w:tcW w:w="302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00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887939" w:rsidRPr="0099343A" w:rsidRDefault="00887939" w:rsidP="00CF6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887939" w:rsidTr="00CF607D">
        <w:trPr>
          <w:trHeight w:val="5415"/>
        </w:trPr>
        <w:tc>
          <w:tcPr>
            <w:tcW w:w="302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Pr="00D61A88" w:rsidRDefault="00887939" w:rsidP="00CF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13" type="#_x0000_t32" style="position:absolute;left:0;text-align:left;margin-left:-6.35pt;margin-top:11.15pt;width:459pt;height:1.5pt;z-index:251740160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14" type="#_x0000_t32" style="position:absolute;left:0;text-align:left;margin-left:-6.35pt;margin-top:.75pt;width:459pt;height:.75pt;z-index:251741184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15" type="#_x0000_t32" style="position:absolute;left:0;text-align:left;margin-left:-6.35pt;margin-top:15.45pt;width:459pt;height:.75pt;z-index:251742208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16" type="#_x0000_t32" style="position:absolute;left:0;text-align:left;margin-left:-6.35pt;margin-top:5.45pt;width:459pt;height:3pt;z-index:251743232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12" type="#_x0000_t32" style="position:absolute;left:0;text-align:left;margin-left:-7.1pt;margin-top:15.05pt;width:457.5pt;height:2.25pt;z-index:251739136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2DAC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3" type="#_x0000_t32" style="position:absolute;left:0;text-align:left;margin-left:-7.1pt;margin-top:319.75pt;width:457.5pt;height:1.5pt;z-index:25175040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2" type="#_x0000_t32" style="position:absolute;left:0;text-align:left;margin-left:-7.1pt;margin-top:266.5pt;width:457.5pt;height:4.5pt;z-index:2517493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1" type="#_x0000_t32" style="position:absolute;left:0;text-align:left;margin-left:-7.1pt;margin-top:215.5pt;width:457.5pt;height:3.75pt;z-index:25174835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0" type="#_x0000_t32" style="position:absolute;left:0;text-align:left;margin-left:-7.1pt;margin-top:164.5pt;width:457.5pt;height:1.5pt;z-index:25174732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17" type="#_x0000_t32" style="position:absolute;left:0;text-align:left;margin-left:-7.1pt;margin-top:24.25pt;width:457.5pt;height:1.5pt;z-index:251744256" o:connectortype="straight"/>
              </w:pict>
            </w:r>
          </w:p>
          <w:p w:rsidR="00D32DAC" w:rsidRDefault="00D32DAC" w:rsidP="00D32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DAC" w:rsidRDefault="00D32DAC" w:rsidP="00D32D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7939" w:rsidRDefault="00D32DAC" w:rsidP="00D3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D32DAC" w:rsidRPr="00D32DAC" w:rsidRDefault="00D32DAC" w:rsidP="00D3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6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11:00-13:00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887939">
              <w:rPr>
                <w:rFonts w:ascii="Times New Roman" w:hAnsi="Times New Roman" w:cs="Times New Roman"/>
                <w:sz w:val="24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88793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8793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4" type="#_x0000_t32" style="position:absolute;left:0;text-align:left;margin-left:-156.9pt;margin-top:4.85pt;width:456.75pt;height:.75pt;z-index:251751424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P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13:00-14:00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6" type="#_x0000_t32" style="position:absolute;left:0;text-align:left;margin-left:-156.9pt;margin-top:3.65pt;width:456.75pt;height:0;z-index:251752448" o:connectortype="straight"/>
              </w:pict>
            </w:r>
          </w:p>
          <w:p w:rsidR="00887939" w:rsidRP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14:00-15:00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7" type="#_x0000_t32" style="position:absolute;left:0;text-align:left;margin-left:-156.9pt;margin-top:9.5pt;width:456.75pt;height:1.5pt;z-index:251753472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887939">
              <w:rPr>
                <w:rFonts w:ascii="Times New Roman" w:hAnsi="Times New Roman" w:cs="Times New Roman"/>
                <w:sz w:val="24"/>
                <w:szCs w:val="24"/>
              </w:rPr>
              <w:t>:00-16:30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8" type="#_x0000_t32" style="position:absolute;left:0;text-align:left;margin-left:-156.9pt;margin-top:10.55pt;width:456.75pt;height:2.25pt;z-index:251754496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88793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29" type="#_x0000_t32" style="position:absolute;left:0;text-align:left;margin-left:-156.9pt;margin-top:4.85pt;width:456.75pt;height:4.5pt;z-index:251755520" o:connectortype="straight"/>
              </w:pic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18:00-19</w:t>
            </w:r>
            <w:r w:rsidR="0088793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Pr="00D61A88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концепту та сценарію.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 бюджету та затвердження.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Обідня перерва.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Пошук та підтвердження локації.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Складання списку необхідного реквізиту та обладнання.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Кастинг моделей рук для зйомки.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Підбір знімальної команди.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Закупівля /підготовка реквізиту.</w:t>
            </w:r>
          </w:p>
          <w:p w:rsidR="00887939" w:rsidRPr="00D32DAC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Приїзд на локацію.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Налаштування обладнання та освітлення.</w:t>
            </w:r>
          </w:p>
          <w:p w:rsidR="00887939" w:rsidRPr="00D32DAC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7939" w:rsidRP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Зйомка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малювання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P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Зйомка деталей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йоги.</w:t>
            </w: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887939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939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Зйомка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деталей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парфумів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32DAC" w:rsidRPr="00D32DAC" w:rsidRDefault="00D32DAC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Резервний час.</w:t>
            </w:r>
          </w:p>
        </w:tc>
      </w:tr>
    </w:tbl>
    <w:p w:rsidR="00887939" w:rsidRPr="00887939" w:rsidRDefault="00887939" w:rsidP="00887939">
      <w:pPr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</w:p>
    <w:p w:rsidR="0097306D" w:rsidRPr="00887939" w:rsidRDefault="0097306D" w:rsidP="0097306D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ПОСТПРОДАКШН</w:t>
      </w:r>
    </w:p>
    <w:p w:rsidR="0097306D" w:rsidRDefault="0097306D" w:rsidP="0097306D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3026"/>
        <w:gridCol w:w="3006"/>
        <w:gridCol w:w="3115"/>
      </w:tblGrid>
      <w:tr w:rsidR="0097306D" w:rsidRPr="0099343A" w:rsidTr="00CF607D">
        <w:trPr>
          <w:trHeight w:val="390"/>
        </w:trPr>
        <w:tc>
          <w:tcPr>
            <w:tcW w:w="3026" w:type="dxa"/>
          </w:tcPr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006" w:type="dxa"/>
          </w:tcPr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3115" w:type="dxa"/>
          </w:tcPr>
          <w:p w:rsidR="0097306D" w:rsidRPr="0099343A" w:rsidRDefault="0097306D" w:rsidP="00CF6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</w:p>
        </w:tc>
      </w:tr>
      <w:tr w:rsidR="0097306D" w:rsidRPr="00D61A88" w:rsidTr="00CF607D">
        <w:trPr>
          <w:trHeight w:val="2540"/>
        </w:trPr>
        <w:tc>
          <w:tcPr>
            <w:tcW w:w="3026" w:type="dxa"/>
          </w:tcPr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Pr="00D61A88" w:rsidRDefault="0097306D" w:rsidP="00CF6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</w:t>
            </w:r>
          </w:p>
          <w:p w:rsidR="0097306D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31" type="#_x0000_t32" style="position:absolute;left:0;text-align:left;margin-left:-6.35pt;margin-top:11.15pt;width:459pt;height:1.5pt;z-index:251758592" o:connectortype="straight"/>
              </w:pic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32" type="#_x0000_t32" style="position:absolute;left:0;text-align:left;margin-left:-6.35pt;margin-top:.75pt;width:459pt;height:.75pt;z-index:251759616" o:connectortype="straight"/>
              </w:pic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33" type="#_x0000_t32" style="position:absolute;left:0;text-align:left;margin-left:-6.35pt;margin-top:15.45pt;width:459pt;height:.75pt;z-index:251760640" o:connectortype="straight"/>
              </w:pic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pict>
                <v:shape id="_x0000_s1134" type="#_x0000_t32" style="position:absolute;left:0;text-align:left;margin-left:-6.35pt;margin-top:5.45pt;width:459pt;height:3pt;z-index:251761664" o:connectortype="straight"/>
              </w:pic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F451F6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F6"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30" type="#_x0000_t32" style="position:absolute;left:0;text-align:left;margin-left:-7.1pt;margin-top:15.05pt;width:457.5pt;height:2.25pt;z-index:251757568" o:connectortype="straight"/>
              </w:pic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Pr="004E61A5" w:rsidRDefault="00F451F6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40" type="#_x0000_t32" style="position:absolute;left:0;text-align:left;margin-left:-6.35pt;margin-top:261.7pt;width:457.5pt;height:0;z-index:2517678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39" type="#_x0000_t32" style="position:absolute;left:0;text-align:left;margin-left:-7.1pt;margin-top:215.5pt;width:457.5pt;height:3.75pt;z-index:25176678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38" type="#_x0000_t32" style="position:absolute;left:0;text-align:left;margin-left:-7.1pt;margin-top:164.5pt;width:457.5pt;height:1.5pt;z-index:25176576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37" type="#_x0000_t32" style="position:absolute;left:0;text-align:left;margin-left:-7.1pt;margin-top:119.5pt;width:457.5pt;height:1.5pt;z-index:2517647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35" type="#_x0000_t32" style="position:absolute;left:0;text-align:left;margin-left:-7.1pt;margin-top:24.25pt;width:457.5pt;height:1.5pt;z-index:2517626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pict>
                <v:shape id="_x0000_s1136" type="#_x0000_t32" style="position:absolute;left:0;text-align:left;margin-left:-7.1pt;margin-top:75.25pt;width:461.25pt;height:1.5pt;z-index:251763712" o:connectortype="straight"/>
              </w:pict>
            </w:r>
          </w:p>
        </w:tc>
        <w:tc>
          <w:tcPr>
            <w:tcW w:w="3006" w:type="dxa"/>
          </w:tcPr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19:00-20:00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Pr="00D61A88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Початковий монтаж відео.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Продовження монтажу.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Колоризація відео.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проміжного результату.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Додавання спец. ефектів та графіки.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Перерва..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Музичне оформлення.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Остаточний монтаж та корекція.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Перегляд фінальної версії.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Архівування та резервне копіювання.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рекламних матеріалів.</w:t>
            </w: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06D" w:rsidRPr="00D61A88" w:rsidRDefault="0097306D" w:rsidP="00CF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Перевірка готовності до релізу.</w:t>
            </w:r>
          </w:p>
        </w:tc>
      </w:tr>
    </w:tbl>
    <w:p w:rsidR="00887939" w:rsidRPr="00887939" w:rsidRDefault="00887939" w:rsidP="00052A78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7939" w:rsidRPr="00887939" w:rsidSect="00532E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1902"/>
    <w:rsid w:val="00031902"/>
    <w:rsid w:val="00052A78"/>
    <w:rsid w:val="00121FF4"/>
    <w:rsid w:val="003161CF"/>
    <w:rsid w:val="003A4502"/>
    <w:rsid w:val="00410572"/>
    <w:rsid w:val="004B7F9D"/>
    <w:rsid w:val="004D3050"/>
    <w:rsid w:val="004E61A5"/>
    <w:rsid w:val="00532E17"/>
    <w:rsid w:val="005C595C"/>
    <w:rsid w:val="005F78A1"/>
    <w:rsid w:val="007233FC"/>
    <w:rsid w:val="00761604"/>
    <w:rsid w:val="00796559"/>
    <w:rsid w:val="007C044D"/>
    <w:rsid w:val="00887939"/>
    <w:rsid w:val="00907006"/>
    <w:rsid w:val="0097306D"/>
    <w:rsid w:val="0098251A"/>
    <w:rsid w:val="0099343A"/>
    <w:rsid w:val="009F74D4"/>
    <w:rsid w:val="00A1629C"/>
    <w:rsid w:val="00B266A1"/>
    <w:rsid w:val="00C51F0C"/>
    <w:rsid w:val="00D1527C"/>
    <w:rsid w:val="00D32DAC"/>
    <w:rsid w:val="00D37EC0"/>
    <w:rsid w:val="00D61A88"/>
    <w:rsid w:val="00D86B59"/>
    <w:rsid w:val="00F4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00" type="connector" idref="#_x0000_s1082"/>
        <o:r id="V:Rule101" type="connector" idref="#_x0000_s1087"/>
        <o:r id="V:Rule102" type="connector" idref="#_x0000_s1134"/>
        <o:r id="V:Rule103" type="connector" idref="#_x0000_s1044"/>
        <o:r id="V:Rule104" type="connector" idref="#_x0000_s1083"/>
        <o:r id="V:Rule105" type="connector" idref="#_x0000_s1085"/>
        <o:r id="V:Rule106" type="connector" idref="#_x0000_s1120"/>
        <o:r id="V:Rule107" type="connector" idref="#_x0000_s1104"/>
        <o:r id="V:Rule108" type="connector" idref="#_x0000_s1131"/>
        <o:r id="V:Rule109" type="connector" idref="#_x0000_s1128"/>
        <o:r id="V:Rule110" type="connector" idref="#_x0000_s1047"/>
        <o:r id="V:Rule111" type="connector" idref="#_x0000_s1041"/>
        <o:r id="V:Rule112" type="connector" idref="#_x0000_s1102"/>
        <o:r id="V:Rule113" type="connector" idref="#_x0000_s1097"/>
        <o:r id="V:Rule114" type="connector" idref="#_x0000_s1046"/>
        <o:r id="V:Rule115" type="connector" idref="#_x0000_s1040"/>
        <o:r id="V:Rule116" type="connector" idref="#_x0000_s1129"/>
        <o:r id="V:Rule117" type="connector" idref="#_x0000_s1088"/>
        <o:r id="V:Rule118" type="connector" idref="#_x0000_s1071"/>
        <o:r id="V:Rule119" type="connector" idref="#_x0000_s1063"/>
        <o:r id="V:Rule120" type="connector" idref="#_x0000_s1086"/>
        <o:r id="V:Rule121" type="connector" idref="#_x0000_s1062"/>
        <o:r id="V:Rule122" type="connector" idref="#_x0000_s1139"/>
        <o:r id="V:Rule123" type="connector" idref="#_x0000_s1103"/>
        <o:r id="V:Rule124" type="connector" idref="#_x0000_s1127"/>
        <o:r id="V:Rule125" type="connector" idref="#_x0000_s1066"/>
        <o:r id="V:Rule126" type="connector" idref="#_x0000_s1093"/>
        <o:r id="V:Rule127" type="connector" idref="#_x0000_s1048"/>
        <o:r id="V:Rule128" type="connector" idref="#_x0000_s1109"/>
        <o:r id="V:Rule129" type="connector" idref="#_x0000_s1072"/>
        <o:r id="V:Rule130" type="connector" idref="#_x0000_s1038"/>
        <o:r id="V:Rule131" type="connector" idref="#_x0000_s1035"/>
        <o:r id="V:Rule132" type="connector" idref="#_x0000_s1091"/>
        <o:r id="V:Rule133" type="connector" idref="#_x0000_s1034"/>
        <o:r id="V:Rule134" type="connector" idref="#_x0000_s1079"/>
        <o:r id="V:Rule135" type="connector" idref="#_x0000_s1076"/>
        <o:r id="V:Rule136" type="connector" idref="#_x0000_s1045"/>
        <o:r id="V:Rule137" type="connector" idref="#_x0000_s1124"/>
        <o:r id="V:Rule138" type="connector" idref="#_x0000_s1107"/>
        <o:r id="V:Rule139" type="connector" idref="#_x0000_s1138"/>
        <o:r id="V:Rule140" type="connector" idref="#_x0000_s1095"/>
        <o:r id="V:Rule141" type="connector" idref="#_x0000_s1077"/>
        <o:r id="V:Rule142" type="connector" idref="#_x0000_s1122"/>
        <o:r id="V:Rule143" type="connector" idref="#_x0000_s1065"/>
        <o:r id="V:Rule144" type="connector" idref="#_x0000_s1115"/>
        <o:r id="V:Rule145" type="connector" idref="#_x0000_s1135"/>
        <o:r id="V:Rule146" type="connector" idref="#_x0000_s1027"/>
        <o:r id="V:Rule147" type="connector" idref="#_x0000_s1137"/>
        <o:r id="V:Rule148" type="connector" idref="#_x0000_s1116"/>
        <o:r id="V:Rule149" type="connector" idref="#_x0000_s1140"/>
        <o:r id="V:Rule150" type="connector" idref="#_x0000_s1092"/>
        <o:r id="V:Rule151" type="connector" idref="#_x0000_s1098"/>
        <o:r id="V:Rule152" type="connector" idref="#_x0000_s1108"/>
        <o:r id="V:Rule153" type="connector" idref="#_x0000_s1111"/>
        <o:r id="V:Rule154" type="connector" idref="#_x0000_s1113"/>
        <o:r id="V:Rule155" type="connector" idref="#_x0000_s1100"/>
        <o:r id="V:Rule156" type="connector" idref="#_x0000_s1130"/>
        <o:r id="V:Rule157" type="connector" idref="#_x0000_s1032"/>
        <o:r id="V:Rule158" type="connector" idref="#_x0000_s1121"/>
        <o:r id="V:Rule159" type="connector" idref="#_x0000_s1089"/>
        <o:r id="V:Rule160" type="connector" idref="#_x0000_s1031"/>
        <o:r id="V:Rule161" type="connector" idref="#_x0000_s1090"/>
        <o:r id="V:Rule162" type="connector" idref="#_x0000_s1123"/>
        <o:r id="V:Rule163" type="connector" idref="#_x0000_s1099"/>
        <o:r id="V:Rule164" type="connector" idref="#_x0000_s1096"/>
        <o:r id="V:Rule165" type="connector" idref="#_x0000_s1069"/>
        <o:r id="V:Rule166" type="connector" idref="#_x0000_s1036"/>
        <o:r id="V:Rule167" type="connector" idref="#_x0000_s1101"/>
        <o:r id="V:Rule168" type="connector" idref="#_x0000_s1042"/>
        <o:r id="V:Rule169" type="connector" idref="#_x0000_s1126"/>
        <o:r id="V:Rule170" type="connector" idref="#_x0000_s1078"/>
        <o:r id="V:Rule171" type="connector" idref="#_x0000_s1067"/>
        <o:r id="V:Rule172" type="connector" idref="#_x0000_s1133"/>
        <o:r id="V:Rule173" type="connector" idref="#_x0000_s1073"/>
        <o:r id="V:Rule174" type="connector" idref="#_x0000_s1094"/>
        <o:r id="V:Rule175" type="connector" idref="#_x0000_s1033"/>
        <o:r id="V:Rule176" type="connector" idref="#_x0000_s1132"/>
        <o:r id="V:Rule177" type="connector" idref="#_x0000_s1075"/>
        <o:r id="V:Rule178" type="connector" idref="#_x0000_s1039"/>
        <o:r id="V:Rule179" type="connector" idref="#_x0000_s1105"/>
        <o:r id="V:Rule180" type="connector" idref="#_x0000_s1026"/>
        <o:r id="V:Rule181" type="connector" idref="#_x0000_s1112"/>
        <o:r id="V:Rule182" type="connector" idref="#_x0000_s1117"/>
        <o:r id="V:Rule183" type="connector" idref="#_x0000_s1084"/>
        <o:r id="V:Rule184" type="connector" idref="#_x0000_s1043"/>
        <o:r id="V:Rule185" type="connector" idref="#_x0000_s1068"/>
        <o:r id="V:Rule186" type="connector" idref="#_x0000_s1106"/>
        <o:r id="V:Rule187" type="connector" idref="#_x0000_s1081"/>
        <o:r id="V:Rule188" type="connector" idref="#_x0000_s1030"/>
        <o:r id="V:Rule189" type="connector" idref="#_x0000_s1064"/>
        <o:r id="V:Rule190" type="connector" idref="#_x0000_s1110"/>
        <o:r id="V:Rule191" type="connector" idref="#_x0000_s1114"/>
        <o:r id="V:Rule192" type="connector" idref="#_x0000_s1029"/>
        <o:r id="V:Rule193" type="connector" idref="#_x0000_s1037"/>
        <o:r id="V:Rule194" type="connector" idref="#_x0000_s1061"/>
        <o:r id="V:Rule195" type="connector" idref="#_x0000_s1080"/>
        <o:r id="V:Rule196" type="connector" idref="#_x0000_s1136"/>
        <o:r id="V:Rule197" type="connector" idref="#_x0000_s1070"/>
        <o:r id="V:Rule198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8A1"/>
    <w:rPr>
      <w:b/>
      <w:bCs/>
    </w:rPr>
  </w:style>
  <w:style w:type="table" w:styleId="a4">
    <w:name w:val="Table Grid"/>
    <w:basedOn w:val="a1"/>
    <w:uiPriority w:val="59"/>
    <w:rsid w:val="0099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13</Pages>
  <Words>4854</Words>
  <Characters>2768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2024-05-27T09:58:00Z</dcterms:created>
  <dcterms:modified xsi:type="dcterms:W3CDTF">2024-06-28T16:36:00Z</dcterms:modified>
</cp:coreProperties>
</file>