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9AB" w:rsidRDefault="00B45B1A">
      <w:pPr>
        <w:pStyle w:val="a3"/>
        <w:ind w:left="7980"/>
        <w:rPr>
          <w:rFonts w:ascii="Times New Roman"/>
        </w:rPr>
      </w:pPr>
      <w:r>
        <w:pict>
          <v:group id="_x0000_s1233" style="position:absolute;left:0;text-align:left;margin-left:557.15pt;margin-top:26.3pt;width:37.9pt;height:787.65pt;z-index:-252650496;mso-position-horizontal-relative:page;mso-position-vertical-relative:page" coordorigin="11143,526" coordsize="758,15753">
            <v:rect id="_x0000_s1238" style="position:absolute;left:11162;top:544;width:738;height:15713" fillcolor="#d1ddea" stroked="f"/>
            <v:rect id="_x0000_s1237" style="position:absolute;left:11162;top:525;width:738;height:40" fillcolor="#d1ddea" stroked="f"/>
            <v:line id="_x0000_s1236" style="position:absolute" from="11143,16258" to="11900,16258" strokecolor="#d1ddea" strokeweight="1.98pt"/>
            <v:line id="_x0000_s1235" style="position:absolute" from="11163,526" to="11163,16258" strokecolor="#d1ddea" strokeweight="1.98pt"/>
            <v:shape id="_x0000_s1234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>
        <w:rPr>
          <w:rFonts w:ascii="Times New Roman"/>
          <w:noProof/>
          <w:lang w:eastAsia="zh-CN" w:bidi="hi-IN"/>
        </w:rPr>
        <w:drawing>
          <wp:inline distT="0" distB="0" distL="0" distR="0">
            <wp:extent cx="1337127" cy="2700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rFonts w:ascii="Times New Roman"/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231" style="width:536.25pt;height:.5pt;mso-position-horizontal-relative:char;mso-position-vertical-relative:line" coordsize="10725,10">
            <v:line id="_x0000_s1232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  <w:rPr>
          <w:rFonts w:ascii="Times New Roman"/>
        </w:rPr>
      </w:pPr>
    </w:p>
    <w:p w:rsidR="006729AB" w:rsidRDefault="006729AB">
      <w:pPr>
        <w:pStyle w:val="a3"/>
        <w:spacing w:before="5"/>
        <w:rPr>
          <w:rFonts w:ascii="Times New Roman"/>
          <w:sz w:val="16"/>
        </w:rPr>
      </w:pPr>
    </w:p>
    <w:p w:rsidR="006729AB" w:rsidRDefault="001D21D6">
      <w:pPr>
        <w:pStyle w:val="a4"/>
        <w:numPr>
          <w:ilvl w:val="0"/>
          <w:numId w:val="10"/>
        </w:numPr>
        <w:tabs>
          <w:tab w:val="left" w:pos="2114"/>
        </w:tabs>
        <w:spacing w:before="91"/>
        <w:jc w:val="both"/>
        <w:rPr>
          <w:b/>
          <w:sz w:val="30"/>
        </w:rPr>
      </w:pPr>
      <w:bookmarkStart w:id="0" w:name="6_-_Machine_installation"/>
      <w:bookmarkEnd w:id="0"/>
      <w:r>
        <w:rPr>
          <w:b/>
          <w:color w:val="00408A"/>
          <w:sz w:val="30"/>
        </w:rPr>
        <w:t>–</w:t>
      </w:r>
      <w:r w:rsidR="00B45B1A">
        <w:rPr>
          <w:b/>
          <w:color w:val="00408A"/>
          <w:sz w:val="30"/>
        </w:rPr>
        <w:t xml:space="preserve"> </w:t>
      </w:r>
      <w:r>
        <w:rPr>
          <w:b/>
          <w:color w:val="00408A"/>
          <w:sz w:val="30"/>
          <w:lang w:val="ru-RU"/>
        </w:rPr>
        <w:t>УСТАНОВКА МАШИНЫ</w:t>
      </w:r>
    </w:p>
    <w:p w:rsidR="006729AB" w:rsidRDefault="00B45B1A">
      <w:pPr>
        <w:pStyle w:val="a3"/>
        <w:spacing w:before="2"/>
        <w:rPr>
          <w:b/>
          <w:sz w:val="11"/>
        </w:rPr>
      </w:pPr>
      <w:r>
        <w:pict>
          <v:line id="_x0000_s1230" style="position:absolute;z-index:-251657216;mso-wrap-distance-left:0;mso-wrap-distance-right:0;mso-position-horizontal-relative:page" from="99.3pt,8.65pt" to="510.2pt,8.65pt" strokecolor="#00408a" strokeweight=".48pt">
            <w10:wrap type="topAndBottom" anchorx="page"/>
          </v:line>
        </w:pict>
      </w:r>
    </w:p>
    <w:p w:rsidR="006729AB" w:rsidRDefault="006729AB">
      <w:pPr>
        <w:pStyle w:val="a3"/>
        <w:spacing w:before="5"/>
        <w:rPr>
          <w:b/>
          <w:sz w:val="43"/>
        </w:rPr>
      </w:pPr>
    </w:p>
    <w:p w:rsidR="006729AB" w:rsidRDefault="001D21D6">
      <w:pPr>
        <w:pStyle w:val="1"/>
        <w:numPr>
          <w:ilvl w:val="1"/>
          <w:numId w:val="10"/>
        </w:numPr>
        <w:tabs>
          <w:tab w:val="left" w:pos="2451"/>
        </w:tabs>
        <w:jc w:val="left"/>
      </w:pPr>
      <w:bookmarkStart w:id="1" w:name="6.1_Features_of_the_room_of_machine_inst"/>
      <w:bookmarkEnd w:id="1"/>
      <w:r>
        <w:rPr>
          <w:color w:val="00408A"/>
          <w:lang w:val="ru-RU"/>
        </w:rPr>
        <w:t>Особенности помещения для установки машины</w:t>
      </w:r>
    </w:p>
    <w:p w:rsidR="006729AB" w:rsidRPr="001D21D6" w:rsidRDefault="001D21D6">
      <w:pPr>
        <w:pStyle w:val="a3"/>
        <w:spacing w:before="239" w:line="249" w:lineRule="auto"/>
        <w:ind w:left="1863" w:right="1552"/>
        <w:jc w:val="both"/>
        <w:rPr>
          <w:lang w:val="ru-RU"/>
        </w:rPr>
      </w:pPr>
      <w:r w:rsidRPr="001D21D6">
        <w:rPr>
          <w:lang w:val="ru-RU"/>
        </w:rPr>
        <w:t>Машины должны работать исключительно в поме</w:t>
      </w:r>
      <w:r>
        <w:rPr>
          <w:lang w:val="ru-RU"/>
        </w:rPr>
        <w:t>щении, защищенном от элементов взрывоопасной</w:t>
      </w:r>
      <w:r w:rsidRPr="001D21D6">
        <w:rPr>
          <w:lang w:val="ru-RU"/>
        </w:rPr>
        <w:t xml:space="preserve"> сред</w:t>
      </w:r>
      <w:r>
        <w:rPr>
          <w:lang w:val="ru-RU"/>
        </w:rPr>
        <w:t>ы</w:t>
      </w:r>
      <w:r w:rsidR="00B45B1A" w:rsidRPr="001D21D6">
        <w:rPr>
          <w:lang w:val="ru-RU"/>
        </w:rPr>
        <w:t>.</w:t>
      </w:r>
    </w:p>
    <w:p w:rsidR="006729AB" w:rsidRPr="001D21D6" w:rsidRDefault="006729AB">
      <w:pPr>
        <w:pStyle w:val="a3"/>
        <w:spacing w:before="9"/>
        <w:rPr>
          <w:sz w:val="22"/>
          <w:lang w:val="ru-RU"/>
        </w:rPr>
      </w:pPr>
    </w:p>
    <w:p w:rsidR="006729AB" w:rsidRPr="001D21D6" w:rsidRDefault="001D21D6">
      <w:pPr>
        <w:pStyle w:val="a3"/>
        <w:spacing w:before="1" w:line="271" w:lineRule="auto"/>
        <w:ind w:left="1863" w:right="1552"/>
        <w:jc w:val="both"/>
        <w:rPr>
          <w:lang w:val="ru-RU"/>
        </w:rPr>
      </w:pPr>
      <w:r w:rsidRPr="001D21D6">
        <w:rPr>
          <w:lang w:val="ru-RU"/>
        </w:rPr>
        <w:t xml:space="preserve">На рабочем месте должно быть достаточно естественного </w:t>
      </w:r>
      <w:r>
        <w:rPr>
          <w:lang w:val="ru-RU"/>
        </w:rPr>
        <w:t>и искусственного освещения</w:t>
      </w:r>
      <w:r w:rsidRPr="001D21D6">
        <w:rPr>
          <w:lang w:val="ru-RU"/>
        </w:rPr>
        <w:t>, чтобы защитить здоровье оператора и обеспечить безопасное использование машины.</w:t>
      </w:r>
    </w:p>
    <w:p w:rsidR="006729AB" w:rsidRPr="001D21D6" w:rsidRDefault="001D21D6">
      <w:pPr>
        <w:pStyle w:val="4"/>
        <w:spacing w:before="160"/>
        <w:ind w:left="1863"/>
        <w:rPr>
          <w:lang w:val="ru-RU"/>
        </w:rPr>
      </w:pPr>
      <w:r w:rsidRPr="001D21D6">
        <w:rPr>
          <w:lang w:val="ru-RU"/>
        </w:rPr>
        <w:t>Минимальное освещение при стандартн</w:t>
      </w:r>
      <w:r>
        <w:rPr>
          <w:lang w:val="ru-RU"/>
        </w:rPr>
        <w:t xml:space="preserve">ых условиях должно быть 300 </w:t>
      </w:r>
      <w:r>
        <w:t>lux</w:t>
      </w:r>
      <w:r w:rsidR="00B45B1A" w:rsidRPr="001D21D6">
        <w:rPr>
          <w:lang w:val="ru-RU"/>
        </w:rPr>
        <w:t>.</w:t>
      </w:r>
    </w:p>
    <w:p w:rsidR="006729AB" w:rsidRPr="001D21D6" w:rsidRDefault="001D21D6">
      <w:pPr>
        <w:pStyle w:val="a3"/>
        <w:spacing w:before="190" w:line="271" w:lineRule="auto"/>
        <w:ind w:left="1863" w:right="1550"/>
        <w:jc w:val="both"/>
        <w:rPr>
          <w:lang w:val="ru-RU"/>
        </w:rPr>
      </w:pPr>
      <w:r w:rsidRPr="001D21D6">
        <w:rPr>
          <w:lang w:val="ru-RU"/>
        </w:rPr>
        <w:t>Машина должна быть установлена на большой площади, чтобы обеспечить контроль производственного цикла и выполнять операции по техническому обслуживанию и очистке без риска. По всему периметру машины нужн</w:t>
      </w:r>
      <w:r>
        <w:rPr>
          <w:lang w:val="ru-RU"/>
        </w:rPr>
        <w:t>о пространство в</w:t>
      </w:r>
      <w:r w:rsidRPr="001D21D6">
        <w:rPr>
          <w:lang w:val="ru-RU"/>
        </w:rPr>
        <w:t xml:space="preserve"> 1,5 метра</w:t>
      </w:r>
      <w:r w:rsidR="00B45B1A" w:rsidRPr="001D21D6">
        <w:rPr>
          <w:lang w:val="ru-RU"/>
        </w:rPr>
        <w:t>.</w:t>
      </w:r>
    </w:p>
    <w:p w:rsidR="006729AB" w:rsidRPr="001D21D6" w:rsidRDefault="006729AB">
      <w:pPr>
        <w:pStyle w:val="a3"/>
        <w:spacing w:before="8"/>
        <w:rPr>
          <w:sz w:val="22"/>
          <w:lang w:val="ru-RU"/>
        </w:rPr>
      </w:pPr>
    </w:p>
    <w:p w:rsidR="006729AB" w:rsidRPr="001D21D6" w:rsidRDefault="001D21D6">
      <w:pPr>
        <w:pStyle w:val="a3"/>
        <w:spacing w:line="271" w:lineRule="auto"/>
        <w:ind w:left="1863" w:right="1553"/>
        <w:jc w:val="both"/>
        <w:rPr>
          <w:lang w:val="ru-RU"/>
        </w:rPr>
      </w:pPr>
      <w:r w:rsidRPr="001D21D6">
        <w:rPr>
          <w:lang w:val="ru-RU"/>
        </w:rPr>
        <w:t>Температура окружающей среды очень важна для правильной работы машины. Поэтому процесс упаковки должен осуществляться в следующих условиях окружающей среды</w:t>
      </w:r>
      <w:r w:rsidR="00B45B1A" w:rsidRPr="001D21D6">
        <w:rPr>
          <w:lang w:val="ru-RU"/>
        </w:rPr>
        <w:t>:</w:t>
      </w:r>
    </w:p>
    <w:p w:rsidR="006729AB" w:rsidRPr="001D21D6" w:rsidRDefault="006729AB">
      <w:pPr>
        <w:pStyle w:val="a3"/>
        <w:spacing w:before="7"/>
        <w:rPr>
          <w:sz w:val="22"/>
          <w:lang w:val="ru-RU"/>
        </w:rPr>
      </w:pPr>
    </w:p>
    <w:p w:rsidR="006729AB" w:rsidRPr="001D21D6" w:rsidRDefault="001D21D6" w:rsidP="001D21D6">
      <w:pPr>
        <w:pStyle w:val="a4"/>
        <w:numPr>
          <w:ilvl w:val="0"/>
          <w:numId w:val="9"/>
        </w:numPr>
        <w:tabs>
          <w:tab w:val="left" w:pos="2098"/>
        </w:tabs>
        <w:spacing w:before="0"/>
        <w:rPr>
          <w:sz w:val="20"/>
          <w:lang w:val="ru-RU"/>
        </w:rPr>
      </w:pPr>
      <w:r w:rsidRPr="001D21D6">
        <w:rPr>
          <w:sz w:val="20"/>
          <w:lang w:val="ru-RU"/>
        </w:rPr>
        <w:t>переменные рабочие температуры от + 10 ° С до + 35 ° С</w:t>
      </w:r>
      <w:r w:rsidR="00B45B1A" w:rsidRPr="001D21D6">
        <w:rPr>
          <w:sz w:val="20"/>
          <w:lang w:val="ru-RU"/>
        </w:rPr>
        <w:t>.</w:t>
      </w:r>
    </w:p>
    <w:p w:rsidR="006729AB" w:rsidRDefault="001D21D6" w:rsidP="001D21D6">
      <w:pPr>
        <w:pStyle w:val="a4"/>
        <w:numPr>
          <w:ilvl w:val="0"/>
          <w:numId w:val="9"/>
        </w:numPr>
        <w:tabs>
          <w:tab w:val="left" w:pos="2098"/>
        </w:tabs>
        <w:spacing w:before="110"/>
        <w:rPr>
          <w:sz w:val="20"/>
        </w:rPr>
      </w:pPr>
      <w:r w:rsidRPr="001D21D6">
        <w:rPr>
          <w:sz w:val="20"/>
        </w:rPr>
        <w:t xml:space="preserve">- </w:t>
      </w:r>
      <w:proofErr w:type="spellStart"/>
      <w:r w:rsidRPr="001D21D6">
        <w:rPr>
          <w:sz w:val="20"/>
        </w:rPr>
        <w:t>относительная</w:t>
      </w:r>
      <w:proofErr w:type="spellEnd"/>
      <w:r w:rsidRPr="001D21D6">
        <w:rPr>
          <w:sz w:val="20"/>
        </w:rPr>
        <w:t xml:space="preserve"> </w:t>
      </w:r>
      <w:proofErr w:type="spellStart"/>
      <w:r w:rsidRPr="001D21D6">
        <w:rPr>
          <w:sz w:val="20"/>
        </w:rPr>
        <w:t>влажность</w:t>
      </w:r>
      <w:proofErr w:type="spellEnd"/>
      <w:r w:rsidRPr="001D21D6">
        <w:rPr>
          <w:sz w:val="20"/>
        </w:rPr>
        <w:t xml:space="preserve">: </w:t>
      </w:r>
      <w:proofErr w:type="spellStart"/>
      <w:r w:rsidRPr="001D21D6">
        <w:rPr>
          <w:sz w:val="20"/>
        </w:rPr>
        <w:t>максимум</w:t>
      </w:r>
      <w:proofErr w:type="spellEnd"/>
      <w:r w:rsidRPr="001D21D6">
        <w:rPr>
          <w:sz w:val="20"/>
        </w:rPr>
        <w:t xml:space="preserve"> 70%</w:t>
      </w:r>
    </w:p>
    <w:p w:rsidR="006729AB" w:rsidRDefault="006729AB">
      <w:pPr>
        <w:pStyle w:val="a3"/>
      </w:pPr>
    </w:p>
    <w:p w:rsidR="006729AB" w:rsidRDefault="006729AB">
      <w:pPr>
        <w:pStyle w:val="a3"/>
        <w:spacing w:before="3"/>
        <w:rPr>
          <w:sz w:val="23"/>
        </w:rPr>
      </w:pPr>
    </w:p>
    <w:p w:rsidR="006729AB" w:rsidRPr="001D21D6" w:rsidRDefault="001D21D6">
      <w:pPr>
        <w:pStyle w:val="1"/>
        <w:numPr>
          <w:ilvl w:val="1"/>
          <w:numId w:val="10"/>
        </w:numPr>
        <w:tabs>
          <w:tab w:val="left" w:pos="2451"/>
          <w:tab w:val="right" w:pos="11515"/>
        </w:tabs>
        <w:spacing w:before="90"/>
        <w:jc w:val="left"/>
        <w:rPr>
          <w:rFonts w:ascii="Century Gothic"/>
          <w:b w:val="0"/>
          <w:sz w:val="22"/>
          <w:lang w:val="ru-RU"/>
        </w:rPr>
      </w:pPr>
      <w:bookmarkStart w:id="2" w:name="6.2_Flooring_of_installation_room"/>
      <w:bookmarkEnd w:id="2"/>
      <w:r>
        <w:rPr>
          <w:color w:val="00408A"/>
          <w:lang w:val="ru-RU"/>
        </w:rPr>
        <w:t>Напольное покрытие комнаты для установки машины</w:t>
      </w:r>
      <w:r w:rsidR="00B45B1A" w:rsidRPr="001D21D6">
        <w:rPr>
          <w:color w:val="00408A"/>
          <w:lang w:val="ru-RU"/>
        </w:rPr>
        <w:tab/>
      </w:r>
      <w:r w:rsidR="00B45B1A" w:rsidRPr="001D21D6">
        <w:rPr>
          <w:rFonts w:ascii="Century Gothic"/>
          <w:b w:val="0"/>
          <w:color w:val="FFFFFF"/>
          <w:position w:val="-15"/>
          <w:sz w:val="22"/>
          <w:lang w:val="ru-RU"/>
        </w:rPr>
        <w:t>27</w:t>
      </w:r>
    </w:p>
    <w:p w:rsidR="006729AB" w:rsidRPr="001D21D6" w:rsidRDefault="001D21D6" w:rsidP="001D21D6">
      <w:pPr>
        <w:pStyle w:val="a4"/>
        <w:numPr>
          <w:ilvl w:val="0"/>
          <w:numId w:val="8"/>
        </w:numPr>
        <w:tabs>
          <w:tab w:val="left" w:pos="2147"/>
        </w:tabs>
        <w:spacing w:before="91" w:line="249" w:lineRule="auto"/>
        <w:ind w:right="1553"/>
        <w:jc w:val="both"/>
        <w:rPr>
          <w:sz w:val="20"/>
          <w:lang w:val="ru-RU"/>
        </w:rPr>
      </w:pPr>
      <w:r w:rsidRPr="001D21D6">
        <w:rPr>
          <w:sz w:val="20"/>
          <w:lang w:val="ru-RU"/>
        </w:rPr>
        <w:t>Убедитесь, что пол, на котором будет установлена машина, не является неровны</w:t>
      </w:r>
      <w:r>
        <w:rPr>
          <w:sz w:val="20"/>
          <w:lang w:val="ru-RU"/>
        </w:rPr>
        <w:t>м, что ухудшает её</w:t>
      </w:r>
      <w:r w:rsidRPr="001D21D6">
        <w:rPr>
          <w:sz w:val="20"/>
          <w:lang w:val="ru-RU"/>
        </w:rPr>
        <w:t xml:space="preserve"> нормальное и правильное положение</w:t>
      </w:r>
      <w:r w:rsidR="00B45B1A" w:rsidRPr="001D21D6">
        <w:rPr>
          <w:sz w:val="20"/>
          <w:lang w:val="ru-RU"/>
        </w:rPr>
        <w:t>.</w:t>
      </w:r>
    </w:p>
    <w:p w:rsidR="006729AB" w:rsidRPr="001D21D6" w:rsidRDefault="001D21D6" w:rsidP="001D21D6">
      <w:pPr>
        <w:pStyle w:val="a4"/>
        <w:numPr>
          <w:ilvl w:val="0"/>
          <w:numId w:val="8"/>
        </w:numPr>
        <w:tabs>
          <w:tab w:val="left" w:pos="2147"/>
        </w:tabs>
        <w:spacing w:before="102" w:line="249" w:lineRule="auto"/>
        <w:ind w:right="1553"/>
        <w:jc w:val="both"/>
        <w:rPr>
          <w:sz w:val="20"/>
          <w:lang w:val="ru-RU"/>
        </w:rPr>
      </w:pPr>
      <w:r w:rsidRPr="001D21D6">
        <w:rPr>
          <w:sz w:val="20"/>
          <w:lang w:val="ru-RU"/>
        </w:rPr>
        <w:t xml:space="preserve">Необходимо обеспечить, чтобы фундаменты могли выдержать вес </w:t>
      </w:r>
      <w:proofErr w:type="gramStart"/>
      <w:r w:rsidRPr="001D21D6">
        <w:rPr>
          <w:sz w:val="20"/>
          <w:lang w:val="ru-RU"/>
        </w:rPr>
        <w:t>машины</w:t>
      </w:r>
      <w:proofErr w:type="gramEnd"/>
      <w:r w:rsidRPr="001D21D6">
        <w:rPr>
          <w:sz w:val="20"/>
          <w:lang w:val="ru-RU"/>
        </w:rPr>
        <w:t xml:space="preserve"> и чтобы высота помещения была достаточно</w:t>
      </w:r>
      <w:r>
        <w:rPr>
          <w:sz w:val="20"/>
          <w:lang w:val="ru-RU"/>
        </w:rPr>
        <w:t>й</w:t>
      </w:r>
      <w:r w:rsidRPr="001D21D6">
        <w:rPr>
          <w:sz w:val="20"/>
          <w:lang w:val="ru-RU"/>
        </w:rPr>
        <w:t>. Для этого на этапе согласования должна быть предусмотрена схема с указанием таких данных</w:t>
      </w:r>
      <w:r w:rsidR="00B45B1A" w:rsidRPr="001D21D6">
        <w:rPr>
          <w:sz w:val="20"/>
          <w:lang w:val="ru-RU"/>
        </w:rPr>
        <w:t>.</w:t>
      </w:r>
    </w:p>
    <w:p w:rsidR="006729AB" w:rsidRPr="001D21D6" w:rsidRDefault="006729AB">
      <w:pPr>
        <w:pStyle w:val="a3"/>
        <w:rPr>
          <w:sz w:val="22"/>
          <w:lang w:val="ru-RU"/>
        </w:rPr>
      </w:pPr>
    </w:p>
    <w:p w:rsidR="006729AB" w:rsidRPr="001D21D6" w:rsidRDefault="006729AB">
      <w:pPr>
        <w:pStyle w:val="a3"/>
        <w:spacing w:before="6"/>
        <w:rPr>
          <w:sz w:val="28"/>
          <w:lang w:val="ru-RU"/>
        </w:rPr>
      </w:pPr>
    </w:p>
    <w:p w:rsidR="006729AB" w:rsidRDefault="001D21D6">
      <w:pPr>
        <w:pStyle w:val="1"/>
        <w:numPr>
          <w:ilvl w:val="1"/>
          <w:numId w:val="10"/>
        </w:numPr>
        <w:tabs>
          <w:tab w:val="left" w:pos="2450"/>
        </w:tabs>
        <w:ind w:left="2449" w:hanging="587"/>
        <w:jc w:val="left"/>
      </w:pPr>
      <w:bookmarkStart w:id="3" w:name="6.3_Storage"/>
      <w:bookmarkEnd w:id="3"/>
      <w:r>
        <w:rPr>
          <w:color w:val="00408A"/>
          <w:lang w:val="ru-RU"/>
        </w:rPr>
        <w:t>Хранение</w:t>
      </w:r>
    </w:p>
    <w:p w:rsidR="006729AB" w:rsidRPr="001D21D6" w:rsidRDefault="001D21D6">
      <w:pPr>
        <w:pStyle w:val="a3"/>
        <w:spacing w:before="239" w:line="271" w:lineRule="auto"/>
        <w:ind w:left="1863" w:right="1552"/>
        <w:jc w:val="both"/>
        <w:rPr>
          <w:lang w:val="ru-RU"/>
        </w:rPr>
      </w:pPr>
      <w:r w:rsidRPr="001D21D6">
        <w:rPr>
          <w:lang w:val="ru-RU"/>
        </w:rPr>
        <w:t xml:space="preserve">Если машина не установлена, но хранится в течение длительного времени, рекомендуется хранить компоненты в их оригинальной упаковке, </w:t>
      </w:r>
      <w:proofErr w:type="gramStart"/>
      <w:r w:rsidRPr="001D21D6">
        <w:rPr>
          <w:lang w:val="ru-RU"/>
        </w:rPr>
        <w:t>в месте с</w:t>
      </w:r>
      <w:proofErr w:type="gramEnd"/>
      <w:r w:rsidRPr="001D21D6">
        <w:rPr>
          <w:lang w:val="ru-RU"/>
        </w:rPr>
        <w:t xml:space="preserve"> экологическими характеристиками.</w:t>
      </w:r>
      <w:r w:rsidR="00B45B1A" w:rsidRPr="001D21D6">
        <w:rPr>
          <w:lang w:val="ru-RU"/>
        </w:rPr>
        <w:t>:</w:t>
      </w:r>
    </w:p>
    <w:p w:rsidR="006729AB" w:rsidRDefault="001D21D6">
      <w:pPr>
        <w:pStyle w:val="a4"/>
        <w:numPr>
          <w:ilvl w:val="0"/>
          <w:numId w:val="9"/>
        </w:numPr>
        <w:tabs>
          <w:tab w:val="left" w:pos="2098"/>
        </w:tabs>
        <w:spacing w:before="161"/>
        <w:ind w:left="2097" w:hanging="235"/>
        <w:rPr>
          <w:sz w:val="20"/>
        </w:rPr>
      </w:pPr>
      <w:r>
        <w:rPr>
          <w:sz w:val="20"/>
          <w:lang w:val="ru-RU"/>
        </w:rPr>
        <w:t>температура</w:t>
      </w:r>
      <w:r w:rsidR="00B45B1A">
        <w:rPr>
          <w:sz w:val="20"/>
        </w:rPr>
        <w:t xml:space="preserve">: +2 </w:t>
      </w:r>
      <w:r w:rsidR="00B45B1A">
        <w:rPr>
          <w:b/>
          <w:sz w:val="20"/>
        </w:rPr>
        <w:t xml:space="preserve">÷ </w:t>
      </w:r>
      <w:r w:rsidR="00B45B1A">
        <w:rPr>
          <w:sz w:val="20"/>
        </w:rPr>
        <w:t>+35</w:t>
      </w:r>
      <w:r w:rsidR="00B45B1A">
        <w:rPr>
          <w:spacing w:val="-2"/>
          <w:sz w:val="20"/>
        </w:rPr>
        <w:t xml:space="preserve"> </w:t>
      </w:r>
      <w:r w:rsidR="00B45B1A">
        <w:rPr>
          <w:sz w:val="20"/>
        </w:rPr>
        <w:t>°C;</w:t>
      </w:r>
    </w:p>
    <w:p w:rsidR="006729AB" w:rsidRPr="001D21D6" w:rsidRDefault="001D21D6" w:rsidP="001D21D6">
      <w:pPr>
        <w:pStyle w:val="a4"/>
        <w:numPr>
          <w:ilvl w:val="0"/>
          <w:numId w:val="9"/>
        </w:numPr>
        <w:tabs>
          <w:tab w:val="left" w:pos="2098"/>
        </w:tabs>
        <w:spacing w:before="110"/>
        <w:rPr>
          <w:sz w:val="20"/>
          <w:lang w:val="ru-RU"/>
        </w:rPr>
      </w:pPr>
      <w:r w:rsidRPr="001D21D6">
        <w:rPr>
          <w:sz w:val="20"/>
          <w:lang w:val="ru-RU"/>
        </w:rPr>
        <w:t>относительная влажность не более 90%</w:t>
      </w:r>
      <w:r w:rsidR="00B45B1A" w:rsidRPr="001D21D6">
        <w:rPr>
          <w:sz w:val="20"/>
          <w:lang w:val="ru-RU"/>
        </w:rPr>
        <w:t>;</w:t>
      </w:r>
    </w:p>
    <w:p w:rsidR="006729AB" w:rsidRPr="001D21D6" w:rsidRDefault="001D21D6" w:rsidP="001D21D6">
      <w:pPr>
        <w:pStyle w:val="a4"/>
        <w:numPr>
          <w:ilvl w:val="0"/>
          <w:numId w:val="9"/>
        </w:numPr>
        <w:tabs>
          <w:tab w:val="left" w:pos="2098"/>
        </w:tabs>
        <w:spacing w:before="109"/>
        <w:rPr>
          <w:sz w:val="20"/>
          <w:lang w:val="ru-RU"/>
        </w:rPr>
      </w:pPr>
      <w:r w:rsidRPr="001D21D6">
        <w:rPr>
          <w:sz w:val="20"/>
          <w:lang w:val="ru-RU"/>
        </w:rPr>
        <w:t xml:space="preserve">закрытая среда и защищенная от </w:t>
      </w:r>
      <w:r>
        <w:rPr>
          <w:sz w:val="20"/>
          <w:lang w:val="ru-RU"/>
        </w:rPr>
        <w:t>влияния погоды</w:t>
      </w:r>
      <w:r w:rsidR="00B45B1A" w:rsidRPr="001D21D6">
        <w:rPr>
          <w:sz w:val="20"/>
          <w:lang w:val="ru-RU"/>
        </w:rPr>
        <w:t>.</w:t>
      </w:r>
    </w:p>
    <w:p w:rsidR="006729AB" w:rsidRPr="001D21D6" w:rsidRDefault="001D21D6">
      <w:pPr>
        <w:pStyle w:val="a3"/>
        <w:spacing w:before="171" w:line="271" w:lineRule="auto"/>
        <w:ind w:left="1863" w:right="1532"/>
        <w:rPr>
          <w:lang w:val="ru-RU"/>
        </w:rPr>
      </w:pPr>
      <w:r w:rsidRPr="001D21D6">
        <w:rPr>
          <w:lang w:val="ru-RU"/>
        </w:rPr>
        <w:t>Значения температуры или влажности, превышающие указанные выше, могут повредить компоненты</w:t>
      </w:r>
      <w:r w:rsidR="00B45B1A" w:rsidRPr="001D21D6">
        <w:rPr>
          <w:lang w:val="ru-RU"/>
        </w:rPr>
        <w:t>.</w:t>
      </w:r>
    </w:p>
    <w:p w:rsidR="006729AB" w:rsidRPr="001D21D6" w:rsidRDefault="001D21D6" w:rsidP="001D21D6">
      <w:pPr>
        <w:pStyle w:val="a4"/>
        <w:numPr>
          <w:ilvl w:val="0"/>
          <w:numId w:val="9"/>
        </w:numPr>
        <w:tabs>
          <w:tab w:val="left" w:pos="2078"/>
        </w:tabs>
        <w:spacing w:before="100" w:line="252" w:lineRule="auto"/>
        <w:ind w:right="1602"/>
        <w:rPr>
          <w:sz w:val="20"/>
          <w:lang w:val="ru-RU"/>
        </w:rPr>
      </w:pPr>
      <w:r w:rsidRPr="001D21D6">
        <w:rPr>
          <w:sz w:val="20"/>
          <w:lang w:val="ru-RU"/>
        </w:rPr>
        <w:t xml:space="preserve">убедитесь, что опорная поверхность, на которую </w:t>
      </w:r>
      <w:r>
        <w:rPr>
          <w:sz w:val="20"/>
          <w:lang w:val="ru-RU"/>
        </w:rPr>
        <w:t>установлены</w:t>
      </w:r>
      <w:r w:rsidRPr="001D21D6">
        <w:rPr>
          <w:sz w:val="20"/>
          <w:lang w:val="ru-RU"/>
        </w:rPr>
        <w:t xml:space="preserve"> части машины, может легко их </w:t>
      </w:r>
      <w:r>
        <w:rPr>
          <w:sz w:val="20"/>
          <w:lang w:val="ru-RU"/>
        </w:rPr>
        <w:t>вы</w:t>
      </w:r>
      <w:r w:rsidRPr="001D21D6">
        <w:rPr>
          <w:sz w:val="20"/>
          <w:lang w:val="ru-RU"/>
        </w:rPr>
        <w:t>держивать</w:t>
      </w:r>
      <w:r w:rsidR="00B45B1A" w:rsidRPr="001D21D6">
        <w:rPr>
          <w:sz w:val="20"/>
          <w:lang w:val="ru-RU"/>
        </w:rPr>
        <w:t>;</w:t>
      </w:r>
    </w:p>
    <w:p w:rsidR="006729AB" w:rsidRPr="001D21D6" w:rsidRDefault="001D21D6" w:rsidP="001D21D6">
      <w:pPr>
        <w:pStyle w:val="a4"/>
        <w:numPr>
          <w:ilvl w:val="0"/>
          <w:numId w:val="9"/>
        </w:numPr>
        <w:tabs>
          <w:tab w:val="left" w:pos="2098"/>
        </w:tabs>
        <w:spacing w:before="97"/>
        <w:rPr>
          <w:sz w:val="20"/>
          <w:lang w:val="ru-RU"/>
        </w:rPr>
      </w:pPr>
      <w:r w:rsidRPr="001D21D6">
        <w:rPr>
          <w:sz w:val="20"/>
          <w:lang w:val="ru-RU"/>
        </w:rPr>
        <w:t xml:space="preserve">не кладите </w:t>
      </w:r>
      <w:r>
        <w:rPr>
          <w:sz w:val="20"/>
          <w:lang w:val="ru-RU"/>
        </w:rPr>
        <w:t>на упаковки с деталями</w:t>
      </w:r>
      <w:r w:rsidRPr="001D21D6">
        <w:rPr>
          <w:sz w:val="20"/>
          <w:lang w:val="ru-RU"/>
        </w:rPr>
        <w:t xml:space="preserve"> машины, корпуса или тяжелое оборудование</w:t>
      </w:r>
      <w:r w:rsidR="00B45B1A" w:rsidRPr="001D21D6">
        <w:rPr>
          <w:sz w:val="20"/>
          <w:lang w:val="ru-RU"/>
        </w:rPr>
        <w:t>;</w:t>
      </w:r>
    </w:p>
    <w:p w:rsidR="006729AB" w:rsidRPr="001D21D6" w:rsidRDefault="001D21D6" w:rsidP="001D21D6">
      <w:pPr>
        <w:pStyle w:val="a4"/>
        <w:numPr>
          <w:ilvl w:val="0"/>
          <w:numId w:val="9"/>
        </w:numPr>
        <w:tabs>
          <w:tab w:val="left" w:pos="2098"/>
        </w:tabs>
        <w:spacing w:before="110"/>
        <w:rPr>
          <w:sz w:val="20"/>
          <w:lang w:val="ru-RU"/>
        </w:rPr>
      </w:pPr>
      <w:r w:rsidRPr="001D21D6">
        <w:rPr>
          <w:sz w:val="20"/>
          <w:lang w:val="ru-RU"/>
        </w:rPr>
        <w:t>не размещайте компоненты вблизи легковоспламеняющихся материалов</w:t>
      </w:r>
      <w:r w:rsidR="00B45B1A" w:rsidRPr="001D21D6">
        <w:rPr>
          <w:sz w:val="20"/>
          <w:lang w:val="ru-RU"/>
        </w:rPr>
        <w:t>.</w:t>
      </w:r>
    </w:p>
    <w:p w:rsidR="006729AB" w:rsidRPr="001D21D6" w:rsidRDefault="006729AB">
      <w:pPr>
        <w:pStyle w:val="a3"/>
        <w:rPr>
          <w:sz w:val="22"/>
          <w:lang w:val="ru-RU"/>
        </w:rPr>
      </w:pPr>
    </w:p>
    <w:p w:rsidR="006729AB" w:rsidRPr="001D21D6" w:rsidRDefault="006729AB">
      <w:pPr>
        <w:pStyle w:val="a3"/>
        <w:spacing w:before="11"/>
        <w:rPr>
          <w:sz w:val="18"/>
          <w:lang w:val="ru-RU"/>
        </w:rPr>
      </w:pPr>
    </w:p>
    <w:p w:rsidR="006729AB" w:rsidRPr="001D21D6" w:rsidRDefault="001D21D6">
      <w:pPr>
        <w:pStyle w:val="4"/>
        <w:spacing w:line="271" w:lineRule="auto"/>
        <w:ind w:left="1863" w:right="1532"/>
        <w:rPr>
          <w:lang w:val="ru-RU"/>
        </w:rPr>
      </w:pPr>
      <w:r w:rsidRPr="001D21D6">
        <w:t>SMIPACK</w:t>
      </w:r>
      <w:r w:rsidRPr="001D21D6">
        <w:rPr>
          <w:lang w:val="ru-RU"/>
        </w:rPr>
        <w:t xml:space="preserve"> </w:t>
      </w:r>
      <w:r w:rsidRPr="001D21D6">
        <w:t>S</w:t>
      </w:r>
      <w:r w:rsidRPr="001D21D6">
        <w:rPr>
          <w:lang w:val="ru-RU"/>
        </w:rPr>
        <w:t>.</w:t>
      </w:r>
      <w:r w:rsidRPr="001D21D6">
        <w:t>p</w:t>
      </w:r>
      <w:r w:rsidRPr="001D21D6">
        <w:rPr>
          <w:lang w:val="ru-RU"/>
        </w:rPr>
        <w:t>.</w:t>
      </w:r>
      <w:r w:rsidRPr="001D21D6">
        <w:t>A</w:t>
      </w:r>
      <w:r w:rsidRPr="001D21D6">
        <w:rPr>
          <w:lang w:val="ru-RU"/>
        </w:rPr>
        <w:t xml:space="preserve">. не несет ответственности за какие-либо события, </w:t>
      </w:r>
      <w:r>
        <w:rPr>
          <w:lang w:val="ru-RU"/>
        </w:rPr>
        <w:t>которые возникли</w:t>
      </w:r>
      <w:r w:rsidRPr="001D21D6">
        <w:rPr>
          <w:lang w:val="ru-RU"/>
        </w:rPr>
        <w:t xml:space="preserve"> после доставки машины в компанию-</w:t>
      </w:r>
      <w:proofErr w:type="gramStart"/>
      <w:r w:rsidRPr="001D21D6">
        <w:rPr>
          <w:lang w:val="ru-RU"/>
        </w:rPr>
        <w:t>экспедитора.</w:t>
      </w:r>
      <w:r w:rsidR="00B45B1A" w:rsidRPr="001D21D6">
        <w:rPr>
          <w:lang w:val="ru-RU"/>
        </w:rPr>
        <w:t>.</w:t>
      </w:r>
      <w:proofErr w:type="gramEnd"/>
    </w:p>
    <w:p w:rsidR="006729AB" w:rsidRPr="001D21D6" w:rsidRDefault="006729AB">
      <w:pPr>
        <w:spacing w:line="271" w:lineRule="auto"/>
        <w:rPr>
          <w:lang w:val="ru-RU"/>
        </w:rPr>
        <w:sectPr w:rsidR="006729AB" w:rsidRPr="001D21D6">
          <w:type w:val="continuous"/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1D21D6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line id="_x0000_s1229" style="position:absolute;left:0;text-align:left;z-index:251666432;mso-position-horizontal-relative:page" from="59.35pt,25.65pt" to="595pt,25.65pt" strokecolor="#00408a" strokeweight=".48pt">
            <w10:wrap anchorx="page"/>
          </v:line>
        </w:pict>
      </w:r>
      <w:r w:rsidR="001D21D6">
        <w:t xml:space="preserve">6 – </w:t>
      </w:r>
      <w:r w:rsidR="001D21D6">
        <w:rPr>
          <w:lang w:val="ru-RU"/>
        </w:rPr>
        <w:t>Установка машины</w:t>
      </w: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  <w:spacing w:before="3"/>
        <w:rPr>
          <w:sz w:val="16"/>
        </w:rPr>
      </w:pPr>
    </w:p>
    <w:p w:rsidR="006729AB" w:rsidRDefault="00B45B1A">
      <w:pPr>
        <w:pStyle w:val="1"/>
        <w:numPr>
          <w:ilvl w:val="1"/>
          <w:numId w:val="10"/>
        </w:numPr>
        <w:tabs>
          <w:tab w:val="left" w:pos="3302"/>
        </w:tabs>
        <w:spacing w:before="91" w:line="254" w:lineRule="auto"/>
        <w:ind w:left="3281" w:right="5311" w:hanging="569"/>
        <w:jc w:val="left"/>
      </w:pPr>
      <w:r>
        <w:rPr>
          <w:noProof/>
          <w:lang w:eastAsia="zh-CN" w:bidi="hi-I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5107685</wp:posOffset>
            </wp:positionH>
            <wp:positionV relativeFrom="paragraph">
              <wp:posOffset>596419</wp:posOffset>
            </wp:positionV>
            <wp:extent cx="1257300" cy="175412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5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6.4_Moving_and_unpacking_operations"/>
      <w:bookmarkEnd w:id="4"/>
      <w:r w:rsidR="001D21D6">
        <w:rPr>
          <w:color w:val="00408A"/>
          <w:lang w:val="ru-RU"/>
        </w:rPr>
        <w:t>Перемещение и распаковка</w:t>
      </w:r>
    </w:p>
    <w:p w:rsidR="006729AB" w:rsidRDefault="006729AB">
      <w:pPr>
        <w:pStyle w:val="a3"/>
        <w:spacing w:before="10"/>
        <w:rPr>
          <w:b/>
          <w:sz w:val="10"/>
        </w:rPr>
      </w:pPr>
    </w:p>
    <w:p w:rsidR="006729AB" w:rsidRDefault="006729AB">
      <w:pPr>
        <w:rPr>
          <w:sz w:val="10"/>
        </w:rPr>
        <w:sectPr w:rsidR="006729AB">
          <w:pgSz w:w="11900" w:h="16840"/>
          <w:pgMar w:top="580" w:right="140" w:bottom="280" w:left="120" w:header="720" w:footer="720" w:gutter="0"/>
          <w:cols w:space="720"/>
        </w:sectPr>
      </w:pPr>
    </w:p>
    <w:p w:rsidR="006729AB" w:rsidRPr="001D21D6" w:rsidRDefault="001D21D6">
      <w:pPr>
        <w:pStyle w:val="4"/>
        <w:spacing w:before="93" w:line="271" w:lineRule="auto"/>
        <w:jc w:val="both"/>
        <w:rPr>
          <w:lang w:val="ru-RU"/>
        </w:rPr>
      </w:pPr>
      <w:r w:rsidRPr="001D21D6">
        <w:lastRenderedPageBreak/>
        <w:t>SMIPACK</w:t>
      </w:r>
      <w:r w:rsidRPr="001D21D6">
        <w:rPr>
          <w:lang w:val="ru-RU"/>
        </w:rPr>
        <w:t xml:space="preserve"> </w:t>
      </w:r>
      <w:r w:rsidRPr="001D21D6">
        <w:t>S</w:t>
      </w:r>
      <w:r w:rsidRPr="001D21D6">
        <w:rPr>
          <w:lang w:val="ru-RU"/>
        </w:rPr>
        <w:t>.</w:t>
      </w:r>
      <w:r w:rsidRPr="001D21D6">
        <w:t>p</w:t>
      </w:r>
      <w:r w:rsidRPr="001D21D6">
        <w:rPr>
          <w:lang w:val="ru-RU"/>
        </w:rPr>
        <w:t>.</w:t>
      </w:r>
      <w:r w:rsidRPr="001D21D6">
        <w:t>A</w:t>
      </w:r>
      <w:r w:rsidRPr="001D21D6">
        <w:rPr>
          <w:lang w:val="ru-RU"/>
        </w:rPr>
        <w:t xml:space="preserve">., в зависимости от вида транспорта и доставляемых продуктов, использует </w:t>
      </w:r>
      <w:r w:rsidR="00090263">
        <w:rPr>
          <w:lang w:val="ru-RU"/>
        </w:rPr>
        <w:t>правильную</w:t>
      </w:r>
      <w:r w:rsidRPr="001D21D6">
        <w:rPr>
          <w:lang w:val="ru-RU"/>
        </w:rPr>
        <w:t xml:space="preserve"> упаковку, чтобы гарантировать целостность и сохранность во время транспортировки</w:t>
      </w:r>
      <w:r w:rsidR="00B45B1A" w:rsidRPr="001D21D6">
        <w:rPr>
          <w:lang w:val="ru-RU"/>
        </w:rPr>
        <w:t>.</w:t>
      </w:r>
    </w:p>
    <w:p w:rsidR="006729AB" w:rsidRPr="00090263" w:rsidRDefault="00090263">
      <w:pPr>
        <w:spacing w:before="101" w:line="271" w:lineRule="auto"/>
        <w:ind w:left="2713"/>
        <w:jc w:val="both"/>
        <w:rPr>
          <w:b/>
          <w:sz w:val="20"/>
          <w:lang w:val="ru-RU"/>
        </w:rPr>
      </w:pPr>
      <w:r w:rsidRPr="00090263">
        <w:rPr>
          <w:b/>
          <w:sz w:val="20"/>
          <w:lang w:val="ru-RU"/>
        </w:rPr>
        <w:t>Перевозчик несет ответственность за ущерб, причиненный во время перевозки</w:t>
      </w:r>
      <w:r w:rsidR="00B45B1A" w:rsidRPr="00090263">
        <w:rPr>
          <w:b/>
          <w:sz w:val="20"/>
          <w:lang w:val="ru-RU"/>
        </w:rPr>
        <w:t>.</w:t>
      </w:r>
    </w:p>
    <w:p w:rsidR="006729AB" w:rsidRPr="00090263" w:rsidRDefault="006729AB">
      <w:pPr>
        <w:pStyle w:val="a3"/>
        <w:spacing w:before="7"/>
        <w:rPr>
          <w:b/>
          <w:sz w:val="22"/>
          <w:lang w:val="ru-RU"/>
        </w:rPr>
      </w:pPr>
    </w:p>
    <w:p w:rsidR="006729AB" w:rsidRPr="00090263" w:rsidRDefault="00090263">
      <w:pPr>
        <w:spacing w:line="249" w:lineRule="auto"/>
        <w:ind w:left="2713"/>
        <w:jc w:val="both"/>
        <w:rPr>
          <w:sz w:val="20"/>
          <w:lang w:val="ru-RU"/>
        </w:rPr>
      </w:pPr>
      <w:r w:rsidRPr="00090263">
        <w:rPr>
          <w:b/>
          <w:sz w:val="20"/>
          <w:lang w:val="ru-RU"/>
        </w:rPr>
        <w:t xml:space="preserve">Операции по разгрузке транспортного средства и распаковка должны выполняться квалифицированным персоналом. </w:t>
      </w:r>
      <w:r w:rsidRPr="00090263">
        <w:rPr>
          <w:bCs/>
          <w:sz w:val="20"/>
          <w:lang w:val="ru-RU"/>
        </w:rPr>
        <w:t>Операторы должны носить средства индивидуальной защиты, требуемые правилами в отношении операций, и иметь подходящее оборудование</w:t>
      </w:r>
      <w:r w:rsidR="00B45B1A" w:rsidRPr="00090263">
        <w:rPr>
          <w:sz w:val="20"/>
          <w:lang w:val="ru-RU"/>
        </w:rPr>
        <w:t>.</w:t>
      </w:r>
    </w:p>
    <w:p w:rsidR="006729AB" w:rsidRPr="00090263" w:rsidRDefault="00B45B1A">
      <w:pPr>
        <w:pStyle w:val="a3"/>
        <w:rPr>
          <w:lang w:val="ru-RU"/>
        </w:rPr>
      </w:pPr>
      <w:r w:rsidRPr="00090263">
        <w:rPr>
          <w:lang w:val="ru-RU"/>
        </w:rPr>
        <w:br w:type="column"/>
      </w:r>
    </w:p>
    <w:p w:rsidR="006729AB" w:rsidRPr="00090263" w:rsidRDefault="006729AB">
      <w:pPr>
        <w:pStyle w:val="a3"/>
        <w:rPr>
          <w:lang w:val="ru-RU"/>
        </w:rPr>
      </w:pPr>
    </w:p>
    <w:p w:rsidR="006729AB" w:rsidRPr="00090263" w:rsidRDefault="001D21D6">
      <w:pPr>
        <w:spacing w:before="1"/>
        <w:ind w:left="2369"/>
        <w:rPr>
          <w:b/>
          <w:i/>
          <w:sz w:val="18"/>
          <w:lang w:val="ru-RU"/>
        </w:rPr>
      </w:pPr>
      <w:r>
        <w:rPr>
          <w:b/>
          <w:i/>
          <w:sz w:val="18"/>
          <w:lang w:val="ru-RU"/>
        </w:rPr>
        <w:t>Рис</w:t>
      </w:r>
      <w:r w:rsidR="00B45B1A" w:rsidRPr="00090263">
        <w:rPr>
          <w:b/>
          <w:i/>
          <w:sz w:val="18"/>
          <w:lang w:val="ru-RU"/>
        </w:rPr>
        <w:t>. 6.4.1</w:t>
      </w:r>
    </w:p>
    <w:p w:rsidR="006729AB" w:rsidRPr="00090263" w:rsidRDefault="006729AB">
      <w:pPr>
        <w:rPr>
          <w:sz w:val="18"/>
          <w:lang w:val="ru-RU"/>
        </w:rPr>
        <w:sectPr w:rsidR="006729AB" w:rsidRPr="00090263">
          <w:type w:val="continuous"/>
          <w:pgSz w:w="11900" w:h="16840"/>
          <w:pgMar w:top="520" w:right="140" w:bottom="280" w:left="120" w:header="720" w:footer="720" w:gutter="0"/>
          <w:cols w:num="2" w:space="720" w:equalWidth="0">
            <w:col w:w="7470" w:space="40"/>
            <w:col w:w="4130"/>
          </w:cols>
        </w:sectPr>
      </w:pPr>
    </w:p>
    <w:p w:rsidR="006729AB" w:rsidRPr="00090263" w:rsidRDefault="00B45B1A">
      <w:pPr>
        <w:pStyle w:val="a3"/>
        <w:rPr>
          <w:b/>
          <w:i/>
          <w:lang w:val="ru-RU"/>
        </w:rPr>
      </w:pPr>
      <w:r>
        <w:lastRenderedPageBreak/>
        <w:pict>
          <v:group id="_x0000_s1221" style="position:absolute;margin-left:0;margin-top:29.3pt;width:38.35pt;height:787.65pt;z-index:-252645376;mso-position-horizontal-relative:page;mso-position-vertical-relative:page" coordorigin=",586" coordsize="767,15753">
            <v:rect id="_x0000_s1228" style="position:absolute;top:604;width:747;height:15713" fillcolor="#d1ddea" stroked="f"/>
            <v:line id="_x0000_s1227" style="position:absolute" from="0,605" to="767,605" strokecolor="#d1ddea" strokeweight="1.98pt"/>
            <v:line id="_x0000_s1226" style="position:absolute" from="747,605" to="747,16338" strokecolor="#d1ddea" strokeweight="1.98pt"/>
            <v:line id="_x0000_s1225" style="position:absolute" from="0,16318" to="746,16318" strokecolor="#d1ddea" strokeweight="1.98pt"/>
            <v:line id="_x0000_s1224" style="position:absolute" from="4,586" to="4,16318" strokecolor="#d1ddea" strokeweight=".3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3" type="#_x0000_t75" style="position:absolute;left:72;top:8104;width:591;height:589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2" type="#_x0000_t202" style="position:absolute;left:250;top:8254;width:256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</w:rPr>
                      <w:t>28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729AB" w:rsidRPr="00090263" w:rsidRDefault="006729AB">
      <w:pPr>
        <w:pStyle w:val="a3"/>
        <w:spacing w:before="2"/>
        <w:rPr>
          <w:b/>
          <w:i/>
          <w:sz w:val="22"/>
          <w:lang w:val="ru-RU"/>
        </w:rPr>
      </w:pPr>
    </w:p>
    <w:p w:rsidR="006729AB" w:rsidRPr="00090263" w:rsidRDefault="00090263">
      <w:pPr>
        <w:pStyle w:val="a3"/>
        <w:spacing w:line="271" w:lineRule="auto"/>
        <w:ind w:left="2713" w:right="704"/>
        <w:jc w:val="both"/>
        <w:rPr>
          <w:lang w:val="ru-RU"/>
        </w:rPr>
      </w:pPr>
      <w:r w:rsidRPr="00090263">
        <w:rPr>
          <w:lang w:val="ru-RU"/>
        </w:rPr>
        <w:t xml:space="preserve">Перед началом работ убедитесь, </w:t>
      </w:r>
      <w:r w:rsidR="00103DDD">
        <w:rPr>
          <w:lang w:val="ru-RU"/>
        </w:rPr>
        <w:t>все этапы</w:t>
      </w:r>
      <w:r w:rsidRPr="00090263">
        <w:rPr>
          <w:lang w:val="ru-RU"/>
        </w:rPr>
        <w:t xml:space="preserve"> движения, включая парковку транспортных средств и установку, </w:t>
      </w:r>
      <w:r w:rsidR="00103DDD">
        <w:rPr>
          <w:lang w:val="ru-RU"/>
        </w:rPr>
        <w:t>проводили</w:t>
      </w:r>
      <w:r>
        <w:rPr>
          <w:lang w:val="ru-RU"/>
        </w:rPr>
        <w:t xml:space="preserve">сь в </w:t>
      </w:r>
      <w:r w:rsidR="00103DDD">
        <w:rPr>
          <w:lang w:val="ru-RU"/>
        </w:rPr>
        <w:t>без</w:t>
      </w:r>
      <w:r>
        <w:rPr>
          <w:lang w:val="ru-RU"/>
        </w:rPr>
        <w:t>опасных</w:t>
      </w:r>
      <w:r w:rsidRPr="00090263">
        <w:rPr>
          <w:lang w:val="ru-RU"/>
        </w:rPr>
        <w:t xml:space="preserve"> условиях</w:t>
      </w:r>
      <w:r w:rsidR="00B45B1A" w:rsidRPr="00090263">
        <w:rPr>
          <w:lang w:val="ru-RU"/>
        </w:rPr>
        <w:t>.</w:t>
      </w:r>
    </w:p>
    <w:p w:rsidR="006729AB" w:rsidRPr="00090263" w:rsidRDefault="006729AB">
      <w:pPr>
        <w:pStyle w:val="a3"/>
        <w:spacing w:before="3"/>
        <w:rPr>
          <w:sz w:val="31"/>
          <w:lang w:val="ru-RU"/>
        </w:rPr>
      </w:pPr>
    </w:p>
    <w:p w:rsidR="006729AB" w:rsidRPr="00103DDD" w:rsidRDefault="00B45B1A">
      <w:pPr>
        <w:pStyle w:val="4"/>
        <w:spacing w:line="271" w:lineRule="auto"/>
        <w:ind w:right="701"/>
        <w:jc w:val="both"/>
        <w:rPr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-105791</wp:posOffset>
            </wp:positionV>
            <wp:extent cx="474725" cy="41452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DDD" w:rsidRPr="00103DDD">
        <w:rPr>
          <w:lang w:val="ru-RU"/>
        </w:rPr>
        <w:t xml:space="preserve"> </w:t>
      </w:r>
      <w:r w:rsidR="00103DDD" w:rsidRPr="00103DDD">
        <w:rPr>
          <w:noProof/>
          <w:lang w:val="ru-RU" w:eastAsia="zh-CN" w:bidi="hi-IN"/>
        </w:rPr>
        <w:t>Перед каждым обращением всегда проверяйте, что грузоподъемные средства в отношении размеров, формы и веса машины пригодны для подъе</w:t>
      </w:r>
      <w:r w:rsidR="00103DDD">
        <w:rPr>
          <w:noProof/>
          <w:lang w:val="ru-RU" w:eastAsia="zh-CN" w:bidi="hi-IN"/>
        </w:rPr>
        <w:t>ма груза, подлежащего обработке</w:t>
      </w:r>
      <w:r w:rsidRPr="00103DDD">
        <w:rPr>
          <w:lang w:val="ru-RU"/>
        </w:rPr>
        <w:t>.</w:t>
      </w:r>
    </w:p>
    <w:p w:rsidR="006729AB" w:rsidRPr="00D84501" w:rsidRDefault="00D84501">
      <w:pPr>
        <w:pStyle w:val="a3"/>
        <w:spacing w:before="101" w:line="271" w:lineRule="auto"/>
        <w:ind w:left="2713" w:right="703"/>
        <w:jc w:val="both"/>
        <w:rPr>
          <w:lang w:val="ru-RU"/>
        </w:rPr>
      </w:pPr>
      <w:r w:rsidRPr="00D84501">
        <w:rPr>
          <w:lang w:val="ru-RU"/>
        </w:rPr>
        <w:t>Модуль машины должен обрабатываться снизу. Из-за типа упаковки, системы, которые работают сверху, не могут быть использованы. Различные модули машины поднимаются с более длинной стороны, а лопасти вилочного погрузчика расположены в соответствии с положениями пунктов 6.4.1, 6.4.2 и 6.</w:t>
      </w:r>
      <w:proofErr w:type="gramStart"/>
      <w:r w:rsidRPr="00D84501">
        <w:rPr>
          <w:lang w:val="ru-RU"/>
        </w:rPr>
        <w:t>4.4.</w:t>
      </w:r>
      <w:r w:rsidR="00B45B1A" w:rsidRPr="00D84501">
        <w:rPr>
          <w:lang w:val="ru-RU"/>
        </w:rPr>
        <w:t>.</w:t>
      </w:r>
      <w:proofErr w:type="gramEnd"/>
    </w:p>
    <w:p w:rsidR="006729AB" w:rsidRPr="00D84501" w:rsidRDefault="006729AB">
      <w:pPr>
        <w:pStyle w:val="a3"/>
        <w:spacing w:before="7"/>
        <w:rPr>
          <w:sz w:val="22"/>
          <w:lang w:val="ru-RU"/>
        </w:rPr>
      </w:pPr>
    </w:p>
    <w:p w:rsidR="006729AB" w:rsidRPr="00D84501" w:rsidRDefault="00D84501">
      <w:pPr>
        <w:pStyle w:val="a3"/>
        <w:spacing w:line="271" w:lineRule="auto"/>
        <w:ind w:left="2713" w:right="702"/>
        <w:jc w:val="both"/>
        <w:rPr>
          <w:lang w:val="ru-RU"/>
        </w:rPr>
      </w:pPr>
      <w:r w:rsidRPr="00D84501">
        <w:rPr>
          <w:lang w:val="ru-RU"/>
        </w:rPr>
        <w:t>Подъем выполняется непрерывно, плавно, без внезапности. Во время погрузочно-разгрузочных работ никто не должен н</w:t>
      </w:r>
      <w:r>
        <w:rPr>
          <w:lang w:val="ru-RU"/>
        </w:rPr>
        <w:t>аходиться в зоне маневрирования</w:t>
      </w:r>
      <w:r w:rsidR="00B45B1A" w:rsidRPr="00D84501">
        <w:rPr>
          <w:lang w:val="ru-RU"/>
        </w:rPr>
        <w:t>.</w:t>
      </w:r>
    </w:p>
    <w:p w:rsidR="006729AB" w:rsidRPr="00D84501" w:rsidRDefault="006729AB">
      <w:pPr>
        <w:pStyle w:val="a3"/>
        <w:spacing w:before="7"/>
        <w:rPr>
          <w:sz w:val="22"/>
          <w:lang w:val="ru-RU"/>
        </w:rPr>
      </w:pPr>
    </w:p>
    <w:p w:rsidR="006729AB" w:rsidRPr="00D84501" w:rsidRDefault="00D84501">
      <w:pPr>
        <w:pStyle w:val="a3"/>
        <w:ind w:left="2713"/>
        <w:jc w:val="both"/>
        <w:rPr>
          <w:lang w:val="ru-RU"/>
        </w:rPr>
      </w:pPr>
      <w:r w:rsidRPr="00D84501">
        <w:rPr>
          <w:lang w:val="ru-RU"/>
        </w:rPr>
        <w:t>Будьте осторожны, чтобы не повредить открытые части при распаковке устройства</w:t>
      </w:r>
      <w:r w:rsidR="00B45B1A" w:rsidRPr="00D84501">
        <w:rPr>
          <w:lang w:val="ru-RU"/>
        </w:rPr>
        <w:t>.</w:t>
      </w:r>
    </w:p>
    <w:p w:rsidR="006729AB" w:rsidRPr="00D84501" w:rsidRDefault="006729AB">
      <w:pPr>
        <w:pStyle w:val="a3"/>
        <w:rPr>
          <w:sz w:val="22"/>
          <w:lang w:val="ru-RU"/>
        </w:rPr>
      </w:pPr>
    </w:p>
    <w:p w:rsidR="006729AB" w:rsidRPr="00D84501" w:rsidRDefault="00B45B1A">
      <w:pPr>
        <w:pStyle w:val="4"/>
        <w:spacing w:before="137" w:line="271" w:lineRule="auto"/>
        <w:ind w:right="701"/>
        <w:jc w:val="both"/>
        <w:rPr>
          <w:lang w:val="ru-RU"/>
        </w:rPr>
      </w:pPr>
      <w:r>
        <w:pict>
          <v:line id="_x0000_s1220" style="position:absolute;left:0;text-align:left;z-index:251667456;mso-position-horizontal-relative:page" from="141.65pt,60.8pt" to="141.65pt,280.3pt" strokeweight=".48pt">
            <w10:wrap anchorx="page"/>
          </v:line>
        </w:pict>
      </w:r>
      <w:r w:rsidR="00D84501" w:rsidRPr="00D84501">
        <w:rPr>
          <w:lang w:val="ru-RU"/>
        </w:rPr>
        <w:t xml:space="preserve"> Производитель не несет никакой ответственности за ущерб, вызванный неправильной эксплуатацией, неквалифицированным персоналом или испо</w:t>
      </w:r>
      <w:r w:rsidR="00D84501">
        <w:rPr>
          <w:lang w:val="ru-RU"/>
        </w:rPr>
        <w:t>льзованием неподходящих средств</w:t>
      </w:r>
      <w:r w:rsidRPr="00D84501">
        <w:rPr>
          <w:lang w:val="ru-RU"/>
        </w:rPr>
        <w:t>.</w:t>
      </w:r>
    </w:p>
    <w:p w:rsidR="006729AB" w:rsidRPr="00D84501" w:rsidRDefault="006729AB">
      <w:pPr>
        <w:pStyle w:val="a3"/>
        <w:rPr>
          <w:b/>
          <w:lang w:val="ru-RU"/>
        </w:rPr>
      </w:pPr>
    </w:p>
    <w:p w:rsidR="006729AB" w:rsidRPr="00D84501" w:rsidRDefault="00B45B1A">
      <w:pPr>
        <w:pStyle w:val="a3"/>
        <w:spacing w:before="5"/>
        <w:rPr>
          <w:b/>
          <w:sz w:val="24"/>
          <w:lang w:val="ru-RU"/>
        </w:rPr>
      </w:pPr>
      <w:r>
        <w:pict>
          <v:group id="_x0000_s1217" style="position:absolute;margin-left:167.75pt;margin-top:37.85pt;width:216.55pt;height:191.8pt;z-index:-251654144;mso-wrap-distance-left:0;mso-wrap-distance-right:0;mso-position-horizontal-relative:page" coordorigin="3370,757" coordsize="4331,3836">
            <v:shape id="_x0000_s1219" type="#_x0000_t75" style="position:absolute;left:3516;top:757;width:4185;height:3836">
              <v:imagedata r:id="rId9" o:title=""/>
            </v:shape>
            <v:shape id="_x0000_s1218" type="#_x0000_t202" style="position:absolute;left:3370;top:940;width:791;height:402;mso-position-vertical:absolute" filled="f" stroked="f">
              <v:textbox style="mso-fit-shape-to-text:t"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>. 6.4.2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16" type="#_x0000_t202" style="position:absolute;margin-left:416.65pt;margin-top:16.25pt;width:140.35pt;height:220pt;z-index:-251653120;mso-wrap-distance-left:0;mso-wrap-distance-right:0;mso-position-horizontal-relative:page" filled="f" strokeweight=".48pt">
            <v:textbox inset="0,0,0,0">
              <w:txbxContent>
                <w:p w:rsidR="00B45B1A" w:rsidRDefault="00B45B1A">
                  <w:pPr>
                    <w:pStyle w:val="a3"/>
                    <w:rPr>
                      <w:b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rPr>
                      <w:b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rPr>
                      <w:b/>
                      <w:sz w:val="22"/>
                    </w:rPr>
                  </w:pPr>
                </w:p>
                <w:p w:rsidR="00B45B1A" w:rsidRPr="00D84501" w:rsidRDefault="00B45B1A">
                  <w:pPr>
                    <w:spacing w:before="131" w:line="271" w:lineRule="auto"/>
                    <w:ind w:left="263" w:right="198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>Вес и размеры загрузочного ремня подачи</w:t>
                  </w:r>
                  <w:r w:rsidRPr="00D84501">
                    <w:rPr>
                      <w:b/>
                      <w:sz w:val="20"/>
                      <w:lang w:val="ru-RU"/>
                    </w:rPr>
                    <w:t>:</w:t>
                  </w:r>
                </w:p>
                <w:p w:rsidR="00B45B1A" w:rsidRPr="00D84501" w:rsidRDefault="00B45B1A">
                  <w:pPr>
                    <w:pStyle w:val="a3"/>
                    <w:spacing w:before="3"/>
                    <w:rPr>
                      <w:b/>
                      <w:sz w:val="31"/>
                      <w:lang w:val="ru-RU"/>
                    </w:rPr>
                  </w:pPr>
                </w:p>
                <w:p w:rsidR="00B45B1A" w:rsidRPr="00D84501" w:rsidRDefault="00B45B1A">
                  <w:pPr>
                    <w:ind w:left="263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z w:val="20"/>
                      <w:lang w:val="fr-FR"/>
                    </w:rPr>
                    <w:t xml:space="preserve">X: </w:t>
                  </w:r>
                  <w:r>
                    <w:rPr>
                      <w:sz w:val="20"/>
                      <w:lang w:val="fr-FR"/>
                    </w:rPr>
                    <w:t>2280 мм</w:t>
                  </w:r>
                </w:p>
                <w:p w:rsidR="00B45B1A" w:rsidRPr="00D84501" w:rsidRDefault="00B45B1A">
                  <w:pPr>
                    <w:spacing w:before="171"/>
                    <w:ind w:left="263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z w:val="20"/>
                      <w:lang w:val="fr-FR"/>
                    </w:rPr>
                    <w:t xml:space="preserve">Y: </w:t>
                  </w:r>
                  <w:r>
                    <w:rPr>
                      <w:sz w:val="20"/>
                      <w:lang w:val="fr-FR"/>
                    </w:rPr>
                    <w:t>880 мм</w:t>
                  </w:r>
                </w:p>
                <w:p w:rsidR="00B45B1A" w:rsidRPr="00D84501" w:rsidRDefault="00B45B1A">
                  <w:pPr>
                    <w:spacing w:before="170"/>
                    <w:ind w:left="263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z w:val="20"/>
                      <w:lang w:val="fr-FR"/>
                    </w:rPr>
                    <w:t xml:space="preserve">H: </w:t>
                  </w:r>
                  <w:r>
                    <w:rPr>
                      <w:sz w:val="20"/>
                      <w:lang w:val="fr-FR"/>
                    </w:rPr>
                    <w:t>1870 мм</w:t>
                  </w:r>
                </w:p>
                <w:p w:rsidR="00B45B1A" w:rsidRPr="00D84501" w:rsidRDefault="00B45B1A">
                  <w:pPr>
                    <w:spacing w:before="169"/>
                    <w:ind w:left="263"/>
                    <w:rPr>
                      <w:sz w:val="20"/>
                      <w:lang w:val="fr-FR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>Вес</w:t>
                  </w:r>
                  <w:r w:rsidRPr="00D84501">
                    <w:rPr>
                      <w:b/>
                      <w:sz w:val="20"/>
                      <w:lang w:val="fr-FR"/>
                    </w:rPr>
                    <w:t xml:space="preserve">: </w:t>
                  </w:r>
                  <w:r>
                    <w:rPr>
                      <w:sz w:val="20"/>
                      <w:lang w:val="fr-FR"/>
                    </w:rPr>
                    <w:t>250 кг</w:t>
                  </w:r>
                </w:p>
              </w:txbxContent>
            </v:textbox>
            <w10:wrap type="topAndBottom" anchorx="page"/>
          </v:shape>
        </w:pict>
      </w:r>
    </w:p>
    <w:p w:rsidR="006729AB" w:rsidRPr="00D84501" w:rsidRDefault="006729AB">
      <w:pPr>
        <w:rPr>
          <w:sz w:val="24"/>
          <w:lang w:val="ru-RU"/>
        </w:rPr>
        <w:sectPr w:rsidR="006729AB" w:rsidRPr="00D84501">
          <w:type w:val="continuous"/>
          <w:pgSz w:w="11900" w:h="16840"/>
          <w:pgMar w:top="520" w:right="140" w:bottom="280" w:left="120" w:header="720" w:footer="720" w:gutter="0"/>
          <w:cols w:space="720"/>
        </w:sectPr>
      </w:pPr>
    </w:p>
    <w:p w:rsidR="006729AB" w:rsidRDefault="00B45B1A">
      <w:pPr>
        <w:pStyle w:val="a3"/>
        <w:ind w:left="7980"/>
      </w:pPr>
      <w:r>
        <w:lastRenderedPageBreak/>
        <w:pict>
          <v:group id="_x0000_s1210" style="position:absolute;left:0;text-align:left;margin-left:557.15pt;margin-top:26.3pt;width:37.9pt;height:787.65pt;z-index:-252633088;mso-position-horizontal-relative:page;mso-position-vertical-relative:page" coordorigin="11143,526" coordsize="758,15753">
            <v:rect id="_x0000_s1215" style="position:absolute;left:11162;top:544;width:738;height:15713" fillcolor="#d1ddea" stroked="f"/>
            <v:rect id="_x0000_s1214" style="position:absolute;left:11162;top:525;width:738;height:40" fillcolor="#d1ddea" stroked="f"/>
            <v:line id="_x0000_s1213" style="position:absolute" from="11143,16258" to="11900,16258" strokecolor="#d1ddea" strokeweight="1.98pt"/>
            <v:line id="_x0000_s1212" style="position:absolute" from="11163,526" to="11163,16258" strokecolor="#d1ddea" strokeweight="1.98pt"/>
            <v:shape id="_x0000_s1211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>
        <w:pict>
          <v:line id="_x0000_s1209" style="position:absolute;left:0;text-align:left;z-index:251678720;mso-position-horizontal-relative:page;mso-position-vertical-relative:page" from="99.2pt,85.2pt" to="99.2pt,303.9pt" strokeweight=".48pt">
            <w10:wrap anchorx="page" anchory="page"/>
          </v:line>
        </w:pict>
      </w:r>
      <w:r>
        <w:pict>
          <v:line id="_x0000_s1208" style="position:absolute;left:0;text-align:left;z-index:251680768;mso-position-horizontal-relative:page;mso-position-vertical-relative:page" from="99.2pt,581.35pt" to="99.2pt,800.8pt" strokeweight=".48pt">
            <w10:wrap anchorx="page" anchory="page"/>
          </v:line>
        </w:pict>
      </w:r>
      <w:r>
        <w:rPr>
          <w:noProof/>
          <w:lang w:eastAsia="zh-CN" w:bidi="hi-IN"/>
        </w:rPr>
        <w:drawing>
          <wp:inline distT="0" distB="0" distL="0" distR="0">
            <wp:extent cx="1337127" cy="270033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b/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6" style="width:536.25pt;height:.5pt;mso-position-horizontal-relative:char;mso-position-vertical-relative:line" coordsize="10725,10">
            <v:line id="_x0000_s1207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  <w:rPr>
          <w:b/>
        </w:rPr>
      </w:pPr>
    </w:p>
    <w:p w:rsidR="006729AB" w:rsidRDefault="00B45B1A">
      <w:pPr>
        <w:pStyle w:val="a3"/>
        <w:spacing w:before="6"/>
        <w:rPr>
          <w:b/>
          <w:sz w:val="27"/>
        </w:rPr>
      </w:pPr>
      <w:r>
        <w:pict>
          <v:group id="_x0000_s1203" style="position:absolute;margin-left:124pt;margin-top:39.6pt;width:210pt;height:190.5pt;z-index:-251643904;mso-wrap-distance-left:0;mso-wrap-distance-right:0;mso-position-horizontal-relative:page" coordorigin="2480,792" coordsize="4200,3810">
            <v:shape id="_x0000_s1205" type="#_x0000_t75" style="position:absolute;left:3018;top:791;width:3663;height:3810">
              <v:imagedata r:id="rId10" o:title=""/>
            </v:shape>
            <v:shape id="_x0000_s1204" type="#_x0000_t202" style="position:absolute;left:2480;top:1200;width:790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6.4.3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02" type="#_x0000_t202" style="position:absolute;margin-left:374.15pt;margin-top:18.05pt;width:140.3pt;height:219.2pt;z-index:-251642880;mso-wrap-distance-left:0;mso-wrap-distance-right:0;mso-position-horizontal-relative:page" filled="f" strokeweight=".48pt">
            <v:textbox inset="0,0,0,0">
              <w:txbxContent>
                <w:p w:rsidR="00B45B1A" w:rsidRDefault="00B45B1A">
                  <w:pPr>
                    <w:pStyle w:val="a3"/>
                    <w:rPr>
                      <w:b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rPr>
                      <w:b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spacing w:before="8"/>
                    <w:rPr>
                      <w:b/>
                      <w:sz w:val="32"/>
                    </w:rPr>
                  </w:pPr>
                </w:p>
                <w:p w:rsidR="00B45B1A" w:rsidRPr="00D84501" w:rsidRDefault="00B45B1A">
                  <w:pPr>
                    <w:spacing w:before="1" w:line="271" w:lineRule="auto"/>
                    <w:ind w:left="261" w:right="122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>Вес и размеры машинного модуля упаковки</w:t>
                  </w:r>
                  <w:r w:rsidRPr="00D84501">
                    <w:rPr>
                      <w:b/>
                      <w:sz w:val="20"/>
                      <w:lang w:val="ru-RU"/>
                    </w:rPr>
                    <w:t>:</w:t>
                  </w:r>
                </w:p>
                <w:p w:rsidR="00B45B1A" w:rsidRPr="00D84501" w:rsidRDefault="00B45B1A">
                  <w:pPr>
                    <w:pStyle w:val="a3"/>
                    <w:spacing w:before="3"/>
                    <w:rPr>
                      <w:b/>
                      <w:sz w:val="31"/>
                      <w:lang w:val="ru-RU"/>
                    </w:rPr>
                  </w:pPr>
                </w:p>
                <w:p w:rsidR="00B45B1A" w:rsidRPr="00D84501" w:rsidRDefault="00B45B1A">
                  <w:pPr>
                    <w:ind w:left="261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z w:val="20"/>
                      <w:lang w:val="fr-FR"/>
                    </w:rPr>
                    <w:t xml:space="preserve">X: </w:t>
                  </w:r>
                  <w:r w:rsidRPr="00D84501">
                    <w:rPr>
                      <w:sz w:val="20"/>
                      <w:lang w:val="fr-FR"/>
                    </w:rPr>
                    <w:t>1800</w:t>
                  </w:r>
                  <w:r w:rsidRPr="00D84501">
                    <w:rPr>
                      <w:spacing w:val="-5"/>
                      <w:sz w:val="20"/>
                      <w:lang w:val="fr-FR"/>
                    </w:rPr>
                    <w:t xml:space="preserve"> </w:t>
                  </w:r>
                  <w:r>
                    <w:rPr>
                      <w:sz w:val="20"/>
                      <w:lang w:val="fr-FR"/>
                    </w:rPr>
                    <w:t>мм</w:t>
                  </w:r>
                </w:p>
                <w:p w:rsidR="00B45B1A" w:rsidRPr="00D84501" w:rsidRDefault="00B45B1A">
                  <w:pPr>
                    <w:spacing w:before="170"/>
                    <w:ind w:left="261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pacing w:val="-8"/>
                      <w:sz w:val="20"/>
                      <w:lang w:val="fr-FR"/>
                    </w:rPr>
                    <w:t xml:space="preserve">Y: </w:t>
                  </w:r>
                  <w:r w:rsidRPr="00D84501">
                    <w:rPr>
                      <w:sz w:val="20"/>
                      <w:lang w:val="fr-FR"/>
                    </w:rPr>
                    <w:t>1660</w:t>
                  </w:r>
                  <w:r w:rsidRPr="00D84501">
                    <w:rPr>
                      <w:spacing w:val="3"/>
                      <w:sz w:val="20"/>
                      <w:lang w:val="fr-FR"/>
                    </w:rPr>
                    <w:t xml:space="preserve"> </w:t>
                  </w:r>
                  <w:r>
                    <w:rPr>
                      <w:sz w:val="20"/>
                      <w:lang w:val="fr-FR"/>
                    </w:rPr>
                    <w:t>мм</w:t>
                  </w:r>
                </w:p>
                <w:p w:rsidR="00B45B1A" w:rsidRPr="00D84501" w:rsidRDefault="00B45B1A">
                  <w:pPr>
                    <w:spacing w:before="171"/>
                    <w:ind w:left="261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z w:val="20"/>
                      <w:lang w:val="fr-FR"/>
                    </w:rPr>
                    <w:t xml:space="preserve">H: </w:t>
                  </w:r>
                  <w:r w:rsidRPr="00D84501">
                    <w:rPr>
                      <w:sz w:val="20"/>
                      <w:lang w:val="fr-FR"/>
                    </w:rPr>
                    <w:t>2260</w:t>
                  </w:r>
                  <w:r w:rsidRPr="00D84501">
                    <w:rPr>
                      <w:spacing w:val="-5"/>
                      <w:sz w:val="20"/>
                      <w:lang w:val="fr-FR"/>
                    </w:rPr>
                    <w:t xml:space="preserve"> </w:t>
                  </w:r>
                  <w:r>
                    <w:rPr>
                      <w:sz w:val="20"/>
                      <w:lang w:val="fr-FR"/>
                    </w:rPr>
                    <w:t>мм</w:t>
                  </w:r>
                </w:p>
                <w:p w:rsidR="00B45B1A" w:rsidRPr="00D84501" w:rsidRDefault="00B45B1A">
                  <w:pPr>
                    <w:spacing w:before="170"/>
                    <w:ind w:left="261"/>
                    <w:rPr>
                      <w:sz w:val="20"/>
                      <w:lang w:val="fr-FR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>Вес</w:t>
                  </w:r>
                  <w:r w:rsidRPr="00D84501">
                    <w:rPr>
                      <w:b/>
                      <w:sz w:val="20"/>
                      <w:lang w:val="fr-FR"/>
                    </w:rPr>
                    <w:t xml:space="preserve">: </w:t>
                  </w:r>
                  <w:r>
                    <w:rPr>
                      <w:sz w:val="20"/>
                      <w:lang w:val="fr-FR"/>
                    </w:rPr>
                    <w:t>975 кг</w:t>
                  </w:r>
                </w:p>
              </w:txbxContent>
            </v:textbox>
            <w10:wrap type="topAndBottom" anchorx="page"/>
          </v:shape>
        </w:pict>
      </w: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rPr>
          <w:b/>
        </w:rPr>
      </w:pPr>
    </w:p>
    <w:p w:rsidR="006729AB" w:rsidRDefault="006729AB">
      <w:pPr>
        <w:pStyle w:val="a3"/>
        <w:spacing w:before="2"/>
        <w:rPr>
          <w:b/>
          <w:sz w:val="17"/>
        </w:rPr>
      </w:pPr>
    </w:p>
    <w:p w:rsidR="006729AB" w:rsidRDefault="00B45B1A">
      <w:pPr>
        <w:spacing w:before="96"/>
        <w:ind w:right="109"/>
        <w:jc w:val="right"/>
        <w:rPr>
          <w:rFonts w:ascii="Century Gothic"/>
        </w:rPr>
      </w:pPr>
      <w:r>
        <w:pict>
          <v:line id="_x0000_s1201" style="position:absolute;left:0;text-align:left;z-index:251679744;mso-position-horizontal-relative:page" from="99.2pt,-76.35pt" to="99.2pt,143.1pt" strokeweight=".48pt">
            <w10:wrap anchorx="page"/>
          </v:line>
        </w:pict>
      </w:r>
      <w:r>
        <w:pict>
          <v:group id="_x0000_s1198" style="position:absolute;left:0;text-align:left;margin-left:120.6pt;margin-top:-56.8pt;width:227.65pt;height:191.55pt;z-index:251682816;mso-position-horizontal-relative:page" coordorigin="2412,-1136" coordsize="4553,3831">
            <v:shape id="_x0000_s1200" type="#_x0000_t75" style="position:absolute;left:2412;top:-1136;width:4553;height:3831">
              <v:imagedata r:id="rId11" o:title=""/>
            </v:shape>
            <v:shape id="_x0000_s1199" type="#_x0000_t202" style="position:absolute;left:2418;top:-863;width:791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6.4.4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97" type="#_x0000_t202" style="position:absolute;left:0;text-align:left;margin-left:374.15pt;margin-top:-76.6pt;width:140.3pt;height:220pt;z-index:251683840;mso-position-horizontal-relative:page" filled="f" strokeweight=".48pt">
            <v:textbox inset="0,0,0,0">
              <w:txbxContent>
                <w:p w:rsidR="00B45B1A" w:rsidRDefault="00B45B1A">
                  <w:pPr>
                    <w:pStyle w:val="a3"/>
                    <w:rPr>
                      <w:rFonts w:ascii="Century Gothic"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rPr>
                      <w:rFonts w:ascii="Century Gothic"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spacing w:before="7"/>
                    <w:rPr>
                      <w:rFonts w:ascii="Century Gothic"/>
                      <w:sz w:val="28"/>
                    </w:rPr>
                  </w:pPr>
                </w:p>
                <w:p w:rsidR="00B45B1A" w:rsidRPr="00D84501" w:rsidRDefault="00B45B1A">
                  <w:pPr>
                    <w:spacing w:line="271" w:lineRule="auto"/>
                    <w:ind w:left="261" w:right="122"/>
                    <w:rPr>
                      <w:b/>
                      <w:sz w:val="20"/>
                      <w:lang w:val="ru-RU"/>
                    </w:rPr>
                  </w:pPr>
                  <w:r w:rsidRPr="00D84501">
                    <w:rPr>
                      <w:b/>
                      <w:sz w:val="20"/>
                      <w:lang w:val="ru-RU"/>
                    </w:rPr>
                    <w:t>Вес и размеры модуля печи:</w:t>
                  </w:r>
                </w:p>
                <w:p w:rsidR="00B45B1A" w:rsidRPr="00D84501" w:rsidRDefault="00B45B1A">
                  <w:pPr>
                    <w:pStyle w:val="a3"/>
                    <w:spacing w:before="4"/>
                    <w:rPr>
                      <w:rFonts w:ascii="Century Gothic"/>
                      <w:sz w:val="29"/>
                      <w:lang w:val="ru-RU"/>
                    </w:rPr>
                  </w:pPr>
                </w:p>
                <w:p w:rsidR="00B45B1A" w:rsidRPr="00D84501" w:rsidRDefault="00B45B1A">
                  <w:pPr>
                    <w:spacing w:before="1"/>
                    <w:ind w:left="261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z w:val="20"/>
                      <w:lang w:val="fr-FR"/>
                    </w:rPr>
                    <w:t xml:space="preserve">X: </w:t>
                  </w:r>
                  <w:r w:rsidRPr="00D84501">
                    <w:rPr>
                      <w:sz w:val="20"/>
                      <w:lang w:val="fr-FR"/>
                    </w:rPr>
                    <w:t>2790</w:t>
                  </w:r>
                  <w:r w:rsidRPr="00D84501">
                    <w:rPr>
                      <w:spacing w:val="-5"/>
                      <w:sz w:val="20"/>
                      <w:lang w:val="fr-FR"/>
                    </w:rPr>
                    <w:t xml:space="preserve"> </w:t>
                  </w:r>
                  <w:r>
                    <w:rPr>
                      <w:sz w:val="20"/>
                      <w:lang w:val="fr-FR"/>
                    </w:rPr>
                    <w:t>мм</w:t>
                  </w:r>
                </w:p>
                <w:p w:rsidR="00B45B1A" w:rsidRPr="00D84501" w:rsidRDefault="00B45B1A">
                  <w:pPr>
                    <w:spacing w:before="170"/>
                    <w:ind w:left="261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pacing w:val="-8"/>
                      <w:sz w:val="20"/>
                      <w:lang w:val="fr-FR"/>
                    </w:rPr>
                    <w:t xml:space="preserve">Y: </w:t>
                  </w:r>
                  <w:r w:rsidRPr="00D84501">
                    <w:rPr>
                      <w:spacing w:val="-4"/>
                      <w:sz w:val="20"/>
                      <w:lang w:val="fr-FR"/>
                    </w:rPr>
                    <w:t>1180</w:t>
                  </w:r>
                  <w:r w:rsidRPr="00D84501">
                    <w:rPr>
                      <w:spacing w:val="4"/>
                      <w:sz w:val="20"/>
                      <w:lang w:val="fr-FR"/>
                    </w:rPr>
                    <w:t xml:space="preserve"> </w:t>
                  </w:r>
                  <w:r>
                    <w:rPr>
                      <w:sz w:val="20"/>
                      <w:lang w:val="fr-FR"/>
                    </w:rPr>
                    <w:t>мм</w:t>
                  </w:r>
                </w:p>
                <w:p w:rsidR="00B45B1A" w:rsidRPr="00D84501" w:rsidRDefault="00B45B1A">
                  <w:pPr>
                    <w:spacing w:before="170"/>
                    <w:ind w:left="261"/>
                    <w:rPr>
                      <w:sz w:val="20"/>
                      <w:lang w:val="fr-FR"/>
                    </w:rPr>
                  </w:pPr>
                  <w:r w:rsidRPr="00D84501">
                    <w:rPr>
                      <w:b/>
                      <w:sz w:val="20"/>
                      <w:lang w:val="fr-FR"/>
                    </w:rPr>
                    <w:t xml:space="preserve">H: </w:t>
                  </w:r>
                  <w:r>
                    <w:rPr>
                      <w:sz w:val="20"/>
                      <w:lang w:val="fr-FR"/>
                    </w:rPr>
                    <w:t>1915 мм</w:t>
                  </w:r>
                </w:p>
                <w:p w:rsidR="00B45B1A" w:rsidRPr="00D84501" w:rsidRDefault="00B45B1A">
                  <w:pPr>
                    <w:spacing w:before="170"/>
                    <w:ind w:left="261"/>
                    <w:rPr>
                      <w:sz w:val="20"/>
                      <w:lang w:val="fr-FR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>Вес</w:t>
                  </w:r>
                  <w:r w:rsidRPr="00D84501">
                    <w:rPr>
                      <w:b/>
                      <w:sz w:val="20"/>
                      <w:lang w:val="fr-FR"/>
                    </w:rPr>
                    <w:t xml:space="preserve">: </w:t>
                  </w:r>
                  <w:r>
                    <w:rPr>
                      <w:sz w:val="20"/>
                      <w:lang w:val="fr-FR"/>
                    </w:rPr>
                    <w:t>685 кг</w:t>
                  </w:r>
                </w:p>
              </w:txbxContent>
            </v:textbox>
            <w10:wrap anchorx="page"/>
          </v:shape>
        </w:pict>
      </w:r>
      <w:r>
        <w:rPr>
          <w:rFonts w:ascii="Century Gothic"/>
          <w:color w:val="FFFFFF"/>
          <w:w w:val="95"/>
        </w:rPr>
        <w:t>29</w:t>
      </w: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B45B1A">
      <w:pPr>
        <w:pStyle w:val="a3"/>
        <w:spacing w:before="5"/>
        <w:rPr>
          <w:rFonts w:ascii="Century Gothic"/>
          <w:sz w:val="29"/>
        </w:rPr>
      </w:pPr>
      <w:r>
        <w:pict>
          <v:group id="_x0000_s1194" style="position:absolute;margin-left:113.45pt;margin-top:41.6pt;width:242.1pt;height:189.4pt;z-index:-251640832;mso-wrap-distance-left:0;mso-wrap-distance-right:0;mso-position-horizontal-relative:page" coordorigin="2284,832" coordsize="4842,3788">
            <v:shape id="_x0000_s1196" type="#_x0000_t75" style="position:absolute;left:2283;top:831;width:4842;height:3788">
              <v:imagedata r:id="rId12" o:title=""/>
            </v:shape>
            <v:shape id="_x0000_s1195" type="#_x0000_t202" style="position:absolute;left:2630;top:1336;width:791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6.4.5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93" type="#_x0000_t202" style="position:absolute;margin-left:374.15pt;margin-top:20.25pt;width:140.3pt;height:220pt;z-index:-251639808;mso-wrap-distance-left:0;mso-wrap-distance-right:0;mso-position-horizontal-relative:page" filled="f" strokeweight=".48pt">
            <v:textbox inset="0,0,0,0">
              <w:txbxContent>
                <w:p w:rsidR="00B45B1A" w:rsidRDefault="00B45B1A">
                  <w:pPr>
                    <w:pStyle w:val="a3"/>
                    <w:rPr>
                      <w:rFonts w:ascii="Century Gothic"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rPr>
                      <w:rFonts w:ascii="Century Gothic"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rPr>
                      <w:rFonts w:ascii="Century Gothic"/>
                      <w:sz w:val="22"/>
                    </w:rPr>
                  </w:pPr>
                </w:p>
                <w:p w:rsidR="00B45B1A" w:rsidRDefault="00B45B1A">
                  <w:pPr>
                    <w:pStyle w:val="a3"/>
                    <w:spacing w:before="2"/>
                    <w:rPr>
                      <w:rFonts w:ascii="Century Gothic"/>
                      <w:sz w:val="17"/>
                    </w:rPr>
                  </w:pPr>
                </w:p>
                <w:p w:rsidR="00B45B1A" w:rsidRPr="00D84501" w:rsidRDefault="00B45B1A">
                  <w:pPr>
                    <w:spacing w:before="1" w:line="271" w:lineRule="auto"/>
                    <w:ind w:left="261" w:right="122"/>
                    <w:rPr>
                      <w:b/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>Вес и размеры машины</w:t>
                  </w:r>
                  <w:r w:rsidRPr="00D84501">
                    <w:rPr>
                      <w:b/>
                      <w:sz w:val="20"/>
                      <w:lang w:val="ru-RU"/>
                    </w:rPr>
                    <w:t>:</w:t>
                  </w:r>
                </w:p>
                <w:p w:rsidR="00B45B1A" w:rsidRPr="00D84501" w:rsidRDefault="00B45B1A">
                  <w:pPr>
                    <w:pStyle w:val="a3"/>
                    <w:spacing w:before="4"/>
                    <w:rPr>
                      <w:rFonts w:ascii="Century Gothic"/>
                      <w:sz w:val="29"/>
                      <w:lang w:val="ru-RU"/>
                    </w:rPr>
                  </w:pPr>
                </w:p>
                <w:p w:rsidR="00B45B1A" w:rsidRPr="00D84501" w:rsidRDefault="00B45B1A">
                  <w:pPr>
                    <w:ind w:left="261"/>
                    <w:rPr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</w:rPr>
                    <w:t>X</w:t>
                  </w:r>
                  <w:r w:rsidRPr="00D84501">
                    <w:rPr>
                      <w:b/>
                      <w:sz w:val="20"/>
                      <w:lang w:val="ru-RU"/>
                    </w:rPr>
                    <w:t xml:space="preserve">: </w:t>
                  </w:r>
                  <w:r w:rsidRPr="00D84501">
                    <w:rPr>
                      <w:sz w:val="20"/>
                      <w:lang w:val="ru-RU"/>
                    </w:rPr>
                    <w:t>6065</w:t>
                  </w:r>
                  <w:r w:rsidRPr="00D84501">
                    <w:rPr>
                      <w:spacing w:val="-5"/>
                      <w:sz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мм</w:t>
                  </w:r>
                  <w:proofErr w:type="spellEnd"/>
                </w:p>
                <w:p w:rsidR="00B45B1A" w:rsidRPr="00D84501" w:rsidRDefault="00B45B1A">
                  <w:pPr>
                    <w:spacing w:before="170"/>
                    <w:ind w:left="261"/>
                    <w:rPr>
                      <w:sz w:val="20"/>
                      <w:lang w:val="ru-RU"/>
                    </w:rPr>
                  </w:pPr>
                  <w:r>
                    <w:rPr>
                      <w:b/>
                      <w:spacing w:val="-8"/>
                      <w:sz w:val="20"/>
                    </w:rPr>
                    <w:t>Y</w:t>
                  </w:r>
                  <w:r w:rsidRPr="00D84501">
                    <w:rPr>
                      <w:b/>
                      <w:spacing w:val="-8"/>
                      <w:sz w:val="20"/>
                      <w:lang w:val="ru-RU"/>
                    </w:rPr>
                    <w:t xml:space="preserve">: </w:t>
                  </w:r>
                  <w:r w:rsidRPr="00D84501">
                    <w:rPr>
                      <w:sz w:val="20"/>
                      <w:lang w:val="ru-RU"/>
                    </w:rPr>
                    <w:t>1575</w:t>
                  </w:r>
                  <w:r w:rsidRPr="00D84501">
                    <w:rPr>
                      <w:spacing w:val="3"/>
                      <w:sz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мм</w:t>
                  </w:r>
                  <w:proofErr w:type="spellEnd"/>
                </w:p>
                <w:p w:rsidR="00B45B1A" w:rsidRPr="00D84501" w:rsidRDefault="00B45B1A">
                  <w:pPr>
                    <w:pStyle w:val="a3"/>
                    <w:spacing w:before="170"/>
                    <w:ind w:left="261"/>
                    <w:rPr>
                      <w:lang w:val="ru-RU"/>
                    </w:rPr>
                  </w:pPr>
                  <w:r>
                    <w:rPr>
                      <w:b/>
                    </w:rPr>
                    <w:t>H</w:t>
                  </w:r>
                  <w:r w:rsidRPr="00D84501">
                    <w:rPr>
                      <w:b/>
                      <w:lang w:val="ru-RU"/>
                    </w:rPr>
                    <w:t xml:space="preserve">: </w:t>
                  </w:r>
                  <w:r w:rsidRPr="00D84501">
                    <w:rPr>
                      <w:lang w:val="ru-RU"/>
                    </w:rPr>
                    <w:t xml:space="preserve">2150÷2310 </w:t>
                  </w:r>
                  <w:proofErr w:type="spellStart"/>
                  <w:r>
                    <w:t>мм</w:t>
                  </w:r>
                  <w:proofErr w:type="spellEnd"/>
                </w:p>
                <w:p w:rsidR="00B45B1A" w:rsidRPr="00D84501" w:rsidRDefault="00B45B1A">
                  <w:pPr>
                    <w:spacing w:before="170"/>
                    <w:ind w:left="261"/>
                    <w:rPr>
                      <w:sz w:val="20"/>
                      <w:lang w:val="ru-RU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>Вес</w:t>
                  </w:r>
                  <w:r w:rsidRPr="00D84501">
                    <w:rPr>
                      <w:b/>
                      <w:sz w:val="20"/>
                      <w:lang w:val="ru-RU"/>
                    </w:rPr>
                    <w:t xml:space="preserve">: </w:t>
                  </w:r>
                  <w:r w:rsidRPr="00D84501">
                    <w:rPr>
                      <w:sz w:val="20"/>
                      <w:lang w:val="ru-RU"/>
                    </w:rPr>
                    <w:t xml:space="preserve">1760 </w:t>
                  </w:r>
                  <w:proofErr w:type="spellStart"/>
                  <w:r>
                    <w:rPr>
                      <w:sz w:val="20"/>
                    </w:rPr>
                    <w:t>кг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6729AB" w:rsidRDefault="006729AB">
      <w:pPr>
        <w:rPr>
          <w:rFonts w:ascii="Century Gothic"/>
          <w:sz w:val="29"/>
        </w:rPr>
        <w:sectPr w:rsidR="006729AB"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D84501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group id="_x0000_s1185" style="position:absolute;left:0;text-align:left;margin-left:0;margin-top:29.3pt;width:38.35pt;height:787.65pt;z-index:-252621824;mso-position-horizontal-relative:page;mso-position-vertical-relative:page" coordorigin=",586" coordsize="767,15753">
            <v:rect id="_x0000_s1192" style="position:absolute;top:604;width:747;height:15713" fillcolor="#d1ddea" stroked="f"/>
            <v:line id="_x0000_s1191" style="position:absolute" from="0,605" to="767,605" strokecolor="#d1ddea" strokeweight="1.98pt"/>
            <v:line id="_x0000_s1190" style="position:absolute" from="747,605" to="747,16338" strokecolor="#d1ddea" strokeweight="1.98pt"/>
            <v:line id="_x0000_s1189" style="position:absolute" from="0,16318" to="746,16318" strokecolor="#d1ddea" strokeweight="1.98pt"/>
            <v:line id="_x0000_s1188" style="position:absolute" from="4,586" to="4,16318" strokecolor="#d1ddea" strokeweight=".36pt"/>
            <v:shape id="_x0000_s1187" type="#_x0000_t75" style="position:absolute;left:72;top:8104;width:591;height:589">
              <v:imagedata r:id="rId7" o:title=""/>
            </v:shape>
            <v:shape id="_x0000_s1186" type="#_x0000_t202" style="position:absolute;left:237;top:8254;width:281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  <w:w w:val="105"/>
                      </w:rPr>
                      <w:t>30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84" style="position:absolute;left:0;text-align:left;z-index:251689984;mso-position-horizontal-relative:page" from="59.35pt,25.65pt" to="595pt,25.65pt" strokecolor="#00408a" strokeweight=".48pt">
            <w10:wrap anchorx="page"/>
          </v:line>
        </w:pict>
      </w:r>
      <w:r w:rsidR="00D84501">
        <w:t xml:space="preserve">6 – </w:t>
      </w:r>
      <w:r w:rsidR="00D84501">
        <w:rPr>
          <w:lang w:val="ru-RU"/>
        </w:rPr>
        <w:t>Установка машины</w:t>
      </w: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  <w:spacing w:before="5"/>
        <w:rPr>
          <w:sz w:val="17"/>
        </w:rPr>
      </w:pPr>
    </w:p>
    <w:p w:rsidR="006729AB" w:rsidRDefault="00D84501">
      <w:pPr>
        <w:pStyle w:val="a4"/>
        <w:numPr>
          <w:ilvl w:val="2"/>
          <w:numId w:val="10"/>
        </w:numPr>
        <w:tabs>
          <w:tab w:val="left" w:pos="3263"/>
        </w:tabs>
        <w:jc w:val="left"/>
        <w:rPr>
          <w:b/>
        </w:rPr>
      </w:pPr>
      <w:r>
        <w:rPr>
          <w:b/>
          <w:color w:val="00408A"/>
          <w:lang w:val="ru-RU"/>
        </w:rPr>
        <w:t>Распаковка подающего ремня</w:t>
      </w:r>
    </w:p>
    <w:p w:rsidR="006729AB" w:rsidRPr="00D84501" w:rsidRDefault="00D84501">
      <w:pPr>
        <w:pStyle w:val="a3"/>
        <w:spacing w:before="152" w:line="271" w:lineRule="auto"/>
        <w:ind w:left="2713" w:right="613"/>
        <w:rPr>
          <w:lang w:val="ru-RU"/>
        </w:rPr>
      </w:pPr>
      <w:r w:rsidRPr="00D84501">
        <w:rPr>
          <w:lang w:val="ru-RU"/>
        </w:rPr>
        <w:t>Снимите опоры (2), которые крепят подающий ремень к поддону, а затем поднимите ремень от середины с помощью вилочного погрузчика, отрегулировав ножи на м</w:t>
      </w:r>
      <w:r>
        <w:rPr>
          <w:lang w:val="ru-RU"/>
        </w:rPr>
        <w:t>аксимально возможное расстояние</w:t>
      </w:r>
      <w:r w:rsidR="00B45B1A" w:rsidRPr="00D84501">
        <w:rPr>
          <w:lang w:val="ru-RU"/>
        </w:rPr>
        <w:t>.</w:t>
      </w: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B45B1A">
      <w:pPr>
        <w:pStyle w:val="a3"/>
        <w:spacing w:before="9"/>
        <w:rPr>
          <w:sz w:val="26"/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2207514</wp:posOffset>
            </wp:positionH>
            <wp:positionV relativeFrom="paragraph">
              <wp:posOffset>220408</wp:posOffset>
            </wp:positionV>
            <wp:extent cx="4203072" cy="245364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072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AB" w:rsidRDefault="00D84501">
      <w:pPr>
        <w:spacing w:before="35"/>
        <w:ind w:left="1843" w:right="646"/>
        <w:jc w:val="center"/>
        <w:rPr>
          <w:b/>
          <w:i/>
          <w:sz w:val="18"/>
        </w:rPr>
      </w:pPr>
      <w:r>
        <w:rPr>
          <w:b/>
          <w:i/>
          <w:sz w:val="18"/>
          <w:lang w:val="ru-RU"/>
        </w:rPr>
        <w:t>Рис</w:t>
      </w:r>
      <w:r w:rsidR="00B45B1A">
        <w:rPr>
          <w:b/>
          <w:i/>
          <w:sz w:val="18"/>
        </w:rPr>
        <w:t>. 6.4.6</w:t>
      </w: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spacing w:before="7"/>
        <w:rPr>
          <w:b/>
          <w:i/>
        </w:rPr>
      </w:pPr>
    </w:p>
    <w:p w:rsidR="006729AB" w:rsidRDefault="00D84501">
      <w:pPr>
        <w:pStyle w:val="2"/>
        <w:numPr>
          <w:ilvl w:val="2"/>
          <w:numId w:val="10"/>
        </w:numPr>
        <w:tabs>
          <w:tab w:val="left" w:pos="3263"/>
        </w:tabs>
        <w:jc w:val="left"/>
      </w:pPr>
      <w:proofErr w:type="gramStart"/>
      <w:r>
        <w:rPr>
          <w:color w:val="00408A"/>
          <w:lang w:val="ru-RU"/>
        </w:rPr>
        <w:t>Распаковка  машинного</w:t>
      </w:r>
      <w:proofErr w:type="gramEnd"/>
      <w:r>
        <w:rPr>
          <w:color w:val="00408A"/>
          <w:lang w:val="ru-RU"/>
        </w:rPr>
        <w:t xml:space="preserve"> модуля</w:t>
      </w:r>
    </w:p>
    <w:p w:rsidR="006729AB" w:rsidRPr="00D84501" w:rsidRDefault="00D84501">
      <w:pPr>
        <w:pStyle w:val="a3"/>
        <w:spacing w:before="152"/>
        <w:ind w:left="2713"/>
        <w:rPr>
          <w:lang w:val="ru-RU"/>
        </w:rPr>
      </w:pPr>
      <w:r w:rsidRPr="00D84501">
        <w:rPr>
          <w:lang w:val="ru-RU"/>
        </w:rPr>
        <w:t>Удалите винты (</w:t>
      </w:r>
      <w:r w:rsidRPr="00D84501">
        <w:t>A</w:t>
      </w:r>
      <w:r w:rsidRPr="00D84501">
        <w:rPr>
          <w:lang w:val="ru-RU"/>
        </w:rPr>
        <w:t>), которые крепят машину к поддону</w:t>
      </w:r>
      <w:r w:rsidR="00B45B1A" w:rsidRPr="00D84501">
        <w:rPr>
          <w:lang w:val="ru-RU"/>
        </w:rPr>
        <w:t>.</w:t>
      </w:r>
    </w:p>
    <w:p w:rsidR="006729AB" w:rsidRPr="00D84501" w:rsidRDefault="006729AB">
      <w:pPr>
        <w:pStyle w:val="a3"/>
        <w:spacing w:before="3"/>
        <w:rPr>
          <w:sz w:val="25"/>
          <w:lang w:val="ru-RU"/>
        </w:rPr>
      </w:pPr>
    </w:p>
    <w:p w:rsidR="006729AB" w:rsidRPr="00D84501" w:rsidRDefault="00D84501">
      <w:pPr>
        <w:pStyle w:val="a3"/>
        <w:spacing w:line="271" w:lineRule="auto"/>
        <w:ind w:left="2713" w:right="642"/>
        <w:rPr>
          <w:lang w:val="ru-RU"/>
        </w:rPr>
      </w:pPr>
      <w:r w:rsidRPr="00D84501">
        <w:rPr>
          <w:lang w:val="ru-RU"/>
        </w:rPr>
        <w:t>Отрегулируйте ножи погрузчика, осторожно расположив их, как показано на рис. 6.4.7, чтобы снять поддон и установить опорные ножки (</w:t>
      </w:r>
      <w:r w:rsidRPr="00D84501">
        <w:t>C</w:t>
      </w:r>
      <w:r w:rsidR="00B45B1A" w:rsidRPr="00D84501">
        <w:rPr>
          <w:lang w:val="ru-RU"/>
        </w:rPr>
        <w:t>).</w:t>
      </w: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B45B1A">
      <w:pPr>
        <w:pStyle w:val="a3"/>
        <w:spacing w:before="8"/>
        <w:rPr>
          <w:sz w:val="28"/>
          <w:lang w:val="ru-RU"/>
        </w:rPr>
      </w:pPr>
      <w:r>
        <w:pict>
          <v:group id="_x0000_s1181" style="position:absolute;margin-left:132.25pt;margin-top:18.5pt;width:417.7pt;height:246.8pt;z-index:-251629568;mso-wrap-distance-left:0;mso-wrap-distance-right:0;mso-position-horizontal-relative:page" coordorigin="2645,370" coordsize="8354,4936">
            <v:shape id="_x0000_s1183" type="#_x0000_t75" style="position:absolute;left:2644;top:369;width:8354;height:4936">
              <v:imagedata r:id="rId14" o:title=""/>
            </v:shape>
            <v:shape id="_x0000_s1182" type="#_x0000_t202" style="position:absolute;left:5808;top:5057;width:788;height:202" filled="f" stroked="f">
              <v:textbox style="mso-next-textbox:#_x0000_s1182"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6.4.7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Pr="00D84501" w:rsidRDefault="006729AB">
      <w:pPr>
        <w:rPr>
          <w:sz w:val="28"/>
          <w:lang w:val="ru-RU"/>
        </w:rPr>
        <w:sectPr w:rsidR="006729AB" w:rsidRPr="00D84501">
          <w:pgSz w:w="11900" w:h="16840"/>
          <w:pgMar w:top="580" w:right="140" w:bottom="280" w:left="120" w:header="720" w:footer="720" w:gutter="0"/>
          <w:cols w:space="720"/>
        </w:sectPr>
      </w:pPr>
    </w:p>
    <w:p w:rsidR="006729AB" w:rsidRDefault="00B45B1A">
      <w:pPr>
        <w:pStyle w:val="a3"/>
        <w:ind w:left="7980"/>
      </w:pPr>
      <w:r>
        <w:lastRenderedPageBreak/>
        <w:pict>
          <v:group id="_x0000_s1175" style="position:absolute;left:0;text-align:left;margin-left:557.15pt;margin-top:26.3pt;width:37.9pt;height:787.65pt;z-index:-252613632;mso-position-horizontal-relative:page;mso-position-vertical-relative:page" coordorigin="11143,526" coordsize="758,15753">
            <v:rect id="_x0000_s1180" style="position:absolute;left:11162;top:544;width:738;height:15713" fillcolor="#d1ddea" stroked="f"/>
            <v:rect id="_x0000_s1179" style="position:absolute;left:11162;top:525;width:738;height:40" fillcolor="#d1ddea" stroked="f"/>
            <v:line id="_x0000_s1178" style="position:absolute" from="11143,16258" to="11900,16258" strokecolor="#d1ddea" strokeweight="1.98pt"/>
            <v:line id="_x0000_s1177" style="position:absolute" from="11163,526" to="11163,16258" strokecolor="#d1ddea" strokeweight="1.98pt"/>
            <v:shape id="_x0000_s1176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>
        <w:rPr>
          <w:noProof/>
          <w:lang w:eastAsia="zh-CN" w:bidi="hi-IN"/>
        </w:rPr>
        <w:drawing>
          <wp:inline distT="0" distB="0" distL="0" distR="0">
            <wp:extent cx="1337127" cy="270033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3" style="width:536.25pt;height:.5pt;mso-position-horizontal-relative:char;mso-position-vertical-relative:line" coordsize="10725,10">
            <v:line id="_x0000_s1174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</w:pPr>
    </w:p>
    <w:p w:rsidR="006729AB" w:rsidRDefault="006729AB">
      <w:pPr>
        <w:pStyle w:val="a3"/>
        <w:spacing w:before="6"/>
        <w:rPr>
          <w:sz w:val="18"/>
        </w:rPr>
      </w:pPr>
    </w:p>
    <w:p w:rsidR="006729AB" w:rsidRPr="00D84501" w:rsidRDefault="00D84501">
      <w:pPr>
        <w:pStyle w:val="a3"/>
        <w:spacing w:before="93"/>
        <w:ind w:left="1843" w:right="2251"/>
        <w:jc w:val="center"/>
        <w:rPr>
          <w:lang w:val="ru-RU"/>
        </w:rPr>
      </w:pPr>
      <w:r w:rsidRPr="00D84501">
        <w:rPr>
          <w:lang w:val="ru-RU"/>
        </w:rPr>
        <w:t>После завершения шага осторожно положите машину обратно на землю</w:t>
      </w:r>
      <w:r w:rsidR="00B45B1A" w:rsidRPr="00D84501">
        <w:rPr>
          <w:lang w:val="ru-RU"/>
        </w:rPr>
        <w:t>.</w:t>
      </w: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B45B1A">
      <w:pPr>
        <w:pStyle w:val="a3"/>
        <w:spacing w:before="11"/>
        <w:rPr>
          <w:sz w:val="29"/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243544</wp:posOffset>
            </wp:positionV>
            <wp:extent cx="6257217" cy="1709927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17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AB" w:rsidRPr="00D84501" w:rsidRDefault="006729AB">
      <w:pPr>
        <w:pStyle w:val="a3"/>
        <w:spacing w:before="9"/>
        <w:rPr>
          <w:sz w:val="10"/>
          <w:lang w:val="ru-RU"/>
        </w:rPr>
      </w:pPr>
    </w:p>
    <w:p w:rsidR="006729AB" w:rsidRDefault="00D84501">
      <w:pPr>
        <w:spacing w:before="94"/>
        <w:ind w:left="3678"/>
        <w:rPr>
          <w:b/>
          <w:i/>
          <w:sz w:val="18"/>
        </w:rPr>
      </w:pPr>
      <w:r>
        <w:rPr>
          <w:b/>
          <w:i/>
          <w:sz w:val="18"/>
          <w:lang w:val="ru-RU"/>
        </w:rPr>
        <w:t>Рис</w:t>
      </w:r>
      <w:r w:rsidR="00B45B1A">
        <w:rPr>
          <w:b/>
          <w:i/>
          <w:sz w:val="18"/>
        </w:rPr>
        <w:t>. 6.4.8</w:t>
      </w: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spacing w:before="8"/>
        <w:rPr>
          <w:b/>
          <w:i/>
        </w:rPr>
      </w:pPr>
    </w:p>
    <w:p w:rsidR="006729AB" w:rsidRDefault="00D84501">
      <w:pPr>
        <w:pStyle w:val="2"/>
        <w:numPr>
          <w:ilvl w:val="2"/>
          <w:numId w:val="10"/>
        </w:numPr>
        <w:tabs>
          <w:tab w:val="left" w:pos="2415"/>
        </w:tabs>
        <w:spacing w:before="1"/>
        <w:ind w:left="2414" w:hanging="552"/>
        <w:jc w:val="left"/>
      </w:pPr>
      <w:r>
        <w:rPr>
          <w:color w:val="00408A"/>
          <w:lang w:val="ru-RU"/>
        </w:rPr>
        <w:t>Снятие упоров на раздвижных дверях</w:t>
      </w:r>
    </w:p>
    <w:p w:rsidR="00D84501" w:rsidRPr="00D84501" w:rsidRDefault="00D84501" w:rsidP="00D84501">
      <w:pPr>
        <w:pStyle w:val="a3"/>
        <w:tabs>
          <w:tab w:val="right" w:pos="11506"/>
        </w:tabs>
        <w:spacing w:before="30"/>
        <w:ind w:left="1863"/>
        <w:jc w:val="both"/>
        <w:rPr>
          <w:lang w:val="ru-RU"/>
        </w:rPr>
      </w:pPr>
      <w:r w:rsidRPr="00D84501">
        <w:rPr>
          <w:lang w:val="ru-RU"/>
        </w:rPr>
        <w:t>Снимите упоры (</w:t>
      </w:r>
      <w:r>
        <w:t>A</w:t>
      </w:r>
      <w:r w:rsidRPr="00D84501">
        <w:rPr>
          <w:lang w:val="ru-RU"/>
        </w:rPr>
        <w:t>), которые блокируют раздвижные двери (как снаружи, так и внутри).</w:t>
      </w:r>
    </w:p>
    <w:p w:rsidR="006729AB" w:rsidRPr="00D84501" w:rsidRDefault="00D84501" w:rsidP="00D84501">
      <w:pPr>
        <w:pStyle w:val="a3"/>
        <w:tabs>
          <w:tab w:val="right" w:pos="11506"/>
        </w:tabs>
        <w:spacing w:before="30"/>
        <w:ind w:left="1863"/>
        <w:jc w:val="both"/>
        <w:rPr>
          <w:rFonts w:ascii="Century Gothic"/>
          <w:sz w:val="22"/>
          <w:lang w:val="ru-RU"/>
        </w:rPr>
      </w:pPr>
      <w:r w:rsidRPr="00D84501">
        <w:rPr>
          <w:lang w:val="ru-RU"/>
        </w:rPr>
        <w:t>Ослабьте винт (1) и поверните рычаг (2), чтобы снять систему блоков внутри</w:t>
      </w:r>
      <w:r w:rsidR="00B45B1A" w:rsidRPr="00D84501">
        <w:rPr>
          <w:lang w:val="ru-RU"/>
        </w:rPr>
        <w:t>.</w:t>
      </w:r>
      <w:r w:rsidR="00B45B1A" w:rsidRPr="00D84501">
        <w:rPr>
          <w:lang w:val="ru-RU"/>
        </w:rPr>
        <w:tab/>
      </w:r>
      <w:r w:rsidR="00B45B1A" w:rsidRPr="00D84501">
        <w:rPr>
          <w:rFonts w:ascii="Century Gothic"/>
          <w:color w:val="FFFFFF"/>
          <w:position w:val="-13"/>
          <w:sz w:val="22"/>
          <w:lang w:val="ru-RU"/>
        </w:rPr>
        <w:t>31</w:t>
      </w:r>
    </w:p>
    <w:p w:rsidR="006729AB" w:rsidRPr="00D84501" w:rsidRDefault="006729AB">
      <w:pPr>
        <w:pStyle w:val="a3"/>
        <w:rPr>
          <w:rFonts w:ascii="Century Gothic"/>
          <w:lang w:val="ru-RU"/>
        </w:rPr>
      </w:pPr>
    </w:p>
    <w:p w:rsidR="006729AB" w:rsidRPr="00D84501" w:rsidRDefault="006729AB">
      <w:pPr>
        <w:pStyle w:val="a3"/>
        <w:rPr>
          <w:rFonts w:ascii="Century Gothic"/>
          <w:lang w:val="ru-RU"/>
        </w:rPr>
      </w:pPr>
    </w:p>
    <w:p w:rsidR="006729AB" w:rsidRPr="00D84501" w:rsidRDefault="00B45B1A">
      <w:pPr>
        <w:pStyle w:val="a3"/>
        <w:spacing w:before="5"/>
        <w:rPr>
          <w:rFonts w:ascii="Century Gothic"/>
          <w:sz w:val="15"/>
          <w:lang w:val="ru-RU"/>
        </w:rPr>
      </w:pPr>
      <w:r>
        <w:pict>
          <v:group id="_x0000_s1168" style="position:absolute;margin-left:75.95pt;margin-top:7.4pt;width:443.85pt;height:193.15pt;z-index:-251620352;mso-wrap-distance-left:0;mso-wrap-distance-right:0;mso-position-horizontal-relative:page" coordorigin="1242,228" coordsize="8877,3863">
            <v:shape id="_x0000_s1172" type="#_x0000_t75" style="position:absolute;left:1242;top:228;width:8877;height:3863">
              <v:imagedata r:id="rId16" o:title=""/>
            </v:shape>
            <v:shape id="_x0000_s1171" type="#_x0000_t202" style="position:absolute;left:1252;top:3676;width:791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6.4.9</w:t>
                    </w:r>
                  </w:p>
                </w:txbxContent>
              </v:textbox>
            </v:shape>
            <v:shape id="_x0000_s1170" type="#_x0000_t202" style="position:absolute;left:4010;top:3609;width:2008;height:402" filled="f" stroked="f">
              <v:textbox style="mso-fit-shape-to-text:t" inset="0,0,0,0">
                <w:txbxContent>
                  <w:p w:rsidR="00B45B1A" w:rsidRDefault="00B45B1A">
                    <w:pPr>
                      <w:spacing w:line="201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раздвижная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дверь</w:t>
                    </w:r>
                    <w:proofErr w:type="spellEnd"/>
                    <w:r>
                      <w:rPr>
                        <w:sz w:val="18"/>
                        <w:lang w:val="ru-RU"/>
                      </w:rPr>
                      <w:t xml:space="preserve">, </w:t>
                    </w:r>
                    <w:proofErr w:type="spellStart"/>
                    <w:r w:rsidRPr="00D84501">
                      <w:rPr>
                        <w:sz w:val="18"/>
                      </w:rPr>
                      <w:t>внешняя</w:t>
                    </w:r>
                    <w:proofErr w:type="spellEnd"/>
                    <w:r w:rsidRPr="00D8450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D84501">
                      <w:rPr>
                        <w:sz w:val="18"/>
                      </w:rPr>
                      <w:t>сторона</w:t>
                    </w:r>
                    <w:proofErr w:type="spellEnd"/>
                  </w:p>
                </w:txbxContent>
              </v:textbox>
            </v:shape>
            <v:shape id="_x0000_s1169" type="#_x0000_t202" style="position:absolute;left:7551;top:3614;width:1959;height:402" filled="f" stroked="f">
              <v:textbox style="mso-fit-shape-to-text:t" inset="0,0,0,0">
                <w:txbxContent>
                  <w:p w:rsidR="00B45B1A" w:rsidRDefault="00B45B1A">
                    <w:pPr>
                      <w:spacing w:line="201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раздвижная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дверь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вну</w:t>
                    </w:r>
                    <w:r>
                      <w:rPr>
                        <w:sz w:val="18"/>
                        <w:lang w:val="ru-RU"/>
                      </w:rPr>
                      <w:t>трення</w:t>
                    </w:r>
                    <w:proofErr w:type="spellEnd"/>
                    <w:r>
                      <w:rPr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 w:rsidRPr="00D84501">
                      <w:rPr>
                        <w:sz w:val="18"/>
                      </w:rPr>
                      <w:t>сторона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6729AB" w:rsidRPr="00D84501" w:rsidRDefault="006729AB">
      <w:pPr>
        <w:pStyle w:val="a3"/>
        <w:rPr>
          <w:rFonts w:ascii="Century Gothic"/>
          <w:sz w:val="36"/>
          <w:lang w:val="ru-RU"/>
        </w:rPr>
      </w:pPr>
    </w:p>
    <w:p w:rsidR="006729AB" w:rsidRPr="00D84501" w:rsidRDefault="006729AB">
      <w:pPr>
        <w:pStyle w:val="a3"/>
        <w:spacing w:before="3"/>
        <w:rPr>
          <w:rFonts w:ascii="Century Gothic"/>
          <w:sz w:val="51"/>
          <w:lang w:val="ru-RU"/>
        </w:rPr>
      </w:pPr>
    </w:p>
    <w:p w:rsidR="006729AB" w:rsidRDefault="00D84501">
      <w:pPr>
        <w:pStyle w:val="2"/>
        <w:numPr>
          <w:ilvl w:val="2"/>
          <w:numId w:val="10"/>
        </w:numPr>
        <w:tabs>
          <w:tab w:val="left" w:pos="2415"/>
        </w:tabs>
        <w:ind w:left="2414" w:hanging="552"/>
        <w:jc w:val="left"/>
      </w:pPr>
      <w:r>
        <w:rPr>
          <w:color w:val="00408A"/>
          <w:lang w:val="ru-RU"/>
        </w:rPr>
        <w:t>Распаковка модуля печи</w:t>
      </w:r>
    </w:p>
    <w:p w:rsidR="00D84501" w:rsidRPr="00D84501" w:rsidRDefault="00D84501" w:rsidP="00D84501">
      <w:pPr>
        <w:pStyle w:val="a3"/>
        <w:spacing w:before="29" w:line="271" w:lineRule="auto"/>
        <w:ind w:left="1863" w:right="1551"/>
        <w:jc w:val="both"/>
        <w:rPr>
          <w:lang w:val="ru-RU"/>
        </w:rPr>
      </w:pPr>
      <w:r w:rsidRPr="00D84501">
        <w:rPr>
          <w:lang w:val="ru-RU"/>
        </w:rPr>
        <w:t>Удалите винты (</w:t>
      </w:r>
      <w:r>
        <w:t>A</w:t>
      </w:r>
      <w:r w:rsidRPr="00D84501">
        <w:rPr>
          <w:lang w:val="ru-RU"/>
        </w:rPr>
        <w:t>), которые крепят машину к поддону.</w:t>
      </w:r>
    </w:p>
    <w:p w:rsidR="006729AB" w:rsidRPr="00D84501" w:rsidRDefault="00D84501" w:rsidP="00D84501">
      <w:pPr>
        <w:pStyle w:val="a3"/>
        <w:spacing w:before="29" w:line="271" w:lineRule="auto"/>
        <w:ind w:left="1863" w:right="1551"/>
        <w:jc w:val="both"/>
        <w:rPr>
          <w:lang w:val="ru-RU"/>
        </w:rPr>
      </w:pPr>
      <w:r w:rsidRPr="00D84501">
        <w:rPr>
          <w:lang w:val="ru-RU"/>
        </w:rPr>
        <w:t>Отрегулируйте лопасти автопогрузчика, расположив их осторожно, как показано на рисунке 6.4.10, чтобы снять поддон и установить опорные ножки (</w:t>
      </w:r>
      <w:r>
        <w:t>C</w:t>
      </w:r>
      <w:r w:rsidRPr="00D84501">
        <w:rPr>
          <w:lang w:val="ru-RU"/>
        </w:rPr>
        <w:t>) аналогично тому, как оп</w:t>
      </w:r>
      <w:r>
        <w:rPr>
          <w:lang w:val="ru-RU"/>
        </w:rPr>
        <w:t>исано в предыдущем пункте 6.4.2</w:t>
      </w:r>
      <w:r w:rsidR="00B45B1A" w:rsidRPr="00D84501">
        <w:rPr>
          <w:lang w:val="ru-RU"/>
        </w:rPr>
        <w:t>.</w:t>
      </w:r>
    </w:p>
    <w:p w:rsidR="006729AB" w:rsidRPr="00D84501" w:rsidRDefault="006729AB">
      <w:pPr>
        <w:spacing w:line="271" w:lineRule="auto"/>
        <w:jc w:val="both"/>
        <w:rPr>
          <w:lang w:val="ru-RU"/>
        </w:rPr>
        <w:sectPr w:rsidR="006729AB" w:rsidRPr="00D84501"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D84501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group id="_x0000_s1160" style="position:absolute;left:0;text-align:left;margin-left:0;margin-top:29.3pt;width:38.35pt;height:787.65pt;z-index:-252608512;mso-position-horizontal-relative:page;mso-position-vertical-relative:page" coordorigin=",586" coordsize="767,15753">
            <v:rect id="_x0000_s1167" style="position:absolute;top:604;width:747;height:15713" fillcolor="#d1ddea" stroked="f"/>
            <v:line id="_x0000_s1166" style="position:absolute" from="0,605" to="767,605" strokecolor="#d1ddea" strokeweight="1.98pt"/>
            <v:line id="_x0000_s1165" style="position:absolute" from="747,605" to="747,16338" strokecolor="#d1ddea" strokeweight="1.98pt"/>
            <v:line id="_x0000_s1164" style="position:absolute" from="0,16318" to="746,16318" strokecolor="#d1ddea" strokeweight="1.98pt"/>
            <v:line id="_x0000_s1163" style="position:absolute" from="4,586" to="4,16318" strokecolor="#d1ddea" strokeweight=".36pt"/>
            <v:shape id="_x0000_s1162" type="#_x0000_t75" style="position:absolute;left:72;top:8104;width:591;height:589">
              <v:imagedata r:id="rId7" o:title=""/>
            </v:shape>
            <v:shape id="_x0000_s1161" type="#_x0000_t202" style="position:absolute;left:250;top:8254;width:254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59" style="position:absolute;left:0;text-align:left;z-index:251703296;mso-position-horizontal-relative:page" from="59.35pt,25.65pt" to="595pt,25.65pt" strokecolor="#00408a" strokeweight=".48pt">
            <w10:wrap anchorx="page"/>
          </v:line>
        </w:pict>
      </w:r>
      <w:r w:rsidR="00D84501">
        <w:t xml:space="preserve">6 – </w:t>
      </w:r>
      <w:r w:rsidR="00D84501">
        <w:rPr>
          <w:lang w:val="ru-RU"/>
        </w:rPr>
        <w:t>Установка машины</w:t>
      </w: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B45B1A">
      <w:pPr>
        <w:pStyle w:val="a3"/>
        <w:spacing w:before="9"/>
        <w:rPr>
          <w:sz w:val="16"/>
        </w:rPr>
      </w:pPr>
      <w:r>
        <w:rPr>
          <w:noProof/>
          <w:lang w:eastAsia="zh-CN" w:bidi="hi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1113282</wp:posOffset>
            </wp:positionH>
            <wp:positionV relativeFrom="paragraph">
              <wp:posOffset>147890</wp:posOffset>
            </wp:positionV>
            <wp:extent cx="5910046" cy="2490311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046" cy="24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AB" w:rsidRDefault="00D84501">
      <w:pPr>
        <w:spacing w:line="189" w:lineRule="exact"/>
        <w:ind w:left="4589" w:right="2251"/>
        <w:jc w:val="center"/>
        <w:rPr>
          <w:b/>
          <w:i/>
          <w:sz w:val="18"/>
        </w:rPr>
      </w:pPr>
      <w:r>
        <w:rPr>
          <w:b/>
          <w:i/>
          <w:sz w:val="18"/>
          <w:lang w:val="ru-RU"/>
        </w:rPr>
        <w:t>Рис</w:t>
      </w:r>
      <w:r w:rsidR="00B45B1A">
        <w:rPr>
          <w:b/>
          <w:i/>
          <w:sz w:val="18"/>
        </w:rPr>
        <w:t>. 6.4.10</w:t>
      </w: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spacing w:before="10"/>
        <w:rPr>
          <w:b/>
          <w:i/>
          <w:sz w:val="21"/>
        </w:rPr>
      </w:pPr>
    </w:p>
    <w:p w:rsidR="006729AB" w:rsidRDefault="00D84501">
      <w:pPr>
        <w:pStyle w:val="1"/>
        <w:numPr>
          <w:ilvl w:val="1"/>
          <w:numId w:val="10"/>
        </w:numPr>
        <w:tabs>
          <w:tab w:val="left" w:pos="3302"/>
        </w:tabs>
        <w:spacing w:before="90"/>
        <w:ind w:left="3301" w:hanging="589"/>
        <w:jc w:val="left"/>
      </w:pPr>
      <w:bookmarkStart w:id="5" w:name="6.5_Levelling"/>
      <w:bookmarkEnd w:id="5"/>
      <w:r>
        <w:rPr>
          <w:color w:val="00408A"/>
          <w:lang w:val="ru-RU"/>
        </w:rPr>
        <w:t>Балансирование</w:t>
      </w:r>
    </w:p>
    <w:p w:rsidR="00D84501" w:rsidRPr="00D84501" w:rsidRDefault="00D84501" w:rsidP="00D84501">
      <w:pPr>
        <w:pStyle w:val="a3"/>
        <w:spacing w:before="141" w:line="271" w:lineRule="auto"/>
        <w:ind w:left="2713" w:right="613"/>
        <w:rPr>
          <w:lang w:val="ru-RU"/>
        </w:rPr>
      </w:pPr>
      <w:r w:rsidRPr="00D84501">
        <w:rPr>
          <w:lang w:val="ru-RU"/>
        </w:rPr>
        <w:t>Отрегулируйте высоту рабочей доски в соответствии с потребностями (от 1045 до 1205 мм), воздействуя на опорные ножки, отвинчивая гайки (1).</w:t>
      </w:r>
    </w:p>
    <w:p w:rsidR="006729AB" w:rsidRPr="00D84501" w:rsidRDefault="00D84501" w:rsidP="00D84501">
      <w:pPr>
        <w:pStyle w:val="a3"/>
        <w:spacing w:before="141" w:line="271" w:lineRule="auto"/>
        <w:ind w:left="2713" w:right="613"/>
        <w:rPr>
          <w:lang w:val="ru-RU"/>
        </w:rPr>
      </w:pPr>
      <w:r w:rsidRPr="00D84501">
        <w:rPr>
          <w:lang w:val="ru-RU"/>
        </w:rPr>
        <w:t xml:space="preserve">Рекомендуется проверить планарность, используя уровень, который нужно разместить на раме </w:t>
      </w:r>
      <w:r w:rsidR="008B0749">
        <w:rPr>
          <w:lang w:val="ru-RU"/>
        </w:rPr>
        <w:t>в точках, показанных на рисунке</w:t>
      </w:r>
      <w:r w:rsidR="00B45B1A" w:rsidRPr="00D84501">
        <w:rPr>
          <w:lang w:val="ru-RU"/>
        </w:rPr>
        <w:t>.</w:t>
      </w: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6729AB">
      <w:pPr>
        <w:pStyle w:val="a3"/>
        <w:rPr>
          <w:lang w:val="ru-RU"/>
        </w:rPr>
      </w:pPr>
    </w:p>
    <w:p w:rsidR="006729AB" w:rsidRPr="00D84501" w:rsidRDefault="00B45B1A">
      <w:pPr>
        <w:pStyle w:val="a3"/>
        <w:spacing w:before="6"/>
        <w:rPr>
          <w:sz w:val="22"/>
          <w:lang w:val="ru-RU"/>
        </w:rPr>
      </w:pPr>
      <w:r>
        <w:pict>
          <v:group id="_x0000_s1156" style="position:absolute;margin-left:99.65pt;margin-top:14.95pt;width:443.4pt;height:328.1pt;z-index:-251616256;mso-wrap-distance-left:0;mso-wrap-distance-right:0;mso-position-horizontal-relative:page" coordorigin="1993,299" coordsize="8868,6562">
            <v:shape id="_x0000_s1158" type="#_x0000_t75" style="position:absolute;left:1993;top:298;width:8868;height:6562">
              <v:imagedata r:id="rId18" o:title=""/>
            </v:shape>
            <v:shape id="_x0000_s1157" type="#_x0000_t202" style="position:absolute;left:6830;top:6146;width:790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6.5.1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Pr="00D84501" w:rsidRDefault="006729AB">
      <w:pPr>
        <w:rPr>
          <w:lang w:val="ru-RU"/>
        </w:rPr>
        <w:sectPr w:rsidR="006729AB" w:rsidRPr="00D84501">
          <w:pgSz w:w="11900" w:h="16840"/>
          <w:pgMar w:top="580" w:right="140" w:bottom="280" w:left="120" w:header="720" w:footer="720" w:gutter="0"/>
          <w:cols w:space="720"/>
        </w:sectPr>
      </w:pPr>
    </w:p>
    <w:p w:rsidR="006729AB" w:rsidRDefault="00B45B1A">
      <w:pPr>
        <w:pStyle w:val="a3"/>
        <w:ind w:left="7980"/>
      </w:pPr>
      <w:r>
        <w:lastRenderedPageBreak/>
        <w:pict>
          <v:group id="_x0000_s1150" style="position:absolute;left:0;text-align:left;margin-left:557.15pt;margin-top:26.3pt;width:37.9pt;height:787.65pt;z-index:-252603392;mso-position-horizontal-relative:page;mso-position-vertical-relative:page" coordorigin="11143,526" coordsize="758,15753">
            <v:rect id="_x0000_s1155" style="position:absolute;left:11162;top:544;width:738;height:15713" fillcolor="#d1ddea" stroked="f"/>
            <v:rect id="_x0000_s1154" style="position:absolute;left:11162;top:525;width:738;height:40" fillcolor="#d1ddea" stroked="f"/>
            <v:line id="_x0000_s1153" style="position:absolute" from="11143,16258" to="11900,16258" strokecolor="#d1ddea" strokeweight="1.98pt"/>
            <v:line id="_x0000_s1152" style="position:absolute" from="11163,526" to="11163,16258" strokecolor="#d1ddea" strokeweight="1.98pt"/>
            <v:shape id="_x0000_s1151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>
        <w:rPr>
          <w:noProof/>
          <w:lang w:eastAsia="zh-CN" w:bidi="hi-IN"/>
        </w:rPr>
        <w:drawing>
          <wp:inline distT="0" distB="0" distL="0" distR="0">
            <wp:extent cx="1337127" cy="270033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8" style="width:536.25pt;height:.5pt;mso-position-horizontal-relative:char;mso-position-vertical-relative:line" coordsize="10725,10">
            <v:line id="_x0000_s1149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</w:pPr>
    </w:p>
    <w:p w:rsidR="006729AB" w:rsidRDefault="006729AB">
      <w:pPr>
        <w:pStyle w:val="a3"/>
        <w:spacing w:before="6"/>
        <w:rPr>
          <w:sz w:val="18"/>
        </w:rPr>
      </w:pPr>
    </w:p>
    <w:p w:rsidR="006729AB" w:rsidRPr="008B0749" w:rsidRDefault="008B0749">
      <w:pPr>
        <w:pStyle w:val="a3"/>
        <w:spacing w:before="93"/>
        <w:ind w:left="1863"/>
        <w:rPr>
          <w:lang w:val="ru-RU"/>
        </w:rPr>
      </w:pPr>
      <w:r w:rsidRPr="008B0749">
        <w:rPr>
          <w:lang w:val="ru-RU"/>
        </w:rPr>
        <w:t>После выполнения операции зафиксируйте опорные ножки, закрутив гайки (1</w:t>
      </w:r>
      <w:r w:rsidR="00B45B1A" w:rsidRPr="008B0749">
        <w:rPr>
          <w:lang w:val="ru-RU"/>
        </w:rPr>
        <w:t>).</w:t>
      </w:r>
    </w:p>
    <w:p w:rsidR="006729AB" w:rsidRPr="008B0749" w:rsidRDefault="006729AB">
      <w:pPr>
        <w:pStyle w:val="a3"/>
        <w:rPr>
          <w:sz w:val="22"/>
          <w:lang w:val="ru-RU"/>
        </w:rPr>
      </w:pPr>
    </w:p>
    <w:p w:rsidR="006729AB" w:rsidRPr="008B0749" w:rsidRDefault="006729AB">
      <w:pPr>
        <w:pStyle w:val="a3"/>
        <w:spacing w:before="10"/>
        <w:rPr>
          <w:sz w:val="30"/>
          <w:lang w:val="ru-RU"/>
        </w:rPr>
      </w:pPr>
    </w:p>
    <w:p w:rsidR="006729AB" w:rsidRDefault="008B0749">
      <w:pPr>
        <w:pStyle w:val="1"/>
        <w:numPr>
          <w:ilvl w:val="1"/>
          <w:numId w:val="10"/>
        </w:numPr>
        <w:tabs>
          <w:tab w:val="left" w:pos="2451"/>
        </w:tabs>
        <w:spacing w:before="1"/>
        <w:jc w:val="left"/>
      </w:pPr>
      <w:bookmarkStart w:id="6" w:name="6.6_Assembly_carried_out_by_user"/>
      <w:bookmarkEnd w:id="6"/>
      <w:r>
        <w:rPr>
          <w:color w:val="00408A"/>
          <w:lang w:val="ru-RU"/>
        </w:rPr>
        <w:t>Сборка машины пользователем</w:t>
      </w:r>
    </w:p>
    <w:p w:rsidR="006729AB" w:rsidRPr="008B0749" w:rsidRDefault="008B0749">
      <w:pPr>
        <w:pStyle w:val="a3"/>
        <w:spacing w:before="240" w:line="271" w:lineRule="auto"/>
        <w:ind w:left="1863" w:right="1532"/>
        <w:rPr>
          <w:lang w:val="ru-RU"/>
        </w:rPr>
      </w:pPr>
      <w:r w:rsidRPr="008B0749">
        <w:rPr>
          <w:lang w:val="ru-RU"/>
        </w:rPr>
        <w:t>В этом параграфе описываются сборочные операции, которые для транспортных потребностей должен выполнять пользователь</w:t>
      </w:r>
      <w:r w:rsidR="00B45B1A" w:rsidRPr="008B0749">
        <w:rPr>
          <w:lang w:val="ru-RU"/>
        </w:rPr>
        <w:t>.</w:t>
      </w:r>
    </w:p>
    <w:p w:rsidR="006729AB" w:rsidRPr="008B0749" w:rsidRDefault="006729AB">
      <w:pPr>
        <w:pStyle w:val="a3"/>
        <w:rPr>
          <w:sz w:val="22"/>
          <w:lang w:val="ru-RU"/>
        </w:rPr>
      </w:pPr>
    </w:p>
    <w:p w:rsidR="006729AB" w:rsidRPr="008B0749" w:rsidRDefault="006729AB">
      <w:pPr>
        <w:pStyle w:val="a3"/>
        <w:spacing w:before="9"/>
        <w:rPr>
          <w:sz w:val="22"/>
          <w:lang w:val="ru-RU"/>
        </w:rPr>
      </w:pPr>
    </w:p>
    <w:p w:rsidR="006729AB" w:rsidRPr="008B0749" w:rsidRDefault="00B45B1A" w:rsidP="00B45B1A">
      <w:pPr>
        <w:pStyle w:val="2"/>
        <w:numPr>
          <w:ilvl w:val="2"/>
          <w:numId w:val="10"/>
        </w:numPr>
        <w:tabs>
          <w:tab w:val="left" w:pos="2415"/>
        </w:tabs>
        <w:ind w:left="2414" w:hanging="552"/>
        <w:jc w:val="left"/>
        <w:rPr>
          <w:sz w:val="24"/>
          <w:lang w:val="ru-RU"/>
        </w:rPr>
      </w:pPr>
      <w:r>
        <w:pict>
          <v:group id="_x0000_s1145" style="position:absolute;left:0;text-align:left;margin-left:263.35pt;margin-top:26.65pt;width:241.8pt;height:235.15pt;z-index:251709440;mso-position-horizontal-relative:page" coordorigin="5267,533" coordsize="4836,4703">
            <v:shape id="_x0000_s1147" type="#_x0000_t75" style="position:absolute;left:5266;top:532;width:4836;height:4703">
              <v:imagedata r:id="rId19" o:title=""/>
            </v:shape>
            <v:shape id="_x0000_s1146" type="#_x0000_t202" style="position:absolute;left:8684;top:4749;width:790;height:202" filled="f" stroked="f">
              <v:textbox style="mso-next-textbox:#_x0000_s1146"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6.6.1</w:t>
                    </w:r>
                  </w:p>
                </w:txbxContent>
              </v:textbox>
            </v:shape>
            <w10:wrap anchorx="page"/>
          </v:group>
        </w:pict>
      </w:r>
      <w:r w:rsidR="008B0749">
        <w:rPr>
          <w:color w:val="00408A"/>
          <w:lang w:val="ru-RU"/>
        </w:rPr>
        <w:t>Сборка ремня подачи на машинный модуль</w:t>
      </w:r>
    </w:p>
    <w:p w:rsidR="006729AB" w:rsidRPr="008B0749" w:rsidRDefault="006729AB">
      <w:pPr>
        <w:pStyle w:val="a3"/>
        <w:rPr>
          <w:b/>
          <w:sz w:val="24"/>
          <w:lang w:val="ru-RU"/>
        </w:rPr>
      </w:pPr>
    </w:p>
    <w:p w:rsidR="006729AB" w:rsidRPr="008B0749" w:rsidRDefault="006729AB">
      <w:pPr>
        <w:pStyle w:val="a3"/>
        <w:rPr>
          <w:b/>
          <w:sz w:val="24"/>
          <w:lang w:val="ru-RU"/>
        </w:rPr>
      </w:pPr>
    </w:p>
    <w:p w:rsidR="006729AB" w:rsidRPr="008B0749" w:rsidRDefault="006729AB">
      <w:pPr>
        <w:pStyle w:val="a3"/>
        <w:spacing w:before="8"/>
        <w:rPr>
          <w:b/>
          <w:sz w:val="31"/>
          <w:lang w:val="ru-RU"/>
        </w:rPr>
      </w:pPr>
    </w:p>
    <w:p w:rsidR="006729AB" w:rsidRPr="008B0749" w:rsidRDefault="008B0749" w:rsidP="008B0749">
      <w:pPr>
        <w:pStyle w:val="a4"/>
        <w:numPr>
          <w:ilvl w:val="0"/>
          <w:numId w:val="4"/>
        </w:numPr>
        <w:tabs>
          <w:tab w:val="left" w:pos="2146"/>
          <w:tab w:val="left" w:pos="2147"/>
        </w:tabs>
        <w:spacing w:before="0" w:line="249" w:lineRule="auto"/>
        <w:ind w:right="6984"/>
        <w:rPr>
          <w:sz w:val="20"/>
          <w:lang w:val="ru-RU"/>
        </w:rPr>
      </w:pPr>
      <w:r w:rsidRPr="008B0749">
        <w:rPr>
          <w:sz w:val="20"/>
          <w:lang w:val="ru-RU"/>
        </w:rPr>
        <w:t>Переместите подающий ремень (</w:t>
      </w:r>
      <w:r w:rsidRPr="008B0749">
        <w:rPr>
          <w:sz w:val="20"/>
        </w:rPr>
        <w:t>A</w:t>
      </w:r>
      <w:r w:rsidRPr="008B0749">
        <w:rPr>
          <w:sz w:val="20"/>
          <w:lang w:val="ru-RU"/>
        </w:rPr>
        <w:t>) рядом с модулем машины</w:t>
      </w:r>
      <w:r w:rsidR="00B45B1A" w:rsidRPr="008B0749">
        <w:rPr>
          <w:sz w:val="20"/>
          <w:lang w:val="ru-RU"/>
        </w:rPr>
        <w:t>.</w:t>
      </w: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sz w:val="27"/>
          <w:lang w:val="ru-RU"/>
        </w:rPr>
      </w:pPr>
    </w:p>
    <w:p w:rsidR="006729AB" w:rsidRDefault="00B45B1A">
      <w:pPr>
        <w:pStyle w:val="3"/>
        <w:spacing w:before="97"/>
        <w:ind w:right="108"/>
      </w:pPr>
      <w:r>
        <w:rPr>
          <w:color w:val="FFFFFF"/>
          <w:w w:val="95"/>
        </w:rPr>
        <w:t>33</w:t>
      </w: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spacing w:before="9"/>
        <w:rPr>
          <w:rFonts w:ascii="Century Gothic"/>
          <w:sz w:val="14"/>
        </w:rPr>
      </w:pPr>
    </w:p>
    <w:p w:rsidR="006729AB" w:rsidRPr="008B0749" w:rsidRDefault="008B0749" w:rsidP="008B0749">
      <w:pPr>
        <w:pStyle w:val="a4"/>
        <w:numPr>
          <w:ilvl w:val="0"/>
          <w:numId w:val="4"/>
        </w:numPr>
        <w:tabs>
          <w:tab w:val="left" w:pos="2146"/>
          <w:tab w:val="left" w:pos="2147"/>
        </w:tabs>
        <w:spacing w:line="249" w:lineRule="auto"/>
        <w:ind w:right="1556"/>
        <w:rPr>
          <w:sz w:val="20"/>
          <w:lang w:val="ru-RU"/>
        </w:rPr>
      </w:pPr>
      <w:r>
        <w:rPr>
          <w:sz w:val="20"/>
          <w:lang w:val="ru-RU"/>
        </w:rPr>
        <w:t>З</w:t>
      </w:r>
      <w:r w:rsidRPr="008B0749">
        <w:rPr>
          <w:sz w:val="20"/>
          <w:lang w:val="ru-RU"/>
        </w:rPr>
        <w:t>акрепите подающий ремень с обеих сторон, как показано на рисунке; с помощью винтов (1), зафиксированных гайками (2) и с помощью винтов (3), зафиксированных гайками (4)</w:t>
      </w:r>
      <w:r w:rsidR="00B45B1A" w:rsidRPr="008B0749">
        <w:rPr>
          <w:sz w:val="20"/>
          <w:lang w:val="ru-RU"/>
        </w:rPr>
        <w:t>.</w:t>
      </w: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B45B1A">
      <w:pPr>
        <w:pStyle w:val="a3"/>
        <w:spacing w:before="5"/>
        <w:rPr>
          <w:sz w:val="24"/>
          <w:lang w:val="ru-RU"/>
        </w:rPr>
      </w:pPr>
      <w:r>
        <w:pict>
          <v:group id="_x0000_s1142" style="position:absolute;margin-left:101.8pt;margin-top:16pt;width:412.8pt;height:205.45pt;z-index:-251610112;mso-wrap-distance-left:0;mso-wrap-distance-right:0;mso-position-horizontal-relative:page" coordorigin="2036,320" coordsize="8256,4109">
            <v:shape id="_x0000_s1144" type="#_x0000_t75" style="position:absolute;left:2036;top:320;width:8256;height:4109">
              <v:imagedata r:id="rId20" o:title=""/>
            </v:shape>
            <v:shape id="_x0000_s1143" type="#_x0000_t202" style="position:absolute;left:5636;top:2138;width:791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6.6.2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Pr="008B0749" w:rsidRDefault="006729AB">
      <w:pPr>
        <w:rPr>
          <w:sz w:val="24"/>
          <w:lang w:val="ru-RU"/>
        </w:rPr>
        <w:sectPr w:rsidR="006729AB" w:rsidRPr="008B0749"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8B0749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group id="_x0000_s1134" style="position:absolute;left:0;text-align:left;margin-left:0;margin-top:29.3pt;width:38.35pt;height:787.65pt;z-index:-252595200;mso-position-horizontal-relative:page;mso-position-vertical-relative:page" coordorigin=",586" coordsize="767,15753">
            <v:rect id="_x0000_s1141" style="position:absolute;top:604;width:747;height:15713" fillcolor="#d1ddea" stroked="f"/>
            <v:line id="_x0000_s1140" style="position:absolute" from="0,605" to="767,605" strokecolor="#d1ddea" strokeweight="1.98pt"/>
            <v:line id="_x0000_s1139" style="position:absolute" from="747,605" to="747,16338" strokecolor="#d1ddea" strokeweight="1.98pt"/>
            <v:line id="_x0000_s1138" style="position:absolute" from="0,16318" to="746,16318" strokecolor="#d1ddea" strokeweight="1.98pt"/>
            <v:line id="_x0000_s1137" style="position:absolute" from="4,586" to="4,16318" strokecolor="#d1ddea" strokeweight=".36pt"/>
            <v:shape id="_x0000_s1136" type="#_x0000_t75" style="position:absolute;left:72;top:8104;width:591;height:589">
              <v:imagedata r:id="rId7" o:title=""/>
            </v:shape>
            <v:shape id="_x0000_s1135" type="#_x0000_t202" style="position:absolute;left:240;top:8254;width:276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  <w:w w:val="105"/>
                      </w:rPr>
                      <w:t>34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33" style="position:absolute;left:0;text-align:left;z-index:251716608;mso-position-horizontal-relative:page" from="59.35pt,25.65pt" to="595pt,25.65pt" strokecolor="#00408a" strokeweight=".48pt">
            <w10:wrap anchorx="page"/>
          </v:line>
        </w:pict>
      </w:r>
      <w:r>
        <w:t xml:space="preserve">6 </w:t>
      </w:r>
      <w:r w:rsidR="008B0749">
        <w:t>–</w:t>
      </w:r>
      <w:r>
        <w:t xml:space="preserve"> </w:t>
      </w:r>
      <w:r w:rsidR="008B0749">
        <w:rPr>
          <w:lang w:val="ru-RU"/>
        </w:rPr>
        <w:t>Установка машины</w:t>
      </w: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  <w:spacing w:before="10"/>
        <w:rPr>
          <w:sz w:val="17"/>
        </w:rPr>
      </w:pPr>
    </w:p>
    <w:p w:rsidR="006729AB" w:rsidRPr="008B0749" w:rsidRDefault="008B0749" w:rsidP="008B0749">
      <w:pPr>
        <w:pStyle w:val="a4"/>
        <w:numPr>
          <w:ilvl w:val="0"/>
          <w:numId w:val="3"/>
        </w:numPr>
        <w:tabs>
          <w:tab w:val="left" w:pos="2997"/>
          <w:tab w:val="left" w:pos="2998"/>
        </w:tabs>
        <w:spacing w:line="249" w:lineRule="auto"/>
        <w:ind w:right="700"/>
        <w:rPr>
          <w:sz w:val="20"/>
          <w:lang w:val="ru-RU"/>
        </w:rPr>
      </w:pPr>
      <w:r w:rsidRPr="008B0749">
        <w:rPr>
          <w:sz w:val="20"/>
          <w:lang w:val="ru-RU"/>
        </w:rPr>
        <w:t>Затем перетащите модульную пластиковую конвейерную ленту на сторону подачи, пока два конца не соединятся и не скрепятся с круглой балкой (</w:t>
      </w:r>
      <w:r w:rsidRPr="008B0749">
        <w:rPr>
          <w:sz w:val="20"/>
        </w:rPr>
        <w:t>F</w:t>
      </w:r>
      <w:r w:rsidR="00B45B1A" w:rsidRPr="008B0749">
        <w:rPr>
          <w:sz w:val="20"/>
          <w:lang w:val="ru-RU"/>
        </w:rPr>
        <w:t>).</w:t>
      </w: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B45B1A">
      <w:pPr>
        <w:pStyle w:val="a3"/>
        <w:spacing w:before="6"/>
        <w:rPr>
          <w:sz w:val="23"/>
          <w:lang w:val="ru-RU"/>
        </w:rPr>
      </w:pPr>
      <w:r>
        <w:pict>
          <v:group id="_x0000_s1130" style="position:absolute;margin-left:94.4pt;margin-top:15.5pt;width:457.1pt;height:184.65pt;z-index:-251604992;mso-wrap-distance-left:0;mso-wrap-distance-right:0;mso-position-horizontal-relative:page" coordorigin="1888,310" coordsize="9142,3693">
            <v:shape id="_x0000_s1132" type="#_x0000_t75" style="position:absolute;left:1887;top:310;width:9142;height:3569">
              <v:imagedata r:id="rId21" o:title=""/>
            </v:shape>
            <v:shape id="_x0000_s1131" type="#_x0000_t202" style="position:absolute;left:4864;top:3801;width:791;height:202" filled="f" stroked="f">
              <v:textbox style="mso-next-textbox:#_x0000_s1131"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6.6.3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Pr="008B0749" w:rsidRDefault="006729AB">
      <w:pPr>
        <w:pStyle w:val="a3"/>
        <w:rPr>
          <w:sz w:val="22"/>
          <w:lang w:val="ru-RU"/>
        </w:rPr>
      </w:pPr>
    </w:p>
    <w:p w:rsidR="006729AB" w:rsidRPr="008B0749" w:rsidRDefault="006729AB">
      <w:pPr>
        <w:pStyle w:val="a3"/>
        <w:spacing w:before="7"/>
        <w:rPr>
          <w:sz w:val="24"/>
          <w:lang w:val="ru-RU"/>
        </w:rPr>
      </w:pPr>
    </w:p>
    <w:p w:rsidR="006729AB" w:rsidRDefault="008B0749">
      <w:pPr>
        <w:pStyle w:val="4"/>
      </w:pPr>
      <w:r>
        <w:rPr>
          <w:lang w:val="ru-RU"/>
        </w:rPr>
        <w:t>Электрические соединения</w:t>
      </w:r>
      <w:r w:rsidR="00B45B1A">
        <w:t>:</w:t>
      </w:r>
    </w:p>
    <w:p w:rsidR="006729AB" w:rsidRPr="008B0749" w:rsidRDefault="008B0749" w:rsidP="008B0749">
      <w:pPr>
        <w:pStyle w:val="a4"/>
        <w:numPr>
          <w:ilvl w:val="0"/>
          <w:numId w:val="3"/>
        </w:numPr>
        <w:tabs>
          <w:tab w:val="left" w:pos="2997"/>
          <w:tab w:val="left" w:pos="2998"/>
        </w:tabs>
        <w:spacing w:before="130" w:line="249" w:lineRule="auto"/>
        <w:ind w:right="702"/>
        <w:rPr>
          <w:sz w:val="20"/>
          <w:lang w:val="ru-RU"/>
        </w:rPr>
      </w:pPr>
      <w:r w:rsidRPr="008B0749">
        <w:rPr>
          <w:sz w:val="20"/>
          <w:lang w:val="ru-RU"/>
        </w:rPr>
        <w:t xml:space="preserve">Соедините разъем </w:t>
      </w:r>
      <w:r w:rsidRPr="008B0749">
        <w:rPr>
          <w:b/>
          <w:bCs/>
          <w:sz w:val="20"/>
          <w:lang w:val="ru-RU"/>
        </w:rPr>
        <w:t>124.</w:t>
      </w:r>
      <w:r w:rsidRPr="008B0749">
        <w:rPr>
          <w:b/>
          <w:bCs/>
          <w:sz w:val="20"/>
        </w:rPr>
        <w:t>M</w:t>
      </w:r>
      <w:r w:rsidRPr="008B0749">
        <w:rPr>
          <w:b/>
          <w:bCs/>
          <w:sz w:val="20"/>
          <w:lang w:val="ru-RU"/>
        </w:rPr>
        <w:t>.4</w:t>
      </w:r>
      <w:r w:rsidRPr="008B0749">
        <w:rPr>
          <w:sz w:val="20"/>
          <w:lang w:val="ru-RU"/>
        </w:rPr>
        <w:t xml:space="preserve">, найденный в кабельном канале (3) двигателя сортировщика продукта, с соответствующим разъемом </w:t>
      </w:r>
      <w:r w:rsidRPr="008B0749">
        <w:rPr>
          <w:b/>
          <w:bCs/>
          <w:sz w:val="20"/>
          <w:lang w:val="ru-RU"/>
        </w:rPr>
        <w:t>124.</w:t>
      </w:r>
      <w:r w:rsidRPr="008B0749">
        <w:rPr>
          <w:b/>
          <w:bCs/>
          <w:sz w:val="20"/>
        </w:rPr>
        <w:t>M</w:t>
      </w:r>
      <w:r w:rsidRPr="008B0749">
        <w:rPr>
          <w:b/>
          <w:bCs/>
          <w:sz w:val="20"/>
          <w:lang w:val="ru-RU"/>
        </w:rPr>
        <w:t>.4</w:t>
      </w:r>
      <w:r w:rsidRPr="008B0749">
        <w:rPr>
          <w:sz w:val="20"/>
          <w:lang w:val="ru-RU"/>
        </w:rPr>
        <w:t>, идущим от машины</w:t>
      </w:r>
      <w:r w:rsidR="00B45B1A" w:rsidRPr="008B0749">
        <w:rPr>
          <w:sz w:val="20"/>
          <w:lang w:val="ru-RU"/>
        </w:rPr>
        <w:t>.</w:t>
      </w:r>
    </w:p>
    <w:p w:rsidR="006729AB" w:rsidRPr="008B0749" w:rsidRDefault="008B0749" w:rsidP="008B0749">
      <w:pPr>
        <w:pStyle w:val="a4"/>
        <w:numPr>
          <w:ilvl w:val="0"/>
          <w:numId w:val="3"/>
        </w:numPr>
        <w:tabs>
          <w:tab w:val="left" w:pos="2997"/>
          <w:tab w:val="left" w:pos="2998"/>
        </w:tabs>
        <w:spacing w:before="101" w:line="249" w:lineRule="auto"/>
        <w:ind w:right="703"/>
        <w:rPr>
          <w:sz w:val="20"/>
          <w:lang w:val="ru-RU"/>
        </w:rPr>
      </w:pPr>
      <w:r>
        <w:rPr>
          <w:sz w:val="20"/>
          <w:lang w:val="ru-RU"/>
        </w:rPr>
        <w:t>С</w:t>
      </w:r>
      <w:r w:rsidRPr="008B0749">
        <w:rPr>
          <w:sz w:val="20"/>
          <w:lang w:val="ru-RU"/>
        </w:rPr>
        <w:t xml:space="preserve">оедините разъем </w:t>
      </w:r>
      <w:r w:rsidRPr="008B0749">
        <w:rPr>
          <w:b/>
          <w:bCs/>
          <w:sz w:val="20"/>
          <w:lang w:val="ru-RU"/>
        </w:rPr>
        <w:t>151.</w:t>
      </w:r>
      <w:r w:rsidRPr="008B0749">
        <w:rPr>
          <w:b/>
          <w:bCs/>
          <w:sz w:val="20"/>
        </w:rPr>
        <w:t xml:space="preserve"> SQ.</w:t>
      </w:r>
      <w:r w:rsidRPr="008B0749">
        <w:rPr>
          <w:b/>
          <w:bCs/>
          <w:sz w:val="20"/>
          <w:lang w:val="ru-RU"/>
        </w:rPr>
        <w:t>1</w:t>
      </w:r>
      <w:r w:rsidRPr="008B0749">
        <w:rPr>
          <w:sz w:val="20"/>
          <w:lang w:val="ru-RU"/>
        </w:rPr>
        <w:t xml:space="preserve"> на кабельном канале (3) с разъемом </w:t>
      </w:r>
      <w:r w:rsidRPr="008B0749">
        <w:rPr>
          <w:b/>
          <w:bCs/>
          <w:sz w:val="20"/>
          <w:lang w:val="ru-RU"/>
        </w:rPr>
        <w:t>151.</w:t>
      </w:r>
      <w:r w:rsidRPr="008B0749">
        <w:rPr>
          <w:b/>
          <w:bCs/>
          <w:sz w:val="20"/>
        </w:rPr>
        <w:t xml:space="preserve"> SQ.</w:t>
      </w:r>
      <w:r w:rsidRPr="008B0749">
        <w:rPr>
          <w:b/>
          <w:bCs/>
          <w:sz w:val="20"/>
          <w:lang w:val="ru-RU"/>
        </w:rPr>
        <w:t>1</w:t>
      </w:r>
      <w:r w:rsidRPr="008B0749">
        <w:rPr>
          <w:sz w:val="20"/>
          <w:lang w:val="ru-RU"/>
        </w:rPr>
        <w:t>, идущим от машины</w:t>
      </w:r>
      <w:r w:rsidR="00B45B1A" w:rsidRPr="008B0749">
        <w:rPr>
          <w:sz w:val="20"/>
          <w:lang w:val="ru-RU"/>
        </w:rPr>
        <w:t>.</w:t>
      </w: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B45B1A">
      <w:pPr>
        <w:pStyle w:val="a3"/>
        <w:spacing w:before="9"/>
        <w:rPr>
          <w:sz w:val="26"/>
          <w:lang w:val="ru-RU"/>
        </w:rPr>
      </w:pPr>
      <w:r>
        <w:pict>
          <v:group id="_x0000_s1127" style="position:absolute;margin-left:109.6pt;margin-top:17.35pt;width:436.1pt;height:251.55pt;z-index:-251602944;mso-wrap-distance-left:0;mso-wrap-distance-right:0;mso-position-horizontal-relative:page" coordorigin="2192,347" coordsize="8722,5031">
            <v:shape id="_x0000_s1129" type="#_x0000_t75" style="position:absolute;left:2192;top:347;width:8722;height:5031">
              <v:imagedata r:id="rId22" o:title=""/>
            </v:shape>
            <v:shape id="_x0000_s1128" type="#_x0000_t202" style="position:absolute;left:8865;top:4807;width:791;height:202" filled="f" stroked="f">
              <v:textbox style="mso-next-textbox:#_x0000_s1128"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6.6.4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Pr="008B0749" w:rsidRDefault="006729AB">
      <w:pPr>
        <w:pStyle w:val="a3"/>
        <w:rPr>
          <w:sz w:val="22"/>
          <w:lang w:val="ru-RU"/>
        </w:rPr>
      </w:pPr>
    </w:p>
    <w:p w:rsidR="006729AB" w:rsidRPr="008B0749" w:rsidRDefault="006729AB">
      <w:pPr>
        <w:pStyle w:val="a3"/>
        <w:spacing w:before="2"/>
        <w:rPr>
          <w:sz w:val="32"/>
          <w:lang w:val="ru-RU"/>
        </w:rPr>
      </w:pPr>
    </w:p>
    <w:p w:rsidR="006729AB" w:rsidRDefault="008B0749">
      <w:pPr>
        <w:pStyle w:val="2"/>
        <w:numPr>
          <w:ilvl w:val="2"/>
          <w:numId w:val="10"/>
        </w:numPr>
        <w:tabs>
          <w:tab w:val="left" w:pos="3263"/>
        </w:tabs>
        <w:spacing w:before="1"/>
        <w:jc w:val="left"/>
      </w:pPr>
      <w:r>
        <w:rPr>
          <w:color w:val="00408A"/>
          <w:lang w:val="ru-RU"/>
        </w:rPr>
        <w:t>Сборка машины с термоусадочным туннелем</w:t>
      </w:r>
    </w:p>
    <w:p w:rsidR="006729AB" w:rsidRPr="008B0749" w:rsidRDefault="008B0749">
      <w:pPr>
        <w:pStyle w:val="a3"/>
        <w:spacing w:before="152"/>
        <w:ind w:left="2713"/>
        <w:rPr>
          <w:lang w:val="ru-RU"/>
        </w:rPr>
      </w:pPr>
      <w:r w:rsidRPr="008B0749">
        <w:rPr>
          <w:lang w:val="ru-RU"/>
        </w:rPr>
        <w:t xml:space="preserve">Чтобы закрепить </w:t>
      </w:r>
      <w:proofErr w:type="spellStart"/>
      <w:r w:rsidRPr="008B0749">
        <w:rPr>
          <w:lang w:val="ru-RU"/>
        </w:rPr>
        <w:t>термоусадочный</w:t>
      </w:r>
      <w:proofErr w:type="spellEnd"/>
      <w:r w:rsidRPr="008B0749">
        <w:rPr>
          <w:lang w:val="ru-RU"/>
        </w:rPr>
        <w:t xml:space="preserve"> туннель к машин</w:t>
      </w:r>
      <w:r>
        <w:rPr>
          <w:lang w:val="ru-RU"/>
        </w:rPr>
        <w:t>е, выполните следующие действия</w:t>
      </w:r>
      <w:r w:rsidR="00B45B1A" w:rsidRPr="008B0749">
        <w:rPr>
          <w:lang w:val="ru-RU"/>
        </w:rPr>
        <w:t>:</w:t>
      </w:r>
    </w:p>
    <w:p w:rsidR="006729AB" w:rsidRPr="008B0749" w:rsidRDefault="008B0749" w:rsidP="008B0749">
      <w:pPr>
        <w:pStyle w:val="a4"/>
        <w:numPr>
          <w:ilvl w:val="0"/>
          <w:numId w:val="7"/>
        </w:numPr>
        <w:tabs>
          <w:tab w:val="left" w:pos="2997"/>
          <w:tab w:val="left" w:pos="2998"/>
        </w:tabs>
        <w:spacing w:before="169"/>
        <w:rPr>
          <w:sz w:val="20"/>
          <w:lang w:val="ru-RU"/>
        </w:rPr>
      </w:pPr>
      <w:r w:rsidRPr="008B0749">
        <w:rPr>
          <w:sz w:val="20"/>
          <w:lang w:val="ru-RU"/>
        </w:rPr>
        <w:t>Откройте главные люки машины и снимите опору (</w:t>
      </w:r>
      <w:r w:rsidRPr="008B0749">
        <w:rPr>
          <w:sz w:val="20"/>
        </w:rPr>
        <w:t>A</w:t>
      </w:r>
      <w:r w:rsidR="00B45B1A" w:rsidRPr="008B0749">
        <w:rPr>
          <w:sz w:val="20"/>
          <w:lang w:val="ru-RU"/>
        </w:rPr>
        <w:t>).</w:t>
      </w:r>
    </w:p>
    <w:p w:rsidR="006729AB" w:rsidRDefault="008B0749" w:rsidP="008B0749">
      <w:pPr>
        <w:pStyle w:val="a4"/>
        <w:numPr>
          <w:ilvl w:val="0"/>
          <w:numId w:val="7"/>
        </w:numPr>
        <w:tabs>
          <w:tab w:val="left" w:pos="2997"/>
          <w:tab w:val="left" w:pos="2998"/>
        </w:tabs>
        <w:spacing w:before="110"/>
        <w:rPr>
          <w:sz w:val="20"/>
        </w:rPr>
      </w:pPr>
      <w:proofErr w:type="spellStart"/>
      <w:r w:rsidRPr="008B0749">
        <w:rPr>
          <w:sz w:val="20"/>
        </w:rPr>
        <w:t>Снимите</w:t>
      </w:r>
      <w:proofErr w:type="spellEnd"/>
      <w:r w:rsidRPr="008B0749">
        <w:rPr>
          <w:sz w:val="20"/>
        </w:rPr>
        <w:t xml:space="preserve"> </w:t>
      </w:r>
      <w:proofErr w:type="spellStart"/>
      <w:r w:rsidRPr="008B0749">
        <w:rPr>
          <w:sz w:val="20"/>
        </w:rPr>
        <w:t>защитный</w:t>
      </w:r>
      <w:proofErr w:type="spellEnd"/>
      <w:r w:rsidRPr="008B0749">
        <w:rPr>
          <w:sz w:val="20"/>
        </w:rPr>
        <w:t xml:space="preserve"> </w:t>
      </w:r>
      <w:proofErr w:type="spellStart"/>
      <w:r w:rsidRPr="008B0749">
        <w:rPr>
          <w:sz w:val="20"/>
        </w:rPr>
        <w:t>лист</w:t>
      </w:r>
      <w:proofErr w:type="spellEnd"/>
      <w:r w:rsidRPr="008B0749">
        <w:rPr>
          <w:sz w:val="20"/>
        </w:rPr>
        <w:t xml:space="preserve"> </w:t>
      </w:r>
      <w:r w:rsidR="00B45B1A">
        <w:rPr>
          <w:sz w:val="20"/>
        </w:rPr>
        <w:t>(B).</w:t>
      </w:r>
    </w:p>
    <w:p w:rsidR="006729AB" w:rsidRDefault="006729AB">
      <w:pPr>
        <w:rPr>
          <w:sz w:val="20"/>
        </w:rPr>
        <w:sectPr w:rsidR="006729AB">
          <w:pgSz w:w="11900" w:h="16840"/>
          <w:pgMar w:top="580" w:right="140" w:bottom="280" w:left="120" w:header="720" w:footer="720" w:gutter="0"/>
          <w:cols w:space="720"/>
        </w:sectPr>
      </w:pPr>
    </w:p>
    <w:p w:rsidR="006729AB" w:rsidRDefault="00B45B1A">
      <w:pPr>
        <w:pStyle w:val="a3"/>
        <w:ind w:left="7980"/>
      </w:pPr>
      <w:r>
        <w:lastRenderedPageBreak/>
        <w:pict>
          <v:group id="_x0000_s1121" style="position:absolute;left:0;text-align:left;margin-left:557.15pt;margin-top:26.3pt;width:37.9pt;height:787.65pt;z-index:-252590080;mso-position-horizontal-relative:page;mso-position-vertical-relative:page" coordorigin="11143,526" coordsize="758,15753">
            <v:rect id="_x0000_s1126" style="position:absolute;left:11162;top:544;width:738;height:15713" fillcolor="#d1ddea" stroked="f"/>
            <v:rect id="_x0000_s1125" style="position:absolute;left:11162;top:525;width:738;height:40" fillcolor="#d1ddea" stroked="f"/>
            <v:line id="_x0000_s1124" style="position:absolute" from="11143,16258" to="11900,16258" strokecolor="#d1ddea" strokeweight="1.98pt"/>
            <v:line id="_x0000_s1123" style="position:absolute" from="11163,526" to="11163,16258" strokecolor="#d1ddea" strokeweight="1.98pt"/>
            <v:shape id="_x0000_s1122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>
        <w:rPr>
          <w:noProof/>
          <w:lang w:eastAsia="zh-CN" w:bidi="hi-IN"/>
        </w:rPr>
        <w:drawing>
          <wp:inline distT="0" distB="0" distL="0" distR="0">
            <wp:extent cx="1337127" cy="270033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9" style="width:536.25pt;height:.5pt;mso-position-horizontal-relative:char;mso-position-vertical-relative:line" coordsize="10725,10">
            <v:line id="_x0000_s1120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</w:pPr>
    </w:p>
    <w:p w:rsidR="006729AB" w:rsidRDefault="006729AB">
      <w:pPr>
        <w:pStyle w:val="a3"/>
        <w:spacing w:before="6"/>
        <w:rPr>
          <w:sz w:val="18"/>
        </w:rPr>
      </w:pPr>
    </w:p>
    <w:p w:rsidR="006729AB" w:rsidRPr="008B0749" w:rsidRDefault="008B0749" w:rsidP="008B0749">
      <w:pPr>
        <w:pStyle w:val="a4"/>
        <w:numPr>
          <w:ilvl w:val="0"/>
          <w:numId w:val="6"/>
        </w:numPr>
        <w:tabs>
          <w:tab w:val="left" w:pos="2147"/>
        </w:tabs>
        <w:spacing w:line="249" w:lineRule="auto"/>
        <w:ind w:right="1552"/>
        <w:jc w:val="both"/>
        <w:rPr>
          <w:sz w:val="20"/>
          <w:lang w:val="ru-RU"/>
        </w:rPr>
      </w:pPr>
      <w:r w:rsidRPr="008B0749">
        <w:rPr>
          <w:sz w:val="20"/>
          <w:lang w:val="ru-RU"/>
        </w:rPr>
        <w:t>Переместите туннель к машине и соберите их с помощью винтов (3) и гаек (4), как показано на рисунке. Выровняйте машину, как описано в параграфе 6.5, так, чтобы лента конвейерной ленты предварительного приготовления (</w:t>
      </w:r>
      <w:r w:rsidRPr="008B0749">
        <w:rPr>
          <w:sz w:val="20"/>
        </w:rPr>
        <w:t>M</w:t>
      </w:r>
      <w:r w:rsidRPr="008B0749">
        <w:rPr>
          <w:sz w:val="20"/>
          <w:lang w:val="ru-RU"/>
        </w:rPr>
        <w:t>) находилась на той же высоте, что и лента для обертки (</w:t>
      </w:r>
      <w:r w:rsidRPr="008B0749">
        <w:rPr>
          <w:sz w:val="20"/>
        </w:rPr>
        <w:t>N</w:t>
      </w:r>
      <w:r w:rsidRPr="008B0749">
        <w:rPr>
          <w:sz w:val="20"/>
          <w:lang w:val="ru-RU"/>
        </w:rPr>
        <w:t>), а перепад высот между двумя</w:t>
      </w:r>
      <w:r>
        <w:rPr>
          <w:sz w:val="20"/>
          <w:lang w:val="ru-RU"/>
        </w:rPr>
        <w:t xml:space="preserve"> конструкциями был равен 640 мм</w:t>
      </w:r>
      <w:r w:rsidR="00B45B1A" w:rsidRPr="008B0749">
        <w:rPr>
          <w:sz w:val="20"/>
          <w:lang w:val="ru-RU"/>
        </w:rPr>
        <w:t>.</w:t>
      </w: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rPr>
          <w:lang w:val="ru-RU"/>
        </w:rPr>
      </w:pPr>
    </w:p>
    <w:p w:rsidR="006729AB" w:rsidRPr="008B0749" w:rsidRDefault="006729AB">
      <w:pPr>
        <w:pStyle w:val="a3"/>
        <w:spacing w:before="11"/>
        <w:rPr>
          <w:sz w:val="22"/>
          <w:lang w:val="ru-RU"/>
        </w:rPr>
      </w:pPr>
    </w:p>
    <w:p w:rsidR="006729AB" w:rsidRDefault="00B45B1A">
      <w:pPr>
        <w:pStyle w:val="3"/>
        <w:ind w:right="114"/>
      </w:pPr>
      <w:r>
        <w:pict>
          <v:group id="_x0000_s1116" style="position:absolute;left:0;text-align:left;margin-left:120.2pt;margin-top:-249pt;width:372.45pt;height:338.35pt;z-index:251722752;mso-position-horizontal-relative:page" coordorigin="2404,-4980" coordsize="7449,6767">
            <v:shape id="_x0000_s1118" type="#_x0000_t75" style="position:absolute;left:2403;top:-4980;width:7449;height:6767">
              <v:imagedata r:id="rId23" o:title=""/>
            </v:shape>
            <v:shape id="_x0000_s1117" type="#_x0000_t202" style="position:absolute;left:3286;top:1387;width:791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6.6.5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  <w:w w:val="95"/>
        </w:rPr>
        <w:t>35</w:t>
      </w: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spacing w:before="3"/>
        <w:rPr>
          <w:rFonts w:ascii="Century Gothic"/>
          <w:sz w:val="24"/>
        </w:rPr>
      </w:pPr>
    </w:p>
    <w:p w:rsidR="006729AB" w:rsidRDefault="008B0749" w:rsidP="008B0749">
      <w:pPr>
        <w:pStyle w:val="a4"/>
        <w:numPr>
          <w:ilvl w:val="0"/>
          <w:numId w:val="6"/>
        </w:numPr>
        <w:tabs>
          <w:tab w:val="left" w:pos="2147"/>
        </w:tabs>
        <w:spacing w:line="249" w:lineRule="auto"/>
        <w:ind w:right="1553"/>
        <w:jc w:val="both"/>
        <w:rPr>
          <w:sz w:val="20"/>
        </w:rPr>
      </w:pPr>
      <w:r w:rsidRPr="008B0749">
        <w:rPr>
          <w:sz w:val="20"/>
          <w:lang w:val="ru-RU"/>
        </w:rPr>
        <w:t>Смонтируйте предварительно установленные верхние щитки из листового металла (</w:t>
      </w:r>
      <w:r w:rsidRPr="008B0749">
        <w:rPr>
          <w:sz w:val="20"/>
        </w:rPr>
        <w:t>D</w:t>
      </w:r>
      <w:r w:rsidRPr="008B0749">
        <w:rPr>
          <w:sz w:val="20"/>
          <w:lang w:val="ru-RU"/>
        </w:rPr>
        <w:t xml:space="preserve">), используя винты (5) и (6), а затем подключите кабели, которые выходят из машины, к магнитным датчикам открываемых люков </w:t>
      </w:r>
      <w:proofErr w:type="gramStart"/>
      <w:r w:rsidRPr="008B0749">
        <w:rPr>
          <w:sz w:val="20"/>
          <w:lang w:val="ru-RU"/>
        </w:rPr>
        <w:t>152.</w:t>
      </w:r>
      <w:r w:rsidRPr="008B0749">
        <w:rPr>
          <w:sz w:val="20"/>
        </w:rPr>
        <w:t>SQ</w:t>
      </w:r>
      <w:r w:rsidRPr="008B0749">
        <w:rPr>
          <w:sz w:val="20"/>
          <w:lang w:val="ru-RU"/>
        </w:rPr>
        <w:t>.</w:t>
      </w:r>
      <w:proofErr w:type="gramEnd"/>
      <w:r w:rsidRPr="008B0749">
        <w:rPr>
          <w:sz w:val="20"/>
          <w:lang w:val="ru-RU"/>
        </w:rPr>
        <w:t xml:space="preserve">7 и 152. </w:t>
      </w:r>
      <w:r w:rsidRPr="008B0749">
        <w:rPr>
          <w:sz w:val="20"/>
        </w:rPr>
        <w:t>SQ.8</w:t>
      </w:r>
      <w:r w:rsidR="00B45B1A">
        <w:rPr>
          <w:sz w:val="20"/>
        </w:rPr>
        <w:t>.</w:t>
      </w:r>
    </w:p>
    <w:p w:rsidR="006729AB" w:rsidRDefault="006729AB">
      <w:pPr>
        <w:pStyle w:val="a3"/>
      </w:pPr>
    </w:p>
    <w:p w:rsidR="006729AB" w:rsidRDefault="00B45B1A">
      <w:pPr>
        <w:pStyle w:val="a3"/>
        <w:spacing w:before="3"/>
        <w:rPr>
          <w:sz w:val="25"/>
        </w:rPr>
      </w:pPr>
      <w:r>
        <w:pict>
          <v:group id="_x0000_s1113" style="position:absolute;margin-left:62.75pt;margin-top:16.5pt;width:454.45pt;height:209.8pt;z-index:-251596800;mso-wrap-distance-left:0;mso-wrap-distance-right:0;mso-position-horizontal-relative:page" coordorigin="1255,330" coordsize="9089,4196">
            <v:shape id="_x0000_s1115" type="#_x0000_t75" style="position:absolute;left:1255;top:329;width:9089;height:4196">
              <v:imagedata r:id="rId24" o:title=""/>
            </v:shape>
            <v:shape id="_x0000_s1114" type="#_x0000_t202" style="position:absolute;left:6976;top:4117;width:790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6.6.6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Default="006729AB">
      <w:pPr>
        <w:rPr>
          <w:sz w:val="25"/>
        </w:rPr>
        <w:sectPr w:rsidR="006729AB"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8B0749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group id="_x0000_s1105" style="position:absolute;left:0;text-align:left;margin-left:0;margin-top:29.3pt;width:38.35pt;height:787.65pt;z-index:-252581888;mso-position-horizontal-relative:page;mso-position-vertical-relative:page" coordorigin=",586" coordsize="767,15753">
            <v:rect id="_x0000_s1112" style="position:absolute;top:604;width:747;height:15713" fillcolor="#d1ddea" stroked="f"/>
            <v:line id="_x0000_s1111" style="position:absolute" from="0,605" to="767,605" strokecolor="#d1ddea" strokeweight="1.98pt"/>
            <v:line id="_x0000_s1110" style="position:absolute" from="747,605" to="747,16338" strokecolor="#d1ddea" strokeweight="1.98pt"/>
            <v:line id="_x0000_s1109" style="position:absolute" from="0,16318" to="746,16318" strokecolor="#d1ddea" strokeweight="1.98pt"/>
            <v:line id="_x0000_s1108" style="position:absolute" from="4,586" to="4,16318" strokecolor="#d1ddea" strokeweight=".36pt"/>
            <v:shape id="_x0000_s1107" type="#_x0000_t75" style="position:absolute;left:72;top:8104;width:591;height:589">
              <v:imagedata r:id="rId7" o:title=""/>
            </v:shape>
            <v:shape id="_x0000_s1106" type="#_x0000_t202" style="position:absolute;left:247;top:8254;width:264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</w:rPr>
                      <w:t>36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04" style="position:absolute;left:0;text-align:left;z-index:251729920;mso-position-horizontal-relative:page" from="59.35pt,25.65pt" to="595pt,25.65pt" strokecolor="#00408a" strokeweight=".48pt">
            <w10:wrap anchorx="page"/>
          </v:line>
        </w:pict>
      </w:r>
      <w:r w:rsidR="008B0749">
        <w:t xml:space="preserve">6 – </w:t>
      </w:r>
      <w:r w:rsidR="008B0749">
        <w:rPr>
          <w:lang w:val="ru-RU"/>
        </w:rPr>
        <w:t>Установка машины</w:t>
      </w: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  <w:spacing w:before="10"/>
        <w:rPr>
          <w:sz w:val="17"/>
        </w:rPr>
      </w:pPr>
    </w:p>
    <w:p w:rsidR="006729AB" w:rsidRDefault="008B0749">
      <w:pPr>
        <w:pStyle w:val="4"/>
        <w:spacing w:before="93"/>
      </w:pPr>
      <w:r>
        <w:rPr>
          <w:lang w:val="ru-RU"/>
        </w:rPr>
        <w:t>Электрическое подключение</w:t>
      </w:r>
      <w:r w:rsidR="00B45B1A">
        <w:t>:</w:t>
      </w:r>
    </w:p>
    <w:p w:rsidR="006729AB" w:rsidRPr="008B0749" w:rsidRDefault="00B45B1A">
      <w:pPr>
        <w:pStyle w:val="a3"/>
        <w:spacing w:before="130" w:line="271" w:lineRule="auto"/>
        <w:ind w:left="2713" w:right="613"/>
        <w:rPr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476027</wp:posOffset>
            </wp:positionV>
            <wp:extent cx="473963" cy="414527"/>
            <wp:effectExtent l="0" t="0" r="0" b="0"/>
            <wp:wrapNone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3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749" w:rsidRPr="008B0749">
        <w:rPr>
          <w:lang w:val="ru-RU"/>
        </w:rPr>
        <w:t xml:space="preserve"> </w:t>
      </w:r>
      <w:r w:rsidR="008B0749" w:rsidRPr="008B0749">
        <w:rPr>
          <w:noProof/>
          <w:lang w:val="ru-RU" w:eastAsia="zh-CN" w:bidi="hi-IN"/>
        </w:rPr>
        <w:t>После завершения механической сборки выполните электрические соединения, чтобы соединить м</w:t>
      </w:r>
      <w:r w:rsidR="008B0749">
        <w:rPr>
          <w:noProof/>
          <w:lang w:val="ru-RU" w:eastAsia="zh-CN" w:bidi="hi-IN"/>
        </w:rPr>
        <w:t>одуль машины с модулем печи</w:t>
      </w:r>
      <w:r w:rsidRPr="008B0749">
        <w:rPr>
          <w:lang w:val="ru-RU"/>
        </w:rPr>
        <w:t>.</w:t>
      </w:r>
    </w:p>
    <w:p w:rsidR="006729AB" w:rsidRPr="008B0749" w:rsidRDefault="006729AB">
      <w:pPr>
        <w:pStyle w:val="a3"/>
        <w:spacing w:before="7"/>
        <w:rPr>
          <w:sz w:val="22"/>
          <w:lang w:val="ru-RU"/>
        </w:rPr>
      </w:pPr>
    </w:p>
    <w:p w:rsidR="006729AB" w:rsidRPr="008B0749" w:rsidRDefault="008B0749">
      <w:pPr>
        <w:pStyle w:val="4"/>
        <w:spacing w:line="271" w:lineRule="auto"/>
        <w:ind w:right="613"/>
        <w:rPr>
          <w:lang w:val="ru-RU"/>
        </w:rPr>
      </w:pPr>
      <w:r>
        <w:rPr>
          <w:lang w:val="ru-RU"/>
        </w:rPr>
        <w:t>ВНИМАНИЕ</w:t>
      </w:r>
      <w:r w:rsidR="00B45B1A" w:rsidRPr="008B0749">
        <w:rPr>
          <w:lang w:val="ru-RU"/>
        </w:rPr>
        <w:t xml:space="preserve">! </w:t>
      </w:r>
      <w:r w:rsidRPr="008B0749">
        <w:rPr>
          <w:lang w:val="ru-RU"/>
        </w:rPr>
        <w:t>Питание должно быть отключено от машины для всех этих операций, включая электрические соединения</w:t>
      </w:r>
      <w:r w:rsidR="00B45B1A" w:rsidRPr="008B0749">
        <w:rPr>
          <w:lang w:val="ru-RU"/>
        </w:rPr>
        <w:t>.</w:t>
      </w:r>
    </w:p>
    <w:p w:rsidR="006729AB" w:rsidRPr="008B0749" w:rsidRDefault="006729AB">
      <w:pPr>
        <w:pStyle w:val="a3"/>
        <w:spacing w:before="7"/>
        <w:rPr>
          <w:b/>
          <w:sz w:val="22"/>
          <w:lang w:val="ru-RU"/>
        </w:rPr>
      </w:pPr>
    </w:p>
    <w:p w:rsidR="006729AB" w:rsidRPr="00B45B1A" w:rsidRDefault="00B45B1A">
      <w:pPr>
        <w:pStyle w:val="a3"/>
        <w:spacing w:line="271" w:lineRule="auto"/>
        <w:ind w:left="2713" w:right="613"/>
        <w:rPr>
          <w:lang w:val="ru-RU"/>
        </w:rPr>
      </w:pPr>
      <w:r w:rsidRPr="00B45B1A">
        <w:rPr>
          <w:lang w:val="ru-RU"/>
        </w:rPr>
        <w:t>Снимите защиту (</w:t>
      </w:r>
      <w:r w:rsidRPr="00B45B1A">
        <w:t>F</w:t>
      </w:r>
      <w:r w:rsidRPr="00B45B1A">
        <w:rPr>
          <w:lang w:val="ru-RU"/>
        </w:rPr>
        <w:t xml:space="preserve">) и проложите внутри нее кабели вдоль пути, показанного на рисунке, пока они не достигнут внутренней панели модуля </w:t>
      </w:r>
      <w:r>
        <w:rPr>
          <w:lang w:val="ru-RU"/>
        </w:rPr>
        <w:t>печи на противоположной стороне</w:t>
      </w:r>
      <w:r w:rsidRPr="00B45B1A">
        <w:rPr>
          <w:lang w:val="ru-RU"/>
        </w:rPr>
        <w:t>.</w:t>
      </w: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B45B1A">
      <w:pPr>
        <w:pStyle w:val="a3"/>
        <w:rPr>
          <w:sz w:val="23"/>
          <w:lang w:val="ru-RU"/>
        </w:rPr>
      </w:pPr>
      <w:r>
        <w:pict>
          <v:group id="_x0000_s1100" style="position:absolute;margin-left:102pt;margin-top:15.15pt;width:444.9pt;height:240.25pt;z-index:-251590656;mso-wrap-distance-left:0;mso-wrap-distance-right:0;mso-position-horizontal-relative:page" coordorigin="2040,303" coordsize="8898,4805">
            <v:shape id="_x0000_s1103" type="#_x0000_t75" style="position:absolute;left:2040;top:303;width:8898;height:4805">
              <v:imagedata r:id="rId25" o:title=""/>
            </v:shape>
            <v:shape id="_x0000_s1102" type="#_x0000_t202" style="position:absolute;left:2512;top:3282;width:2400;height:1020" filled="f" stroked="f">
              <v:textbox style="mso-fit-shape-to-text:t" inset="0,0,0,0">
                <w:txbxContent>
                  <w:p w:rsidR="00B45B1A" w:rsidRPr="00B45B1A" w:rsidRDefault="00B45B1A" w:rsidP="00B45B1A">
                    <w:pPr>
                      <w:spacing w:line="223" w:lineRule="exact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Сетевой кабель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(голубой)</w:t>
                    </w:r>
                  </w:p>
                  <w:p w:rsidR="00B45B1A" w:rsidRPr="00B45B1A" w:rsidRDefault="00B45B1A">
                    <w:pPr>
                      <w:spacing w:before="114"/>
                      <w:rPr>
                        <w:sz w:val="20"/>
                        <w:lang w:val="ru-RU"/>
                      </w:rPr>
                    </w:pPr>
                    <w:r w:rsidRPr="00B45B1A">
                      <w:rPr>
                        <w:sz w:val="20"/>
                        <w:lang w:val="ru-RU"/>
                      </w:rPr>
                      <w:t>24</w:t>
                    </w:r>
                    <w:r>
                      <w:rPr>
                        <w:sz w:val="20"/>
                      </w:rPr>
                      <w:t>V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силовой кабель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(серый)</w:t>
                    </w:r>
                  </w:p>
                </w:txbxContent>
              </v:textbox>
            </v:shape>
            <v:shape id="_x0000_s1101" type="#_x0000_t202" style="position:absolute;left:3524;top:4579;width:1100;height:446" filled="f" stroked="f">
              <v:textbox style="mso-fit-shape-to-text:t" inset="0,0,0,0">
                <w:txbxContent>
                  <w:p w:rsidR="00B45B1A" w:rsidRPr="00B45B1A" w:rsidRDefault="00B45B1A">
                    <w:pPr>
                      <w:spacing w:line="223" w:lineRule="exact"/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Силовой кабель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Pr="00B45B1A" w:rsidRDefault="006729AB">
      <w:pPr>
        <w:pStyle w:val="a3"/>
        <w:spacing w:before="6"/>
        <w:rPr>
          <w:sz w:val="19"/>
          <w:lang w:val="ru-RU"/>
        </w:rPr>
      </w:pPr>
    </w:p>
    <w:p w:rsidR="006729AB" w:rsidRPr="00B45B1A" w:rsidRDefault="00B45B1A">
      <w:pPr>
        <w:spacing w:before="95"/>
        <w:ind w:left="7648"/>
        <w:rPr>
          <w:b/>
          <w:i/>
          <w:sz w:val="18"/>
          <w:lang w:val="ru-RU"/>
        </w:rPr>
      </w:pPr>
      <w:r>
        <w:rPr>
          <w:b/>
          <w:i/>
          <w:sz w:val="18"/>
          <w:lang w:val="ru-RU"/>
        </w:rPr>
        <w:t>Рис</w:t>
      </w:r>
      <w:r w:rsidRPr="00B45B1A">
        <w:rPr>
          <w:b/>
          <w:i/>
          <w:sz w:val="18"/>
          <w:lang w:val="ru-RU"/>
        </w:rPr>
        <w:t>. 6.6.7</w:t>
      </w:r>
    </w:p>
    <w:p w:rsidR="006729AB" w:rsidRPr="00B45B1A" w:rsidRDefault="006729AB">
      <w:pPr>
        <w:pStyle w:val="a3"/>
        <w:rPr>
          <w:b/>
          <w:i/>
          <w:lang w:val="ru-RU"/>
        </w:rPr>
      </w:pPr>
    </w:p>
    <w:p w:rsidR="006729AB" w:rsidRPr="00B45B1A" w:rsidRDefault="006729AB">
      <w:pPr>
        <w:pStyle w:val="a3"/>
        <w:rPr>
          <w:b/>
          <w:i/>
          <w:lang w:val="ru-RU"/>
        </w:rPr>
      </w:pPr>
    </w:p>
    <w:p w:rsidR="006729AB" w:rsidRPr="00B45B1A" w:rsidRDefault="006729AB">
      <w:pPr>
        <w:pStyle w:val="a3"/>
        <w:rPr>
          <w:b/>
          <w:i/>
          <w:lang w:val="ru-RU"/>
        </w:rPr>
      </w:pPr>
    </w:p>
    <w:p w:rsidR="006729AB" w:rsidRPr="00B45B1A" w:rsidRDefault="006729AB">
      <w:pPr>
        <w:pStyle w:val="a3"/>
        <w:spacing w:before="3"/>
        <w:rPr>
          <w:b/>
          <w:i/>
          <w:sz w:val="18"/>
          <w:lang w:val="ru-RU"/>
        </w:rPr>
      </w:pPr>
    </w:p>
    <w:p w:rsidR="006729AB" w:rsidRPr="00B45B1A" w:rsidRDefault="00B45B1A">
      <w:pPr>
        <w:pStyle w:val="a3"/>
        <w:ind w:left="2713"/>
        <w:rPr>
          <w:lang w:val="ru-RU"/>
        </w:rPr>
      </w:pPr>
      <w:r w:rsidRPr="00B45B1A">
        <w:rPr>
          <w:lang w:val="ru-RU"/>
        </w:rPr>
        <w:t>Откройте электрическую панель (</w:t>
      </w:r>
      <w:r w:rsidRPr="00B45B1A">
        <w:t>H</w:t>
      </w:r>
      <w:r w:rsidRPr="00B45B1A">
        <w:rPr>
          <w:lang w:val="ru-RU"/>
        </w:rPr>
        <w:t>) и настр</w:t>
      </w:r>
      <w:r>
        <w:rPr>
          <w:lang w:val="ru-RU"/>
        </w:rPr>
        <w:t>ойте соединения, описанные ниже</w:t>
      </w:r>
      <w:r w:rsidRPr="00B45B1A">
        <w:rPr>
          <w:lang w:val="ru-RU"/>
        </w:rPr>
        <w:t>.</w:t>
      </w: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B45B1A">
      <w:pPr>
        <w:pStyle w:val="a3"/>
        <w:spacing w:before="6"/>
        <w:rPr>
          <w:sz w:val="23"/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196768</wp:posOffset>
            </wp:positionV>
            <wp:extent cx="5908579" cy="2431637"/>
            <wp:effectExtent l="0" t="0" r="0" b="0"/>
            <wp:wrapTopAndBottom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579" cy="243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AB" w:rsidRDefault="00B45B1A">
      <w:pPr>
        <w:spacing w:before="20"/>
        <w:ind w:left="4686" w:right="2251"/>
        <w:jc w:val="center"/>
        <w:rPr>
          <w:b/>
          <w:i/>
          <w:sz w:val="18"/>
        </w:rPr>
      </w:pPr>
      <w:r>
        <w:rPr>
          <w:b/>
          <w:i/>
          <w:sz w:val="18"/>
          <w:lang w:val="ru-RU"/>
        </w:rPr>
        <w:t>Рис</w:t>
      </w:r>
      <w:r>
        <w:rPr>
          <w:b/>
          <w:i/>
          <w:sz w:val="18"/>
        </w:rPr>
        <w:t>. 6.6.8</w:t>
      </w:r>
    </w:p>
    <w:p w:rsidR="006729AB" w:rsidRDefault="006729AB">
      <w:pPr>
        <w:jc w:val="center"/>
        <w:rPr>
          <w:sz w:val="18"/>
        </w:rPr>
        <w:sectPr w:rsidR="006729AB">
          <w:pgSz w:w="11900" w:h="16840"/>
          <w:pgMar w:top="580" w:right="140" w:bottom="280" w:left="120" w:header="720" w:footer="720" w:gutter="0"/>
          <w:cols w:space="720"/>
        </w:sectPr>
      </w:pPr>
    </w:p>
    <w:p w:rsidR="006729AB" w:rsidRDefault="00B45B1A">
      <w:pPr>
        <w:pStyle w:val="a3"/>
        <w:ind w:left="7980"/>
      </w:pPr>
      <w:r>
        <w:rPr>
          <w:noProof/>
          <w:lang w:eastAsia="zh-CN" w:bidi="hi-IN"/>
        </w:rPr>
        <w:lastRenderedPageBreak/>
        <w:drawing>
          <wp:inline distT="0" distB="0" distL="0" distR="0">
            <wp:extent cx="1337127" cy="270033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b/>
          <w:i/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8" style="width:536.25pt;height:.5pt;mso-position-horizontal-relative:char;mso-position-vertical-relative:line" coordsize="10725,10">
            <v:line id="_x0000_s1099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spacing w:before="7"/>
        <w:rPr>
          <w:b/>
          <w:i/>
          <w:sz w:val="24"/>
        </w:rPr>
      </w:pPr>
    </w:p>
    <w:p w:rsidR="006729AB" w:rsidRPr="00B45B1A" w:rsidRDefault="00B45B1A">
      <w:pPr>
        <w:pStyle w:val="a4"/>
        <w:numPr>
          <w:ilvl w:val="0"/>
          <w:numId w:val="5"/>
        </w:numPr>
        <w:tabs>
          <w:tab w:val="left" w:pos="1083"/>
        </w:tabs>
        <w:ind w:hanging="234"/>
        <w:jc w:val="left"/>
        <w:rPr>
          <w:sz w:val="20"/>
          <w:lang w:val="ru-RU"/>
        </w:rPr>
      </w:pPr>
      <w:r>
        <w:pict>
          <v:group id="_x0000_s1091" style="position:absolute;left:0;text-align:left;margin-left:42.25pt;margin-top:-12.35pt;width:471.1pt;height:680.8pt;z-index:-252576768;mso-position-horizontal-relative:page" coordorigin="845,-247" coordsize="9422,13616">
            <v:line id="_x0000_s1097" style="position:absolute" from="850,-238" to="850,13358" strokeweight=".48pt"/>
            <v:shape id="_x0000_s1096" style="position:absolute;left:844;top:-243;width:9422;height:13611" coordorigin="845,-243" coordsize="9422,13611" o:spt="100" adj="0,,0" path="m10261,-238r,13596m845,-243r9421,m5669,6915r,6453m845,6920r9421,e" filled="f" strokeweight=".48pt">
              <v:stroke joinstyle="round"/>
              <v:formulas/>
              <v:path arrowok="t" o:connecttype="segments"/>
            </v:shape>
            <v:line id="_x0000_s1095" style="position:absolute" from="845,13363" to="10266,13363" strokeweight=".48pt"/>
            <v:shape id="_x0000_s1094" type="#_x0000_t75" style="position:absolute;left:2998;top:1090;width:5456;height:5476">
              <v:imagedata r:id="rId27" o:title=""/>
            </v:shape>
            <v:shape id="_x0000_s1093" type="#_x0000_t75" style="position:absolute;left:1335;top:8806;width:3860;height:4229">
              <v:imagedata r:id="rId28" o:title=""/>
            </v:shape>
            <v:shape id="_x0000_s1092" type="#_x0000_t75" style="position:absolute;left:5985;top:8297;width:4031;height:4763">
              <v:imagedata r:id="rId29" o:title=""/>
            </v:shape>
            <w10:wrap anchorx="page"/>
          </v:group>
        </w:pict>
      </w:r>
      <w:r>
        <w:rPr>
          <w:sz w:val="20"/>
          <w:lang w:val="ru-RU"/>
        </w:rPr>
        <w:t>Подключите три фазы плюс нейтральную силового кабеля</w:t>
      </w:r>
      <w:r w:rsidRPr="00B45B1A">
        <w:rPr>
          <w:sz w:val="20"/>
          <w:lang w:val="ru-RU"/>
        </w:rPr>
        <w:t>.</w:t>
      </w: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rPr>
          <w:lang w:val="ru-RU"/>
        </w:rPr>
      </w:pPr>
    </w:p>
    <w:p w:rsidR="006729AB" w:rsidRPr="00B45B1A" w:rsidRDefault="006729AB">
      <w:pPr>
        <w:pStyle w:val="a3"/>
        <w:spacing w:before="1"/>
        <w:rPr>
          <w:lang w:val="ru-RU"/>
        </w:rPr>
      </w:pPr>
    </w:p>
    <w:p w:rsidR="006729AB" w:rsidRDefault="00B45B1A">
      <w:pPr>
        <w:pStyle w:val="3"/>
        <w:ind w:right="119"/>
      </w:pPr>
      <w:r>
        <w:rPr>
          <w:color w:val="FFFFFF"/>
          <w:w w:val="90"/>
        </w:rPr>
        <w:t>37</w:t>
      </w: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rPr>
          <w:rFonts w:ascii="Century Gothic"/>
        </w:rPr>
      </w:pPr>
    </w:p>
    <w:p w:rsidR="006729AB" w:rsidRDefault="006729AB">
      <w:pPr>
        <w:pStyle w:val="a3"/>
        <w:spacing w:before="7"/>
        <w:rPr>
          <w:rFonts w:ascii="Century Gothic"/>
          <w:sz w:val="16"/>
        </w:rPr>
      </w:pPr>
    </w:p>
    <w:p w:rsidR="006729AB" w:rsidRDefault="006729AB">
      <w:pPr>
        <w:rPr>
          <w:rFonts w:ascii="Century Gothic"/>
          <w:sz w:val="16"/>
        </w:rPr>
        <w:sectPr w:rsidR="006729AB"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B45B1A" w:rsidRDefault="00B45B1A">
      <w:pPr>
        <w:pStyle w:val="a4"/>
        <w:numPr>
          <w:ilvl w:val="0"/>
          <w:numId w:val="5"/>
        </w:numPr>
        <w:tabs>
          <w:tab w:val="left" w:pos="1133"/>
        </w:tabs>
        <w:spacing w:line="271" w:lineRule="auto"/>
        <w:ind w:left="1161" w:hanging="313"/>
        <w:jc w:val="left"/>
        <w:rPr>
          <w:sz w:val="20"/>
          <w:lang w:val="ru-RU"/>
        </w:rPr>
      </w:pPr>
      <w:r>
        <w:lastRenderedPageBreak/>
        <w:pict>
          <v:group id="_x0000_s1085" style="position:absolute;left:0;text-align:left;margin-left:557.15pt;margin-top:26.3pt;width:37.9pt;height:787.65pt;z-index:-252577792;mso-position-horizontal-relative:page;mso-position-vertical-relative:page" coordorigin="11143,526" coordsize="758,15753">
            <v:rect id="_x0000_s1090" style="position:absolute;left:11162;top:544;width:738;height:15713" fillcolor="#d1ddea" stroked="f"/>
            <v:rect id="_x0000_s1089" style="position:absolute;left:11162;top:525;width:738;height:40" fillcolor="#d1ddea" stroked="f"/>
            <v:line id="_x0000_s1088" style="position:absolute" from="11143,16258" to="11900,16258" strokecolor="#d1ddea" strokeweight="1.98pt"/>
            <v:line id="_x0000_s1087" style="position:absolute" from="11163,526" to="11163,16258" strokecolor="#d1ddea" strokeweight="1.98pt"/>
            <v:shape id="_x0000_s1086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>
        <w:rPr>
          <w:sz w:val="20"/>
          <w:lang w:val="ru-RU"/>
        </w:rPr>
        <w:t>Подключите кабель питания 24</w:t>
      </w:r>
      <w:r>
        <w:rPr>
          <w:sz w:val="20"/>
        </w:rPr>
        <w:t>V</w:t>
      </w:r>
      <w:r w:rsidRPr="00B45B1A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к </w:t>
      </w:r>
      <w:proofErr w:type="spellStart"/>
      <w:r>
        <w:rPr>
          <w:sz w:val="20"/>
          <w:lang w:val="ru-RU"/>
        </w:rPr>
        <w:t>клеммной</w:t>
      </w:r>
      <w:proofErr w:type="spellEnd"/>
      <w:r>
        <w:rPr>
          <w:sz w:val="20"/>
          <w:lang w:val="ru-RU"/>
        </w:rPr>
        <w:t xml:space="preserve"> колодке</w:t>
      </w:r>
      <w:r w:rsidRPr="00B45B1A">
        <w:rPr>
          <w:sz w:val="20"/>
          <w:lang w:val="ru-RU"/>
        </w:rPr>
        <w:t>.</w:t>
      </w:r>
    </w:p>
    <w:p w:rsidR="006729AB" w:rsidRPr="00B45B1A" w:rsidRDefault="00B45B1A">
      <w:pPr>
        <w:pStyle w:val="a4"/>
        <w:numPr>
          <w:ilvl w:val="0"/>
          <w:numId w:val="5"/>
        </w:numPr>
        <w:tabs>
          <w:tab w:val="left" w:pos="440"/>
        </w:tabs>
        <w:spacing w:before="104" w:line="271" w:lineRule="auto"/>
        <w:ind w:left="451" w:right="1614" w:hanging="250"/>
        <w:jc w:val="left"/>
        <w:rPr>
          <w:sz w:val="20"/>
          <w:lang w:val="ru-RU"/>
        </w:rPr>
      </w:pPr>
      <w:r w:rsidRPr="00B45B1A">
        <w:rPr>
          <w:w w:val="99"/>
          <w:sz w:val="20"/>
          <w:lang w:val="ru-RU"/>
        </w:rPr>
        <w:br w:type="column"/>
      </w:r>
      <w:r>
        <w:rPr>
          <w:sz w:val="20"/>
          <w:lang w:val="ru-RU"/>
        </w:rPr>
        <w:lastRenderedPageBreak/>
        <w:t>Подключите</w:t>
      </w:r>
      <w:r w:rsidRPr="00B45B1A">
        <w:rPr>
          <w:sz w:val="20"/>
          <w:lang w:val="ru-RU"/>
        </w:rPr>
        <w:t xml:space="preserve"> </w:t>
      </w:r>
      <w:r>
        <w:rPr>
          <w:sz w:val="20"/>
          <w:lang w:val="ru-RU"/>
        </w:rPr>
        <w:t>кабель</w:t>
      </w:r>
      <w:r w:rsidRPr="00B45B1A">
        <w:rPr>
          <w:sz w:val="20"/>
          <w:lang w:val="ru-RU"/>
        </w:rPr>
        <w:t xml:space="preserve"> </w:t>
      </w:r>
      <w:r>
        <w:rPr>
          <w:sz w:val="20"/>
          <w:lang w:val="ru-RU"/>
        </w:rPr>
        <w:t>питания</w:t>
      </w:r>
      <w:r w:rsidRPr="00B45B1A">
        <w:rPr>
          <w:sz w:val="20"/>
          <w:lang w:val="ru-RU"/>
        </w:rPr>
        <w:t xml:space="preserve"> (152.2) </w:t>
      </w:r>
      <w:r>
        <w:rPr>
          <w:sz w:val="20"/>
          <w:lang w:val="ru-RU"/>
        </w:rPr>
        <w:t xml:space="preserve">контактора аварийных устройств к зажиму </w:t>
      </w:r>
      <w:r>
        <w:rPr>
          <w:sz w:val="20"/>
        </w:rPr>
        <w:t>A</w:t>
      </w:r>
      <w:r w:rsidRPr="00B45B1A">
        <w:rPr>
          <w:sz w:val="20"/>
          <w:lang w:val="ru-RU"/>
        </w:rPr>
        <w:t>1.</w:t>
      </w:r>
    </w:p>
    <w:p w:rsidR="006729AB" w:rsidRPr="00B45B1A" w:rsidRDefault="006729AB">
      <w:pPr>
        <w:spacing w:line="271" w:lineRule="auto"/>
        <w:rPr>
          <w:sz w:val="20"/>
          <w:lang w:val="ru-RU"/>
        </w:rPr>
        <w:sectPr w:rsidR="006729AB" w:rsidRPr="00B45B1A">
          <w:type w:val="continuous"/>
          <w:pgSz w:w="11900" w:h="16840"/>
          <w:pgMar w:top="520" w:right="140" w:bottom="280" w:left="120" w:header="720" w:footer="720" w:gutter="0"/>
          <w:cols w:num="2" w:space="720" w:equalWidth="0">
            <w:col w:w="5428" w:space="40"/>
            <w:col w:w="6172"/>
          </w:cols>
        </w:sectPr>
      </w:pPr>
    </w:p>
    <w:p w:rsidR="006729AB" w:rsidRPr="00B45B1A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group id="_x0000_s1077" style="position:absolute;left:0;text-align:left;margin-left:0;margin-top:29.3pt;width:38.35pt;height:787.65pt;z-index:-252571648;mso-position-horizontal-relative:page;mso-position-vertical-relative:page" coordorigin=",586" coordsize="767,15753">
            <v:rect id="_x0000_s1084" style="position:absolute;top:604;width:747;height:15713" fillcolor="#d1ddea" stroked="f"/>
            <v:line id="_x0000_s1083" style="position:absolute" from="0,605" to="767,605" strokecolor="#d1ddea" strokeweight="1.98pt"/>
            <v:line id="_x0000_s1082" style="position:absolute" from="747,605" to="747,16338" strokecolor="#d1ddea" strokeweight="1.98pt"/>
            <v:line id="_x0000_s1081" style="position:absolute" from="0,16318" to="746,16318" strokecolor="#d1ddea" strokeweight="1.98pt"/>
            <v:line id="_x0000_s1080" style="position:absolute" from="4,586" to="4,16318" strokecolor="#d1ddea" strokeweight=".36pt"/>
            <v:shape id="_x0000_s1079" type="#_x0000_t75" style="position:absolute;left:72;top:8104;width:591;height:589">
              <v:imagedata r:id="rId7" o:title=""/>
            </v:shape>
            <v:shape id="_x0000_s1078" type="#_x0000_t202" style="position:absolute;left:248;top:8254;width:259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</w:rPr>
                      <w:t>38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76" style="position:absolute;left:0;text-align:left;z-index:251740160;mso-position-horizontal-relative:page" from="59.35pt,25.65pt" to="595pt,25.65pt" strokecolor="#00408a" strokeweight=".48pt">
            <w10:wrap anchorx="page"/>
          </v:line>
        </w:pict>
      </w:r>
      <w:r>
        <w:t xml:space="preserve">6 – </w:t>
      </w:r>
      <w:r>
        <w:rPr>
          <w:lang w:val="ru-RU"/>
        </w:rPr>
        <w:t>Установка машины</w:t>
      </w: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B45B1A">
      <w:pPr>
        <w:pStyle w:val="a3"/>
        <w:spacing w:before="4"/>
        <w:rPr>
          <w:sz w:val="16"/>
        </w:rPr>
      </w:pPr>
      <w:r>
        <w:pict>
          <v:group id="_x0000_s1072" style="position:absolute;margin-left:84.8pt;margin-top:11.4pt;width:471pt;height:354.45pt;z-index:-251579392;mso-wrap-distance-left:0;mso-wrap-distance-right:0;mso-position-horizontal-relative:page" coordorigin="1696,228" coordsize="9420,7089">
            <v:shape id="_x0000_s1075" type="#_x0000_t75" style="position:absolute;left:7084;top:2107;width:3646;height:4722">
              <v:imagedata r:id="rId30" o:title=""/>
            </v:shape>
            <v:shape id="_x0000_s1074" type="#_x0000_t202" style="position:absolute;left:6518;top:232;width:4593;height:7079" filled="f" strokeweight=".48pt">
              <v:textbox inset="0,0,0,0">
                <w:txbxContent>
                  <w:p w:rsidR="00B45B1A" w:rsidRDefault="00B45B1A"/>
                  <w:p w:rsidR="00B45B1A" w:rsidRPr="00B45B1A" w:rsidRDefault="00B45B1A">
                    <w:pPr>
                      <w:spacing w:before="128" w:line="249" w:lineRule="auto"/>
                      <w:ind w:left="342" w:right="111" w:hanging="227"/>
                      <w:jc w:val="both"/>
                      <w:rPr>
                        <w:sz w:val="20"/>
                        <w:lang w:val="ru-RU"/>
                      </w:rPr>
                    </w:pPr>
                    <w:r w:rsidRPr="00B45B1A">
                      <w:rPr>
                        <w:b/>
                        <w:sz w:val="20"/>
                        <w:lang w:val="ru-RU"/>
                      </w:rPr>
                      <w:t xml:space="preserve">5) </w:t>
                    </w:r>
                    <w:r>
                      <w:rPr>
                        <w:sz w:val="20"/>
                        <w:lang w:val="ru-RU"/>
                      </w:rPr>
                      <w:t>Снимите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защиту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(</w:t>
                    </w:r>
                    <w:r>
                      <w:rPr>
                        <w:sz w:val="20"/>
                      </w:rPr>
                      <w:t>G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) </w:t>
                    </w:r>
                    <w:r>
                      <w:rPr>
                        <w:sz w:val="20"/>
                        <w:lang w:val="ru-RU"/>
                      </w:rPr>
                      <w:t>как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показано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на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рис</w:t>
                    </w:r>
                    <w:r w:rsidRPr="00B45B1A">
                      <w:rPr>
                        <w:sz w:val="20"/>
                        <w:lang w:val="ru-RU"/>
                      </w:rPr>
                      <w:t>. 6.6.8</w:t>
                    </w:r>
                    <w:r>
                      <w:rPr>
                        <w:sz w:val="20"/>
                        <w:lang w:val="ru-RU"/>
                      </w:rPr>
                      <w:t>, а затем подсоедините воздуховод к соответствующему накопительному баллону</w:t>
                    </w:r>
                    <w:r w:rsidRPr="00B45B1A">
                      <w:rPr>
                        <w:sz w:val="20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1073" type="#_x0000_t202" style="position:absolute;left:1700;top:232;width:4818;height:7079" filled="f" strokeweight=".48pt">
              <v:textbox inset="0,0,0,0">
                <w:txbxContent>
                  <w:p w:rsidR="00B45B1A" w:rsidRDefault="00B45B1A"/>
                  <w:p w:rsidR="00B45B1A" w:rsidRDefault="00B45B1A">
                    <w:pPr>
                      <w:spacing w:before="128" w:line="249" w:lineRule="auto"/>
                      <w:ind w:left="342" w:hanging="227"/>
                      <w:rPr>
                        <w:sz w:val="20"/>
                      </w:rPr>
                    </w:pPr>
                    <w:r w:rsidRPr="00B45B1A">
                      <w:rPr>
                        <w:b/>
                        <w:sz w:val="20"/>
                        <w:lang w:val="ru-RU"/>
                      </w:rPr>
                      <w:t>4)</w:t>
                    </w:r>
                    <w:r w:rsidRPr="00B45B1A">
                      <w:rPr>
                        <w:b/>
                        <w:spacing w:val="-15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Подключите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сетевой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кабель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к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электронному</w:t>
                    </w:r>
                    <w:r w:rsidRPr="00B45B1A"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  <w:lang w:val="ru-RU"/>
                      </w:rPr>
                      <w:t>модулю</w:t>
                    </w:r>
                    <w:r w:rsidRPr="00B45B1A">
                      <w:rPr>
                        <w:spacing w:val="-13"/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20"/>
                      </w:rPr>
                      <w:t>FLX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MOD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PWR.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Default="006729AB">
      <w:pPr>
        <w:pStyle w:val="a3"/>
      </w:pPr>
    </w:p>
    <w:p w:rsidR="006729AB" w:rsidRDefault="006729AB">
      <w:pPr>
        <w:pStyle w:val="a3"/>
      </w:pPr>
    </w:p>
    <w:p w:rsidR="006729AB" w:rsidRDefault="006729AB">
      <w:pPr>
        <w:pStyle w:val="a3"/>
        <w:spacing w:before="7"/>
        <w:rPr>
          <w:sz w:val="19"/>
        </w:rPr>
      </w:pPr>
    </w:p>
    <w:p w:rsidR="006729AB" w:rsidRPr="00B45B1A" w:rsidRDefault="00B45B1A">
      <w:pPr>
        <w:pStyle w:val="2"/>
        <w:numPr>
          <w:ilvl w:val="2"/>
          <w:numId w:val="10"/>
        </w:numPr>
        <w:tabs>
          <w:tab w:val="left" w:pos="3263"/>
        </w:tabs>
        <w:jc w:val="left"/>
        <w:rPr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250746880" behindDoc="1" locked="0" layoutInCell="1" allowOverlap="1">
            <wp:simplePos x="0" y="0"/>
            <wp:positionH relativeFrom="page">
              <wp:posOffset>1205483</wp:posOffset>
            </wp:positionH>
            <wp:positionV relativeFrom="paragraph">
              <wp:posOffset>-3754395</wp:posOffset>
            </wp:positionV>
            <wp:extent cx="2767425" cy="3080385"/>
            <wp:effectExtent l="0" t="0" r="0" b="0"/>
            <wp:wrapNone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42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08A"/>
          <w:lang w:val="ru-RU"/>
        </w:rPr>
        <w:t>Расположение и электрическое подключение датчика изменения скорости</w:t>
      </w:r>
    </w:p>
    <w:p w:rsidR="006729AB" w:rsidRPr="00B45B1A" w:rsidRDefault="00B45B1A">
      <w:pPr>
        <w:pStyle w:val="a3"/>
        <w:spacing w:before="152" w:line="271" w:lineRule="auto"/>
        <w:ind w:left="2713" w:right="703"/>
        <w:jc w:val="both"/>
        <w:rPr>
          <w:lang w:val="ru-RU"/>
        </w:rPr>
      </w:pPr>
      <w:r w:rsidRPr="00B45B1A">
        <w:rPr>
          <w:lang w:val="ru-RU"/>
        </w:rPr>
        <w:t xml:space="preserve">Датчик устанавливается на внешней конвейерной ленте перед </w:t>
      </w:r>
      <w:proofErr w:type="spellStart"/>
      <w:r w:rsidRPr="00B45B1A">
        <w:rPr>
          <w:lang w:val="ru-RU"/>
        </w:rPr>
        <w:t>термоусадочной</w:t>
      </w:r>
      <w:proofErr w:type="spellEnd"/>
      <w:r w:rsidRPr="00B45B1A">
        <w:rPr>
          <w:lang w:val="ru-RU"/>
        </w:rPr>
        <w:t xml:space="preserve"> пленкой и используется для изменения рабочей скорости в соответствии с поступающим потоком продукта. Соедините разъем </w:t>
      </w:r>
      <w:proofErr w:type="gramStart"/>
      <w:r w:rsidRPr="00B45B1A">
        <w:rPr>
          <w:lang w:val="ru-RU"/>
        </w:rPr>
        <w:t>150.</w:t>
      </w:r>
      <w:r w:rsidRPr="00B45B1A">
        <w:t>SQ</w:t>
      </w:r>
      <w:r w:rsidRPr="00B45B1A">
        <w:rPr>
          <w:lang w:val="ru-RU"/>
        </w:rPr>
        <w:t>.</w:t>
      </w:r>
      <w:proofErr w:type="gramEnd"/>
      <w:r w:rsidRPr="00B45B1A">
        <w:rPr>
          <w:lang w:val="ru-RU"/>
        </w:rPr>
        <w:t>1 с соответствующим разъемом 150.</w:t>
      </w:r>
      <w:r w:rsidRPr="00B45B1A">
        <w:t>SQ</w:t>
      </w:r>
      <w:r>
        <w:rPr>
          <w:lang w:val="ru-RU"/>
        </w:rPr>
        <w:t>.1, идущим от машины</w:t>
      </w:r>
      <w:r w:rsidRPr="00B45B1A">
        <w:rPr>
          <w:lang w:val="ru-RU"/>
        </w:rPr>
        <w:t>.</w:t>
      </w:r>
    </w:p>
    <w:p w:rsidR="006729AB" w:rsidRPr="00B45B1A" w:rsidRDefault="006729AB">
      <w:pPr>
        <w:pStyle w:val="a3"/>
        <w:spacing w:before="8"/>
        <w:rPr>
          <w:sz w:val="22"/>
          <w:lang w:val="ru-RU"/>
        </w:rPr>
      </w:pPr>
    </w:p>
    <w:p w:rsidR="006729AB" w:rsidRPr="00B45B1A" w:rsidRDefault="00B45B1A" w:rsidP="00B45B1A">
      <w:pPr>
        <w:pStyle w:val="a3"/>
        <w:tabs>
          <w:tab w:val="left" w:pos="3633"/>
        </w:tabs>
        <w:spacing w:line="271" w:lineRule="auto"/>
        <w:ind w:left="2713" w:right="6348"/>
        <w:jc w:val="both"/>
        <w:rPr>
          <w:spacing w:val="-12"/>
        </w:rPr>
        <w:sectPr w:rsidR="006729AB" w:rsidRPr="00B45B1A">
          <w:pgSz w:w="11900" w:h="16840"/>
          <w:pgMar w:top="580" w:right="140" w:bottom="280" w:left="120" w:header="720" w:footer="720" w:gutter="0"/>
          <w:cols w:space="720"/>
        </w:sectPr>
      </w:pPr>
      <w:r>
        <w:pict>
          <v:group id="_x0000_s1069" style="position:absolute;left:0;text-align:left;margin-left:300pt;margin-top:3.8pt;width:247.8pt;height:237.75pt;z-index:251743232;mso-position-horizontal-relative:page" coordorigin="6000,76" coordsize="4956,4755">
            <v:shape id="_x0000_s1071" type="#_x0000_t75" style="position:absolute;left:6000;top:75;width:4956;height:4755">
              <v:imagedata r:id="rId32" o:title=""/>
            </v:shape>
            <v:shape id="_x0000_s1070" type="#_x0000_t202" style="position:absolute;left:9207;top:4366;width:790;height:202" filled="f" stroked="f">
              <v:textbox inset="0,0,0,0">
                <w:txbxContent>
                  <w:p w:rsidR="00B45B1A" w:rsidRDefault="00B45B1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>
                      <w:rPr>
                        <w:b/>
                        <w:i/>
                        <w:sz w:val="18"/>
                      </w:rPr>
                      <w:t xml:space="preserve"> 6.6.9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2"/>
          <w:lang w:val="ru-RU"/>
        </w:rPr>
        <w:t>Активировать</w:t>
      </w:r>
      <w:r>
        <w:rPr>
          <w:spacing w:val="-12"/>
        </w:rPr>
        <w:t> </w:t>
      </w:r>
      <w:r>
        <w:rPr>
          <w:spacing w:val="-12"/>
          <w:lang w:val="ru-RU"/>
        </w:rPr>
        <w:t>/</w:t>
      </w:r>
      <w:r w:rsidRPr="00B45B1A">
        <w:rPr>
          <w:spacing w:val="-12"/>
          <w:lang w:val="ru-RU"/>
        </w:rPr>
        <w:t xml:space="preserve">деактивировать замедление скорости машины, доступ к параметру «Изменить скорость производства» доступен в меню </w:t>
      </w:r>
      <w:r w:rsidRPr="00B45B1A">
        <w:rPr>
          <w:spacing w:val="-12"/>
        </w:rPr>
        <w:t>«</w:t>
      </w:r>
      <w:proofErr w:type="spellStart"/>
      <w:r w:rsidRPr="00B45B1A">
        <w:rPr>
          <w:spacing w:val="-12"/>
        </w:rPr>
        <w:t>Формат</w:t>
      </w:r>
      <w:proofErr w:type="spellEnd"/>
      <w:r w:rsidRPr="00B45B1A">
        <w:rPr>
          <w:spacing w:val="-12"/>
        </w:rPr>
        <w:t xml:space="preserve"> </w:t>
      </w:r>
      <w:proofErr w:type="spellStart"/>
      <w:r w:rsidRPr="00B45B1A">
        <w:rPr>
          <w:spacing w:val="-12"/>
        </w:rPr>
        <w:t>параметров</w:t>
      </w:r>
      <w:proofErr w:type="spellEnd"/>
      <w:r w:rsidRPr="00B45B1A">
        <w:rPr>
          <w:spacing w:val="-12"/>
        </w:rPr>
        <w:t>»</w:t>
      </w:r>
      <w:r>
        <w:rPr>
          <w:spacing w:val="-12"/>
        </w:rPr>
        <w:t>→</w:t>
      </w:r>
      <w:r w:rsidRPr="00B45B1A">
        <w:rPr>
          <w:spacing w:val="-12"/>
        </w:rPr>
        <w:t>«</w:t>
      </w:r>
      <w:proofErr w:type="spellStart"/>
      <w:r w:rsidRPr="00B45B1A">
        <w:rPr>
          <w:spacing w:val="-12"/>
        </w:rPr>
        <w:t>Опции</w:t>
      </w:r>
      <w:proofErr w:type="spellEnd"/>
      <w:r w:rsidRPr="00B45B1A">
        <w:rPr>
          <w:spacing w:val="-12"/>
        </w:rPr>
        <w:t>».</w:t>
      </w:r>
    </w:p>
    <w:p w:rsidR="006729AB" w:rsidRDefault="00B45B1A">
      <w:pPr>
        <w:pStyle w:val="a3"/>
        <w:ind w:left="7980"/>
      </w:pPr>
      <w:r>
        <w:rPr>
          <w:noProof/>
          <w:lang w:eastAsia="zh-CN" w:bidi="hi-IN"/>
        </w:rPr>
        <w:lastRenderedPageBreak/>
        <w:drawing>
          <wp:inline distT="0" distB="0" distL="0" distR="0">
            <wp:extent cx="1337127" cy="270033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536.25pt;height:.5pt;mso-position-horizontal-relative:char;mso-position-vertical-relative:line" coordsize="10725,10">
            <v:line id="_x0000_s1068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</w:pPr>
    </w:p>
    <w:p w:rsidR="006729AB" w:rsidRDefault="006729AB">
      <w:pPr>
        <w:pStyle w:val="a3"/>
        <w:spacing w:before="1"/>
        <w:rPr>
          <w:sz w:val="18"/>
        </w:rPr>
      </w:pPr>
    </w:p>
    <w:p w:rsidR="006729AB" w:rsidRPr="00B45B1A" w:rsidRDefault="00B45B1A">
      <w:pPr>
        <w:pStyle w:val="2"/>
        <w:numPr>
          <w:ilvl w:val="2"/>
          <w:numId w:val="10"/>
        </w:numPr>
        <w:tabs>
          <w:tab w:val="left" w:pos="2413"/>
        </w:tabs>
        <w:spacing w:before="93" w:line="247" w:lineRule="auto"/>
        <w:ind w:left="2429" w:right="1710" w:hanging="567"/>
        <w:jc w:val="left"/>
        <w:rPr>
          <w:lang w:val="ru-RU"/>
        </w:rPr>
      </w:pPr>
      <w:r>
        <w:rPr>
          <w:color w:val="00408A"/>
          <w:lang w:val="ru-RU"/>
        </w:rPr>
        <w:t>Расположение и электрическое подключение фотоэлемента, установленного для обнаружения накопления продуктов</w:t>
      </w:r>
    </w:p>
    <w:p w:rsidR="006729AB" w:rsidRPr="00B45B1A" w:rsidRDefault="00B45B1A">
      <w:pPr>
        <w:pStyle w:val="a3"/>
        <w:spacing w:before="144" w:line="271" w:lineRule="auto"/>
        <w:ind w:left="1863" w:right="1532"/>
        <w:rPr>
          <w:lang w:val="ru-RU"/>
        </w:rPr>
      </w:pPr>
      <w:r w:rsidRPr="00B45B1A">
        <w:rPr>
          <w:lang w:val="ru-RU"/>
        </w:rPr>
        <w:t xml:space="preserve">Фотоэлемент накопления выгрузки должен быть расположен на внешней конвейерной ленте после </w:t>
      </w:r>
      <w:proofErr w:type="spellStart"/>
      <w:r w:rsidRPr="00B45B1A">
        <w:rPr>
          <w:lang w:val="ru-RU"/>
        </w:rPr>
        <w:t>термоусадочной</w:t>
      </w:r>
      <w:proofErr w:type="spellEnd"/>
      <w:r w:rsidRPr="00B45B1A">
        <w:rPr>
          <w:lang w:val="ru-RU"/>
        </w:rPr>
        <w:t xml:space="preserve"> пленки на рекомендуемом расстоянии не менее</w:t>
      </w:r>
      <w:r w:rsidR="00354DD1">
        <w:rPr>
          <w:lang w:val="ru-RU"/>
        </w:rPr>
        <w:t xml:space="preserve"> 2,5 м, как показано на рисунке</w:t>
      </w:r>
      <w:r w:rsidRPr="00B45B1A">
        <w:rPr>
          <w:lang w:val="ru-RU"/>
        </w:rPr>
        <w:t>.</w:t>
      </w:r>
    </w:p>
    <w:p w:rsidR="006729AB" w:rsidRPr="00B45B1A" w:rsidRDefault="006729AB">
      <w:pPr>
        <w:pStyle w:val="a3"/>
        <w:rPr>
          <w:sz w:val="22"/>
          <w:lang w:val="ru-RU"/>
        </w:rPr>
      </w:pPr>
    </w:p>
    <w:p w:rsidR="006729AB" w:rsidRPr="00B45B1A" w:rsidRDefault="006729AB">
      <w:pPr>
        <w:pStyle w:val="a3"/>
        <w:spacing w:before="3"/>
        <w:rPr>
          <w:sz w:val="23"/>
          <w:lang w:val="ru-RU"/>
        </w:rPr>
      </w:pPr>
    </w:p>
    <w:p w:rsidR="006729AB" w:rsidRPr="00354DD1" w:rsidRDefault="00B45B1A">
      <w:pPr>
        <w:pStyle w:val="a3"/>
        <w:spacing w:line="271" w:lineRule="auto"/>
        <w:ind w:left="1863" w:right="7295"/>
        <w:jc w:val="both"/>
        <w:rPr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50534</wp:posOffset>
            </wp:positionV>
            <wp:extent cx="3337220" cy="3258312"/>
            <wp:effectExtent l="0" t="0" r="0" b="0"/>
            <wp:wrapNone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20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DD1" w:rsidRPr="00354DD1">
        <w:rPr>
          <w:lang w:val="ru-RU"/>
        </w:rPr>
        <w:t xml:space="preserve"> </w:t>
      </w:r>
      <w:r w:rsidR="00354DD1" w:rsidRPr="00354DD1">
        <w:rPr>
          <w:noProof/>
          <w:lang w:val="ru-RU" w:eastAsia="zh-CN" w:bidi="hi-IN"/>
        </w:rPr>
        <w:t>Он обнаруживает проблемы, связанные с утилизацией продуктов, и с помощью монтажной платы переводит машину в режим ожидания, п</w:t>
      </w:r>
      <w:r w:rsidR="00354DD1">
        <w:rPr>
          <w:noProof/>
          <w:lang w:val="ru-RU" w:eastAsia="zh-CN" w:bidi="hi-IN"/>
        </w:rPr>
        <w:t>ока они не будут извлечены</w:t>
      </w:r>
      <w:r w:rsidRPr="00354DD1">
        <w:rPr>
          <w:lang w:val="ru-RU"/>
        </w:rPr>
        <w:t>.</w:t>
      </w:r>
    </w:p>
    <w:p w:rsidR="006729AB" w:rsidRPr="00354DD1" w:rsidRDefault="006729AB">
      <w:pPr>
        <w:pStyle w:val="a3"/>
        <w:spacing w:before="8"/>
        <w:rPr>
          <w:sz w:val="22"/>
          <w:lang w:val="ru-RU"/>
        </w:rPr>
      </w:pPr>
    </w:p>
    <w:p w:rsidR="006729AB" w:rsidRPr="00354DD1" w:rsidRDefault="00354DD1">
      <w:pPr>
        <w:pStyle w:val="a3"/>
        <w:spacing w:line="271" w:lineRule="auto"/>
        <w:ind w:left="1863" w:right="7294"/>
        <w:jc w:val="both"/>
        <w:rPr>
          <w:lang w:val="ru-RU"/>
        </w:rPr>
      </w:pPr>
      <w:r w:rsidRPr="00354DD1">
        <w:rPr>
          <w:lang w:val="ru-RU"/>
        </w:rPr>
        <w:t>Для электрического подключения фотоэлемента необходимо</w:t>
      </w:r>
      <w:r w:rsidR="00B45B1A" w:rsidRPr="00354DD1">
        <w:rPr>
          <w:lang w:val="ru-RU"/>
        </w:rPr>
        <w:t>:</w:t>
      </w:r>
    </w:p>
    <w:p w:rsidR="006729AB" w:rsidRPr="00354DD1" w:rsidRDefault="006729AB">
      <w:pPr>
        <w:pStyle w:val="a3"/>
        <w:spacing w:before="6"/>
        <w:rPr>
          <w:sz w:val="14"/>
          <w:lang w:val="ru-RU"/>
        </w:rPr>
      </w:pPr>
    </w:p>
    <w:p w:rsidR="006729AB" w:rsidRPr="00354DD1" w:rsidRDefault="006729AB">
      <w:pPr>
        <w:rPr>
          <w:sz w:val="14"/>
          <w:lang w:val="ru-RU"/>
        </w:rPr>
        <w:sectPr w:rsidR="006729AB" w:rsidRPr="00354DD1">
          <w:pgSz w:w="11900" w:h="16840"/>
          <w:pgMar w:top="520" w:right="140" w:bottom="280" w:left="120" w:header="720" w:footer="720" w:gutter="0"/>
          <w:cols w:space="720"/>
        </w:sectPr>
      </w:pPr>
    </w:p>
    <w:p w:rsidR="00354DD1" w:rsidRDefault="00354DD1" w:rsidP="00354DD1">
      <w:pPr>
        <w:pStyle w:val="a4"/>
        <w:numPr>
          <w:ilvl w:val="0"/>
          <w:numId w:val="2"/>
        </w:numPr>
        <w:tabs>
          <w:tab w:val="left" w:pos="2147"/>
          <w:tab w:val="left" w:pos="4062"/>
        </w:tabs>
        <w:spacing w:line="249" w:lineRule="auto"/>
        <w:ind w:right="1157"/>
        <w:jc w:val="both"/>
        <w:rPr>
          <w:sz w:val="20"/>
          <w:lang w:val="ru-RU"/>
        </w:rPr>
      </w:pPr>
      <w:r w:rsidRPr="00354DD1">
        <w:rPr>
          <w:sz w:val="20"/>
          <w:lang w:val="ru-RU"/>
        </w:rPr>
        <w:lastRenderedPageBreak/>
        <w:t>Разберите защитный кожух (1) и снимите заглушку с листа (2)</w:t>
      </w:r>
      <w:r w:rsidR="00B45B1A" w:rsidRPr="00354DD1">
        <w:rPr>
          <w:sz w:val="20"/>
          <w:lang w:val="ru-RU"/>
        </w:rPr>
        <w:t>.</w:t>
      </w:r>
    </w:p>
    <w:p w:rsidR="006729AB" w:rsidRPr="00354DD1" w:rsidRDefault="00354DD1" w:rsidP="00354DD1">
      <w:pPr>
        <w:pStyle w:val="a4"/>
        <w:numPr>
          <w:ilvl w:val="0"/>
          <w:numId w:val="2"/>
        </w:numPr>
        <w:tabs>
          <w:tab w:val="left" w:pos="2147"/>
          <w:tab w:val="left" w:pos="4062"/>
        </w:tabs>
        <w:spacing w:line="249" w:lineRule="auto"/>
        <w:ind w:right="1157"/>
        <w:rPr>
          <w:sz w:val="20"/>
          <w:lang w:val="ru-RU"/>
        </w:rPr>
      </w:pPr>
      <w:r w:rsidRPr="00354DD1">
        <w:rPr>
          <w:sz w:val="20"/>
          <w:szCs w:val="20"/>
          <w:lang w:val="ru-RU"/>
        </w:rPr>
        <w:t xml:space="preserve">Соедините разъем </w:t>
      </w:r>
      <w:r w:rsidRPr="00354DD1">
        <w:rPr>
          <w:b/>
          <w:bCs/>
          <w:sz w:val="20"/>
          <w:szCs w:val="20"/>
          <w:lang w:val="ru-RU"/>
        </w:rPr>
        <w:t>50.B.4</w:t>
      </w:r>
      <w:r w:rsidRPr="00354DD1">
        <w:rPr>
          <w:sz w:val="20"/>
          <w:szCs w:val="20"/>
          <w:lang w:val="ru-RU"/>
        </w:rPr>
        <w:t xml:space="preserve"> «накопительный фотоэлемент» с соответствующим разъемом </w:t>
      </w:r>
      <w:r w:rsidRPr="00354DD1">
        <w:rPr>
          <w:b/>
          <w:bCs/>
          <w:sz w:val="20"/>
          <w:szCs w:val="20"/>
          <w:lang w:val="ru-RU"/>
        </w:rPr>
        <w:t>50.B.4</w:t>
      </w:r>
      <w:r w:rsidRPr="00354DD1">
        <w:rPr>
          <w:sz w:val="20"/>
          <w:szCs w:val="20"/>
          <w:lang w:val="ru-RU"/>
        </w:rPr>
        <w:t>, размещенным во внутреннем отсеке, как показано на рисунке</w:t>
      </w:r>
      <w:r w:rsidR="00B45B1A" w:rsidRPr="00354DD1">
        <w:rPr>
          <w:lang w:val="ru-RU"/>
        </w:rPr>
        <w:t>.</w:t>
      </w:r>
    </w:p>
    <w:p w:rsidR="006729AB" w:rsidRDefault="00354DD1" w:rsidP="00354DD1">
      <w:pPr>
        <w:pStyle w:val="a4"/>
        <w:numPr>
          <w:ilvl w:val="0"/>
          <w:numId w:val="2"/>
        </w:numPr>
        <w:tabs>
          <w:tab w:val="left" w:pos="2148"/>
        </w:tabs>
        <w:spacing w:before="103"/>
        <w:jc w:val="both"/>
        <w:rPr>
          <w:sz w:val="20"/>
        </w:rPr>
      </w:pPr>
      <w:proofErr w:type="spellStart"/>
      <w:r w:rsidRPr="00354DD1">
        <w:rPr>
          <w:sz w:val="20"/>
        </w:rPr>
        <w:t>Соберите</w:t>
      </w:r>
      <w:proofErr w:type="spellEnd"/>
      <w:r w:rsidRPr="00354DD1">
        <w:rPr>
          <w:sz w:val="20"/>
        </w:rPr>
        <w:t xml:space="preserve"> </w:t>
      </w:r>
      <w:proofErr w:type="spellStart"/>
      <w:r w:rsidRPr="00354DD1">
        <w:rPr>
          <w:sz w:val="20"/>
        </w:rPr>
        <w:t>защитный</w:t>
      </w:r>
      <w:proofErr w:type="spellEnd"/>
      <w:r w:rsidRPr="00354DD1">
        <w:rPr>
          <w:sz w:val="20"/>
        </w:rPr>
        <w:t xml:space="preserve"> </w:t>
      </w:r>
      <w:proofErr w:type="spellStart"/>
      <w:r w:rsidRPr="00354DD1">
        <w:rPr>
          <w:sz w:val="20"/>
        </w:rPr>
        <w:t>кожух</w:t>
      </w:r>
      <w:proofErr w:type="spellEnd"/>
      <w:r>
        <w:rPr>
          <w:sz w:val="20"/>
          <w:lang w:val="ru-RU"/>
        </w:rPr>
        <w:t xml:space="preserve"> (1</w:t>
      </w:r>
      <w:r w:rsidR="00B45B1A">
        <w:rPr>
          <w:sz w:val="20"/>
        </w:rPr>
        <w:t>).</w:t>
      </w:r>
    </w:p>
    <w:p w:rsidR="006729AB" w:rsidRDefault="00B45B1A">
      <w:pPr>
        <w:pStyle w:val="a3"/>
        <w:rPr>
          <w:sz w:val="26"/>
        </w:rPr>
      </w:pPr>
      <w:r>
        <w:br w:type="column"/>
      </w:r>
    </w:p>
    <w:p w:rsidR="006729AB" w:rsidRDefault="006729AB">
      <w:pPr>
        <w:pStyle w:val="a3"/>
        <w:rPr>
          <w:sz w:val="26"/>
        </w:rPr>
      </w:pPr>
    </w:p>
    <w:p w:rsidR="006729AB" w:rsidRDefault="006729AB">
      <w:pPr>
        <w:pStyle w:val="a3"/>
        <w:rPr>
          <w:sz w:val="26"/>
        </w:rPr>
      </w:pPr>
    </w:p>
    <w:p w:rsidR="006729AB" w:rsidRDefault="006729AB">
      <w:pPr>
        <w:pStyle w:val="a3"/>
        <w:rPr>
          <w:sz w:val="26"/>
        </w:rPr>
      </w:pPr>
    </w:p>
    <w:p w:rsidR="006729AB" w:rsidRDefault="006729AB">
      <w:pPr>
        <w:pStyle w:val="a3"/>
        <w:rPr>
          <w:sz w:val="26"/>
        </w:rPr>
      </w:pPr>
    </w:p>
    <w:p w:rsidR="006729AB" w:rsidRDefault="006729AB">
      <w:pPr>
        <w:pStyle w:val="a3"/>
        <w:rPr>
          <w:sz w:val="26"/>
        </w:rPr>
      </w:pPr>
    </w:p>
    <w:p w:rsidR="006729AB" w:rsidRDefault="006729AB">
      <w:pPr>
        <w:pStyle w:val="a3"/>
        <w:rPr>
          <w:sz w:val="30"/>
        </w:rPr>
      </w:pPr>
    </w:p>
    <w:p w:rsidR="006729AB" w:rsidRDefault="00B45B1A">
      <w:pPr>
        <w:pStyle w:val="3"/>
        <w:spacing w:before="0"/>
      </w:pPr>
      <w:r>
        <w:rPr>
          <w:color w:val="FFFFFF"/>
          <w:w w:val="95"/>
        </w:rPr>
        <w:t>39</w:t>
      </w:r>
    </w:p>
    <w:p w:rsidR="006729AB" w:rsidRDefault="006729AB">
      <w:pPr>
        <w:pStyle w:val="a3"/>
        <w:rPr>
          <w:rFonts w:ascii="Century Gothic"/>
          <w:sz w:val="29"/>
        </w:rPr>
      </w:pPr>
    </w:p>
    <w:p w:rsidR="006729AB" w:rsidRDefault="00B45B1A">
      <w:pPr>
        <w:ind w:left="1431"/>
        <w:rPr>
          <w:b/>
          <w:i/>
          <w:sz w:val="18"/>
        </w:rPr>
      </w:pPr>
      <w:r>
        <w:rPr>
          <w:b/>
          <w:i/>
          <w:sz w:val="18"/>
        </w:rPr>
        <w:t>Fig. 6.6.10</w:t>
      </w:r>
    </w:p>
    <w:p w:rsidR="006729AB" w:rsidRDefault="006729AB">
      <w:pPr>
        <w:rPr>
          <w:sz w:val="18"/>
        </w:rPr>
        <w:sectPr w:rsidR="006729AB">
          <w:type w:val="continuous"/>
          <w:pgSz w:w="11900" w:h="16840"/>
          <w:pgMar w:top="520" w:right="140" w:bottom="280" w:left="120" w:header="720" w:footer="720" w:gutter="0"/>
          <w:cols w:num="2" w:space="720" w:equalWidth="0">
            <w:col w:w="5501" w:space="40"/>
            <w:col w:w="6099"/>
          </w:cols>
        </w:sectPr>
      </w:pPr>
    </w:p>
    <w:p w:rsidR="006729AB" w:rsidRDefault="00B45B1A" w:rsidP="00354DD1">
      <w:pPr>
        <w:pStyle w:val="a4"/>
        <w:numPr>
          <w:ilvl w:val="0"/>
          <w:numId w:val="2"/>
        </w:numPr>
        <w:tabs>
          <w:tab w:val="left" w:pos="2146"/>
          <w:tab w:val="left" w:pos="2147"/>
        </w:tabs>
        <w:spacing w:before="109" w:line="249" w:lineRule="auto"/>
        <w:ind w:right="1555"/>
        <w:rPr>
          <w:sz w:val="20"/>
        </w:rPr>
      </w:pPr>
      <w:r>
        <w:lastRenderedPageBreak/>
        <w:pict>
          <v:group id="_x0000_s1061" style="position:absolute;left:0;text-align:left;margin-left:557.15pt;margin-top:26.3pt;width:37.9pt;height:787.65pt;z-index:-252565504;mso-position-horizontal-relative:page;mso-position-vertical-relative:page" coordorigin="11143,526" coordsize="758,15753">
            <v:rect id="_x0000_s1066" style="position:absolute;left:11162;top:544;width:738;height:15713" fillcolor="#d1ddea" stroked="f"/>
            <v:rect id="_x0000_s1065" style="position:absolute;left:11162;top:525;width:738;height:40" fillcolor="#d1ddea" stroked="f"/>
            <v:line id="_x0000_s1064" style="position:absolute" from="11143,16258" to="11900,16258" strokecolor="#d1ddea" strokeweight="1.98pt"/>
            <v:line id="_x0000_s1063" style="position:absolute" from="11163,526" to="11163,16258" strokecolor="#d1ddea" strokeweight="1.98pt"/>
            <v:shape id="_x0000_s1062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 w:rsidR="00354DD1" w:rsidRPr="00354DD1">
        <w:rPr>
          <w:sz w:val="20"/>
          <w:szCs w:val="20"/>
          <w:lang w:val="ru-RU"/>
        </w:rPr>
        <w:t>Введите пароль уровня 1 (</w:t>
      </w:r>
      <w:r w:rsidR="00354DD1" w:rsidRPr="00354DD1">
        <w:rPr>
          <w:sz w:val="20"/>
          <w:szCs w:val="20"/>
        </w:rPr>
        <w:t>PROGR</w:t>
      </w:r>
      <w:r w:rsidR="00354DD1" w:rsidRPr="00354DD1">
        <w:rPr>
          <w:sz w:val="20"/>
          <w:szCs w:val="20"/>
          <w:lang w:val="ru-RU"/>
        </w:rPr>
        <w:t xml:space="preserve">) с панели оператора и включите параметр «Время активации накопления» в меню </w:t>
      </w:r>
      <w:r w:rsidR="00354DD1" w:rsidRPr="00354DD1">
        <w:rPr>
          <w:sz w:val="20"/>
          <w:szCs w:val="20"/>
        </w:rPr>
        <w:t>«</w:t>
      </w:r>
      <w:proofErr w:type="spellStart"/>
      <w:r w:rsidR="00354DD1" w:rsidRPr="00354DD1">
        <w:rPr>
          <w:sz w:val="20"/>
          <w:szCs w:val="20"/>
        </w:rPr>
        <w:t>Параметры</w:t>
      </w:r>
      <w:proofErr w:type="spellEnd"/>
      <w:r w:rsidR="00354DD1" w:rsidRPr="00354DD1">
        <w:rPr>
          <w:sz w:val="20"/>
          <w:szCs w:val="20"/>
        </w:rPr>
        <w:t xml:space="preserve"> </w:t>
      </w:r>
      <w:proofErr w:type="spellStart"/>
      <w:r w:rsidR="00354DD1" w:rsidRPr="00354DD1">
        <w:rPr>
          <w:sz w:val="20"/>
          <w:szCs w:val="20"/>
        </w:rPr>
        <w:t>системы</w:t>
      </w:r>
      <w:proofErr w:type="spellEnd"/>
      <w:r w:rsidR="00354DD1" w:rsidRPr="00354DD1">
        <w:rPr>
          <w:sz w:val="20"/>
          <w:szCs w:val="20"/>
        </w:rPr>
        <w:t>» → «</w:t>
      </w:r>
      <w:proofErr w:type="spellStart"/>
      <w:r w:rsidR="00354DD1" w:rsidRPr="00354DD1">
        <w:rPr>
          <w:sz w:val="20"/>
          <w:szCs w:val="20"/>
        </w:rPr>
        <w:t>Поток</w:t>
      </w:r>
      <w:proofErr w:type="spellEnd"/>
      <w:r w:rsidR="00354DD1" w:rsidRPr="00354DD1">
        <w:rPr>
          <w:sz w:val="20"/>
          <w:szCs w:val="20"/>
        </w:rPr>
        <w:t>».</w:t>
      </w:r>
    </w:p>
    <w:p w:rsidR="006729AB" w:rsidRDefault="006729AB">
      <w:pPr>
        <w:pStyle w:val="a3"/>
        <w:rPr>
          <w:sz w:val="22"/>
        </w:rPr>
      </w:pPr>
    </w:p>
    <w:p w:rsidR="006729AB" w:rsidRDefault="006729AB">
      <w:pPr>
        <w:pStyle w:val="a3"/>
        <w:rPr>
          <w:sz w:val="22"/>
        </w:rPr>
      </w:pPr>
    </w:p>
    <w:p w:rsidR="006729AB" w:rsidRDefault="006729AB">
      <w:pPr>
        <w:pStyle w:val="a3"/>
        <w:rPr>
          <w:sz w:val="22"/>
        </w:rPr>
      </w:pPr>
    </w:p>
    <w:p w:rsidR="006729AB" w:rsidRDefault="00354DD1">
      <w:pPr>
        <w:pStyle w:val="1"/>
        <w:numPr>
          <w:ilvl w:val="1"/>
          <w:numId w:val="10"/>
        </w:numPr>
        <w:tabs>
          <w:tab w:val="left" w:pos="2450"/>
        </w:tabs>
        <w:spacing w:before="182"/>
        <w:ind w:left="2449" w:hanging="587"/>
        <w:jc w:val="left"/>
      </w:pPr>
      <w:bookmarkStart w:id="7" w:name="6.7_Electrical_connection_of_the_machine"/>
      <w:bookmarkEnd w:id="7"/>
      <w:r>
        <w:rPr>
          <w:color w:val="00408A"/>
          <w:lang w:val="ru-RU"/>
        </w:rPr>
        <w:t>Электрическое подключение машины</w:t>
      </w:r>
    </w:p>
    <w:p w:rsidR="006729AB" w:rsidRPr="007C04E1" w:rsidRDefault="00B45B1A">
      <w:pPr>
        <w:spacing w:before="239" w:line="271" w:lineRule="auto"/>
        <w:ind w:left="1863" w:right="2692"/>
        <w:jc w:val="both"/>
        <w:rPr>
          <w:b/>
          <w:sz w:val="20"/>
          <w:lang w:val="ru-RU"/>
        </w:rPr>
      </w:pPr>
      <w:r>
        <w:pict>
          <v:group id="_x0000_s1058" style="position:absolute;left:0;text-align:left;margin-left:472.25pt;margin-top:7.1pt;width:34.15pt;height:35.05pt;z-index:251747328;mso-position-horizontal-relative:page" coordorigin="9445,142" coordsize="683,701">
            <v:shape id="_x0000_s1060" type="#_x0000_t75" style="position:absolute;left:9445;top:142;width:683;height:701">
              <v:imagedata r:id="rId34" o:title=""/>
            </v:shape>
            <v:shape id="_x0000_s1059" type="#_x0000_t75" style="position:absolute;left:9445;top:142;width:683;height:701">
              <v:imagedata r:id="rId35" o:title=""/>
            </v:shape>
            <w10:wrap anchorx="page"/>
          </v:group>
        </w:pict>
      </w:r>
      <w:r>
        <w:pict>
          <v:group id="_x0000_s1055" style="position:absolute;left:0;text-align:left;margin-left:44pt;margin-top:13.15pt;width:37.35pt;height:32.65pt;z-index:251748352;mso-position-horizontal-relative:page" coordorigin="880,263" coordsize="747,653">
            <v:shape id="_x0000_s1057" type="#_x0000_t75" style="position:absolute;left:879;top:263;width:747;height:653">
              <v:imagedata r:id="rId36" o:title=""/>
            </v:shape>
            <v:shape id="_x0000_s1056" type="#_x0000_t75" style="position:absolute;left:879;top:263;width:747;height:653">
              <v:imagedata r:id="rId37" o:title=""/>
            </v:shape>
            <w10:wrap anchorx="page"/>
          </v:group>
        </w:pict>
      </w:r>
      <w:r w:rsidR="007C04E1" w:rsidRPr="007C04E1">
        <w:rPr>
          <w:lang w:val="ru-RU"/>
        </w:rPr>
        <w:t xml:space="preserve"> </w:t>
      </w:r>
      <w:r w:rsidR="007C04E1" w:rsidRPr="007C04E1">
        <w:rPr>
          <w:sz w:val="20"/>
          <w:szCs w:val="20"/>
          <w:lang w:val="ru-RU"/>
        </w:rPr>
        <w:t>Питание должно быть отключено от машины для всех операций, связанных с подключением к электрической сети. Эти операции должны выполняться квалифицированным персоналом</w:t>
      </w:r>
      <w:r w:rsidRPr="007C04E1">
        <w:rPr>
          <w:b/>
          <w:sz w:val="20"/>
          <w:lang w:val="ru-RU"/>
        </w:rPr>
        <w:t>.</w:t>
      </w:r>
    </w:p>
    <w:p w:rsidR="006729AB" w:rsidRPr="007C04E1" w:rsidRDefault="006729AB">
      <w:pPr>
        <w:pStyle w:val="a3"/>
        <w:spacing w:before="3"/>
        <w:rPr>
          <w:b/>
          <w:sz w:val="31"/>
          <w:lang w:val="ru-RU"/>
        </w:rPr>
      </w:pPr>
    </w:p>
    <w:p w:rsidR="006729AB" w:rsidRPr="007C04E1" w:rsidRDefault="00B45B1A">
      <w:pPr>
        <w:pStyle w:val="4"/>
        <w:spacing w:line="271" w:lineRule="auto"/>
        <w:ind w:left="1863" w:right="1532"/>
        <w:rPr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549401</wp:posOffset>
            </wp:positionH>
            <wp:positionV relativeFrom="paragraph">
              <wp:posOffset>-83450</wp:posOffset>
            </wp:positionV>
            <wp:extent cx="474726" cy="414527"/>
            <wp:effectExtent l="0" t="0" r="0" b="0"/>
            <wp:wrapNone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6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4E1" w:rsidRPr="007C04E1">
        <w:rPr>
          <w:noProof/>
          <w:lang w:val="ru-RU" w:eastAsia="zh-CN" w:bidi="hi-IN"/>
        </w:rPr>
        <w:t>Перед доступом к электрической системе обязательно отключите электропитание и подождите не менее 5 мин</w:t>
      </w:r>
      <w:r w:rsidR="007C04E1">
        <w:rPr>
          <w:noProof/>
          <w:lang w:val="ru-RU" w:eastAsia="zh-CN" w:bidi="hi-IN"/>
        </w:rPr>
        <w:t>ут, прежде чем обращаться с ним</w:t>
      </w:r>
      <w:r w:rsidRPr="007C04E1">
        <w:rPr>
          <w:lang w:val="ru-RU"/>
        </w:rPr>
        <w:t>.</w:t>
      </w:r>
    </w:p>
    <w:p w:rsidR="006729AB" w:rsidRPr="007C04E1" w:rsidRDefault="006729AB">
      <w:pPr>
        <w:pStyle w:val="a3"/>
        <w:rPr>
          <w:b/>
          <w:sz w:val="22"/>
          <w:lang w:val="ru-RU"/>
        </w:rPr>
      </w:pPr>
    </w:p>
    <w:p w:rsidR="006729AB" w:rsidRPr="007C04E1" w:rsidRDefault="006729AB">
      <w:pPr>
        <w:pStyle w:val="a3"/>
        <w:spacing w:before="1"/>
        <w:rPr>
          <w:b/>
          <w:sz w:val="18"/>
          <w:lang w:val="ru-RU"/>
        </w:rPr>
      </w:pPr>
    </w:p>
    <w:p w:rsidR="006729AB" w:rsidRDefault="00B45B1A">
      <w:pPr>
        <w:ind w:left="1863"/>
        <w:rPr>
          <w:b/>
          <w:sz w:val="20"/>
        </w:rPr>
      </w:pPr>
      <w:r>
        <w:rPr>
          <w:noProof/>
          <w:lang w:eastAsia="zh-CN" w:bidi="hi-IN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546354</wp:posOffset>
            </wp:positionH>
            <wp:positionV relativeFrom="paragraph">
              <wp:posOffset>-126162</wp:posOffset>
            </wp:positionV>
            <wp:extent cx="473964" cy="414527"/>
            <wp:effectExtent l="0" t="0" r="0" b="0"/>
            <wp:wrapNone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4E1">
        <w:rPr>
          <w:b/>
          <w:sz w:val="20"/>
          <w:lang w:val="ru-RU"/>
        </w:rPr>
        <w:t>ЗАЗЕМЛЕНИЕ ОБЯЗАТЕЛЬНО</w:t>
      </w:r>
      <w:r>
        <w:rPr>
          <w:b/>
          <w:sz w:val="20"/>
        </w:rPr>
        <w:t>!</w:t>
      </w:r>
    </w:p>
    <w:p w:rsidR="006729AB" w:rsidRPr="007C04E1" w:rsidRDefault="007C04E1">
      <w:pPr>
        <w:pStyle w:val="a3"/>
        <w:spacing w:before="130" w:line="271" w:lineRule="auto"/>
        <w:ind w:left="1863" w:right="1532"/>
        <w:rPr>
          <w:lang w:val="ru-RU"/>
        </w:rPr>
      </w:pPr>
      <w:r w:rsidRPr="007C04E1">
        <w:rPr>
          <w:lang w:val="ru-RU"/>
        </w:rPr>
        <w:t>Подключение машины к электросети должно выполняться в соответствии с действующими в стране пользователя стандартами.</w:t>
      </w:r>
    </w:p>
    <w:p w:rsidR="006729AB" w:rsidRPr="007C04E1" w:rsidRDefault="006729AB">
      <w:pPr>
        <w:pStyle w:val="a3"/>
        <w:spacing w:before="5"/>
        <w:rPr>
          <w:sz w:val="31"/>
          <w:lang w:val="ru-RU"/>
        </w:rPr>
      </w:pPr>
    </w:p>
    <w:p w:rsidR="006729AB" w:rsidRPr="007C04E1" w:rsidRDefault="007C04E1">
      <w:pPr>
        <w:pStyle w:val="4"/>
        <w:spacing w:line="271" w:lineRule="auto"/>
        <w:ind w:left="1863" w:right="1532"/>
        <w:rPr>
          <w:lang w:val="ru-RU"/>
        </w:rPr>
      </w:pPr>
      <w:r w:rsidRPr="007C04E1">
        <w:rPr>
          <w:lang w:val="ru-RU"/>
        </w:rPr>
        <w:t>Убедитесь, что частота и напряжение источника питания устройства (см. табличку на устройстве) соответствуют сети электропитания.</w:t>
      </w:r>
    </w:p>
    <w:p w:rsidR="006729AB" w:rsidRPr="007C04E1" w:rsidRDefault="006729AB">
      <w:pPr>
        <w:spacing w:line="271" w:lineRule="auto"/>
        <w:rPr>
          <w:lang w:val="ru-RU"/>
        </w:rPr>
        <w:sectPr w:rsidR="006729AB" w:rsidRPr="007C04E1">
          <w:type w:val="continuous"/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7C04E1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group id="_x0000_s1047" style="position:absolute;left:0;text-align:left;margin-left:0;margin-top:29.3pt;width:38.35pt;height:787.65pt;z-index:-252557312;mso-position-horizontal-relative:page;mso-position-vertical-relative:page" coordorigin=",586" coordsize="767,15753">
            <v:rect id="_x0000_s1054" style="position:absolute;top:604;width:747;height:15713" fillcolor="#d1ddea" stroked="f"/>
            <v:line id="_x0000_s1053" style="position:absolute" from="0,605" to="767,605" strokecolor="#d1ddea" strokeweight="1.98pt"/>
            <v:line id="_x0000_s1052" style="position:absolute" from="747,605" to="747,16338" strokecolor="#d1ddea" strokeweight="1.98pt"/>
            <v:line id="_x0000_s1051" style="position:absolute" from="0,16318" to="746,16318" strokecolor="#d1ddea" strokeweight="1.98pt"/>
            <v:line id="_x0000_s1050" style="position:absolute" from="4,586" to="4,16318" strokecolor="#d1ddea" strokeweight=".36pt"/>
            <v:shape id="_x0000_s1049" type="#_x0000_t75" style="position:absolute;left:72;top:8104;width:591;height:589">
              <v:imagedata r:id="rId7" o:title=""/>
            </v:shape>
            <v:shape id="_x0000_s1048" type="#_x0000_t202" style="position:absolute;left:228;top:8254;width:300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  <w:w w:val="115"/>
                      </w:rPr>
                      <w:t>40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46" style="position:absolute;left:0;text-align:left;z-index:251754496;mso-position-horizontal-relative:page" from="59.35pt,25.65pt" to="595pt,25.65pt" strokecolor="#00408a" strokeweight=".48pt">
            <w10:wrap anchorx="page"/>
          </v:line>
        </w:pict>
      </w:r>
      <w:r w:rsidRPr="007C04E1">
        <w:rPr>
          <w:lang w:val="ru-RU"/>
        </w:rPr>
        <w:t xml:space="preserve">6 </w:t>
      </w:r>
      <w:r w:rsidR="007C04E1">
        <w:rPr>
          <w:lang w:val="ru-RU"/>
        </w:rPr>
        <w:t>–</w:t>
      </w:r>
      <w:r w:rsidRPr="007C04E1">
        <w:rPr>
          <w:lang w:val="ru-RU"/>
        </w:rPr>
        <w:t xml:space="preserve"> </w:t>
      </w:r>
      <w:r w:rsidR="007C04E1">
        <w:rPr>
          <w:lang w:val="ru-RU"/>
        </w:rPr>
        <w:t>Установка машины</w:t>
      </w: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spacing w:before="10"/>
        <w:rPr>
          <w:sz w:val="17"/>
          <w:lang w:val="ru-RU"/>
        </w:rPr>
      </w:pPr>
    </w:p>
    <w:p w:rsidR="006729AB" w:rsidRPr="007C04E1" w:rsidRDefault="007C04E1">
      <w:pPr>
        <w:pStyle w:val="4"/>
        <w:numPr>
          <w:ilvl w:val="0"/>
          <w:numId w:val="1"/>
        </w:numPr>
        <w:tabs>
          <w:tab w:val="left" w:pos="2946"/>
        </w:tabs>
        <w:spacing w:before="93"/>
        <w:jc w:val="left"/>
      </w:pPr>
      <w:r>
        <w:rPr>
          <w:lang w:val="ru-RU"/>
        </w:rPr>
        <w:t>Процедура подключения общего силового кабеля</w:t>
      </w:r>
    </w:p>
    <w:p w:rsidR="006729AB" w:rsidRPr="007C04E1" w:rsidRDefault="007C04E1">
      <w:pPr>
        <w:pStyle w:val="a3"/>
        <w:spacing w:before="130" w:line="271" w:lineRule="auto"/>
        <w:ind w:left="2713" w:right="702"/>
        <w:jc w:val="both"/>
        <w:rPr>
          <w:lang w:val="ru-RU"/>
        </w:rPr>
      </w:pPr>
      <w:r w:rsidRPr="007C04E1">
        <w:rPr>
          <w:lang w:val="ru-RU"/>
        </w:rPr>
        <w:t>Общий кабель питания машины не поставляется производителем. Размер должен быть в зависимости от данных, указанных на паспортной табличке</w:t>
      </w:r>
      <w:r w:rsidR="00B45B1A" w:rsidRPr="007C04E1">
        <w:rPr>
          <w:lang w:val="ru-RU"/>
        </w:rPr>
        <w:t>.</w:t>
      </w:r>
    </w:p>
    <w:p w:rsidR="006729AB" w:rsidRPr="007C04E1" w:rsidRDefault="006729AB">
      <w:pPr>
        <w:pStyle w:val="a3"/>
        <w:spacing w:before="7"/>
        <w:rPr>
          <w:sz w:val="22"/>
          <w:lang w:val="ru-RU"/>
        </w:rPr>
      </w:pPr>
    </w:p>
    <w:p w:rsidR="006729AB" w:rsidRPr="007C04E1" w:rsidRDefault="007C04E1">
      <w:pPr>
        <w:pStyle w:val="a3"/>
        <w:spacing w:line="271" w:lineRule="auto"/>
        <w:ind w:left="2713" w:right="701"/>
        <w:jc w:val="both"/>
        <w:rPr>
          <w:lang w:val="ru-RU"/>
        </w:rPr>
      </w:pPr>
      <w:r w:rsidRPr="007C04E1">
        <w:rPr>
          <w:lang w:val="ru-RU"/>
        </w:rPr>
        <w:t xml:space="preserve">Сначала снимите защиту (1) и (2), а затем снимите защиту (3), чтобы получить доступ к области проводки. Пропустите кабель (5) через соответствующие кабельные вводы до </w:t>
      </w:r>
      <w:proofErr w:type="spellStart"/>
      <w:r w:rsidRPr="007C04E1">
        <w:rPr>
          <w:lang w:val="ru-RU"/>
        </w:rPr>
        <w:t>клеммной</w:t>
      </w:r>
      <w:proofErr w:type="spellEnd"/>
      <w:r w:rsidRPr="007C04E1">
        <w:rPr>
          <w:lang w:val="ru-RU"/>
        </w:rPr>
        <w:t xml:space="preserve"> колодки</w:t>
      </w:r>
      <w:r w:rsidR="00B45B1A" w:rsidRPr="007C04E1">
        <w:rPr>
          <w:lang w:val="ru-RU"/>
        </w:rPr>
        <w:t>.</w:t>
      </w: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B45B1A">
      <w:pPr>
        <w:pStyle w:val="a3"/>
        <w:spacing w:before="3"/>
        <w:rPr>
          <w:sz w:val="25"/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1122425</wp:posOffset>
            </wp:positionH>
            <wp:positionV relativeFrom="paragraph">
              <wp:posOffset>209464</wp:posOffset>
            </wp:positionV>
            <wp:extent cx="5853779" cy="2857500"/>
            <wp:effectExtent l="0" t="0" r="0" b="0"/>
            <wp:wrapTopAndBottom/>
            <wp:docPr id="3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77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AB" w:rsidRPr="007C04E1" w:rsidRDefault="007C04E1">
      <w:pPr>
        <w:spacing w:line="178" w:lineRule="exact"/>
        <w:ind w:left="4991" w:right="2251"/>
        <w:jc w:val="center"/>
        <w:rPr>
          <w:b/>
          <w:i/>
          <w:sz w:val="18"/>
          <w:lang w:val="ru-RU"/>
        </w:rPr>
      </w:pPr>
      <w:r>
        <w:rPr>
          <w:b/>
          <w:i/>
          <w:sz w:val="18"/>
          <w:lang w:val="ru-RU"/>
        </w:rPr>
        <w:t>Рис</w:t>
      </w:r>
      <w:r w:rsidR="00B45B1A" w:rsidRPr="007C04E1">
        <w:rPr>
          <w:b/>
          <w:i/>
          <w:sz w:val="18"/>
          <w:lang w:val="ru-RU"/>
        </w:rPr>
        <w:t>. 6.7.1</w:t>
      </w:r>
    </w:p>
    <w:p w:rsidR="006729AB" w:rsidRPr="007C04E1" w:rsidRDefault="006729AB">
      <w:pPr>
        <w:pStyle w:val="a3"/>
        <w:rPr>
          <w:b/>
          <w:i/>
          <w:lang w:val="ru-RU"/>
        </w:rPr>
      </w:pPr>
    </w:p>
    <w:p w:rsidR="006729AB" w:rsidRPr="007C04E1" w:rsidRDefault="006729AB">
      <w:pPr>
        <w:pStyle w:val="a3"/>
        <w:rPr>
          <w:b/>
          <w:i/>
          <w:lang w:val="ru-RU"/>
        </w:rPr>
      </w:pPr>
    </w:p>
    <w:p w:rsidR="006729AB" w:rsidRPr="007C04E1" w:rsidRDefault="006729AB">
      <w:pPr>
        <w:pStyle w:val="a3"/>
        <w:spacing w:before="10"/>
        <w:rPr>
          <w:b/>
          <w:i/>
          <w:sz w:val="21"/>
          <w:lang w:val="ru-RU"/>
        </w:rPr>
      </w:pPr>
    </w:p>
    <w:p w:rsidR="006729AB" w:rsidRPr="007C04E1" w:rsidRDefault="007C04E1">
      <w:pPr>
        <w:pStyle w:val="a3"/>
        <w:spacing w:before="1" w:line="271" w:lineRule="auto"/>
        <w:ind w:left="2713" w:right="613"/>
        <w:rPr>
          <w:lang w:val="ru-RU"/>
        </w:rPr>
      </w:pPr>
      <w:r w:rsidRPr="007C04E1">
        <w:rPr>
          <w:lang w:val="ru-RU"/>
        </w:rPr>
        <w:t>В зависимости от мощности машины подключите три клеммы и нейтраль</w:t>
      </w:r>
      <w:r w:rsidR="00D0520A">
        <w:rPr>
          <w:lang w:val="ru-RU"/>
        </w:rPr>
        <w:t>ную</w:t>
      </w:r>
      <w:r w:rsidRPr="007C04E1">
        <w:rPr>
          <w:lang w:val="ru-RU"/>
        </w:rPr>
        <w:t xml:space="preserve"> (3</w:t>
      </w:r>
      <w:r w:rsidRPr="007C04E1">
        <w:t>PH</w:t>
      </w:r>
      <w:r w:rsidRPr="007C04E1">
        <w:rPr>
          <w:lang w:val="ru-RU"/>
        </w:rPr>
        <w:t xml:space="preserve"> + </w:t>
      </w:r>
      <w:r w:rsidRPr="007C04E1">
        <w:t>N</w:t>
      </w:r>
      <w:r w:rsidRPr="007C04E1">
        <w:rPr>
          <w:lang w:val="ru-RU"/>
        </w:rPr>
        <w:t xml:space="preserve"> + </w:t>
      </w:r>
      <w:r w:rsidRPr="007C04E1">
        <w:t>PE</w:t>
      </w:r>
      <w:r w:rsidRPr="007C04E1">
        <w:rPr>
          <w:lang w:val="ru-RU"/>
        </w:rPr>
        <w:t>) или три фазы (3</w:t>
      </w:r>
      <w:r w:rsidRPr="007C04E1">
        <w:t>PH</w:t>
      </w:r>
      <w:r w:rsidRPr="007C04E1">
        <w:rPr>
          <w:lang w:val="ru-RU"/>
        </w:rPr>
        <w:t xml:space="preserve"> + </w:t>
      </w:r>
      <w:r w:rsidRPr="007C04E1">
        <w:t>PE</w:t>
      </w:r>
      <w:r w:rsidRPr="007C04E1">
        <w:rPr>
          <w:lang w:val="ru-RU"/>
        </w:rPr>
        <w:t xml:space="preserve">) силового кабеля к </w:t>
      </w:r>
      <w:proofErr w:type="spellStart"/>
      <w:r w:rsidRPr="007C04E1">
        <w:rPr>
          <w:lang w:val="ru-RU"/>
        </w:rPr>
        <w:t>клеммной</w:t>
      </w:r>
      <w:proofErr w:type="spellEnd"/>
      <w:r w:rsidRPr="007C04E1">
        <w:rPr>
          <w:lang w:val="ru-RU"/>
        </w:rPr>
        <w:t xml:space="preserve"> колодке, как показано на рисунке.</w:t>
      </w: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lang w:val="ru-RU"/>
        </w:rPr>
      </w:pPr>
    </w:p>
    <w:p w:rsidR="006729AB" w:rsidRPr="007C04E1" w:rsidRDefault="006729AB">
      <w:pPr>
        <w:pStyle w:val="a3"/>
        <w:rPr>
          <w:sz w:val="22"/>
          <w:lang w:val="ru-RU"/>
        </w:rPr>
      </w:pPr>
    </w:p>
    <w:p w:rsidR="006729AB" w:rsidRDefault="00B45B1A">
      <w:pPr>
        <w:spacing w:before="94"/>
        <w:ind w:right="1196"/>
        <w:jc w:val="right"/>
        <w:rPr>
          <w:b/>
          <w:i/>
          <w:sz w:val="18"/>
        </w:rPr>
      </w:pPr>
      <w:r>
        <w:rPr>
          <w:noProof/>
          <w:lang w:eastAsia="zh-CN" w:bidi="hi-IN"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1933955</wp:posOffset>
            </wp:positionH>
            <wp:positionV relativeFrom="paragraph">
              <wp:posOffset>-1098776</wp:posOffset>
            </wp:positionV>
            <wp:extent cx="3857244" cy="2753867"/>
            <wp:effectExtent l="0" t="0" r="0" b="0"/>
            <wp:wrapNone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244" cy="2753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20A">
        <w:rPr>
          <w:b/>
          <w:i/>
          <w:sz w:val="18"/>
          <w:lang w:val="ru-RU"/>
        </w:rPr>
        <w:t>Рис</w:t>
      </w:r>
      <w:r>
        <w:rPr>
          <w:b/>
          <w:i/>
          <w:sz w:val="18"/>
        </w:rPr>
        <w:t>. 6.7.2</w:t>
      </w:r>
    </w:p>
    <w:p w:rsidR="006729AB" w:rsidRDefault="006729AB">
      <w:pPr>
        <w:jc w:val="right"/>
        <w:rPr>
          <w:sz w:val="18"/>
        </w:rPr>
        <w:sectPr w:rsidR="006729AB">
          <w:pgSz w:w="11900" w:h="16840"/>
          <w:pgMar w:top="580" w:right="140" w:bottom="280" w:left="120" w:header="720" w:footer="720" w:gutter="0"/>
          <w:cols w:space="720"/>
        </w:sectPr>
      </w:pPr>
    </w:p>
    <w:p w:rsidR="006729AB" w:rsidRDefault="00B45B1A">
      <w:pPr>
        <w:pStyle w:val="a3"/>
        <w:ind w:left="7980"/>
      </w:pPr>
      <w:r>
        <w:lastRenderedPageBreak/>
        <w:pict>
          <v:group id="_x0000_s1040" style="position:absolute;left:0;text-align:left;margin-left:557.15pt;margin-top:26.3pt;width:37.9pt;height:787.65pt;z-index:-252551168;mso-position-horizontal-relative:page;mso-position-vertical-relative:page" coordorigin="11143,526" coordsize="758,15753">
            <v:rect id="_x0000_s1045" style="position:absolute;left:11162;top:544;width:738;height:15713" fillcolor="#d1ddea" stroked="f"/>
            <v:rect id="_x0000_s1044" style="position:absolute;left:11162;top:525;width:738;height:40" fillcolor="#d1ddea" stroked="f"/>
            <v:line id="_x0000_s1043" style="position:absolute" from="11143,16258" to="11900,16258" strokecolor="#d1ddea" strokeweight="1.98pt"/>
            <v:line id="_x0000_s1042" style="position:absolute" from="11163,526" to="11163,16258" strokecolor="#d1ddea" strokeweight="1.98pt"/>
            <v:shape id="_x0000_s1041" style="position:absolute;left:11234;top:8104;width:590;height:589" coordorigin="11234,8104" coordsize="590,589" path="m11824,8383r-3,-27l11821,8353r-2,-14l11818,8338r-4,-15l11812,8315r-2,-5l11810,8309r-6,-18l11801,8282r,-1l11794,8267r-33,-51l11742,8194r-14,-15l11726,8179r-10,-8l11717,8171r-2,-1l11706,8161r-60,-33l11641,8125r-8,-2l11571,8106r-72,-2l11426,8120r-12,5l11414,8126r-13,6l11400,8132r-12,6l11330,8179r-44,51l11254,8289r-17,64l11234,8420r13,67l11276,8551r8,12l11285,8563r11,15l11306,8591r11,13l11330,8617r11,9l11347,8618r-6,8l11363,8642r1,2l11388,8658r12,6l11401,8664r13,6l11426,8675r14,5l11441,8680r14,3l11456,8684r14,3l11468,8686r15,3l11485,8690r29,3l11544,8693r29,-3l11574,8689r14,-3l11588,8687r7,-1l11602,8684r,-1l11616,8680r1,l11630,8675r6,-3l11642,8670r2,l11657,8664r12,-6l11670,8658r10,-6l11694,8644r,-2l11714,8627r4,-3l11738,8607r12,-14l11755,8588r18,-25l11774,8563r8,-12l11789,8539r,-1l11795,8526r4,-8l11801,8513r,-1l11810,8485r,-1l11812,8479r2,-8l11818,8458r1,l11819,8454r2,-11l11821,8441r-13,l11809,8440r12,l11824,8413r,-15l11824,8383e" fillcolor="#00408a" stroked="f">
              <v:path arrowok="t"/>
            </v:shape>
            <w10:wrap anchorx="page" anchory="page"/>
          </v:group>
        </w:pict>
      </w:r>
      <w:r>
        <w:rPr>
          <w:noProof/>
          <w:lang w:eastAsia="zh-CN" w:bidi="hi-IN"/>
        </w:rPr>
        <w:drawing>
          <wp:inline distT="0" distB="0" distL="0" distR="0">
            <wp:extent cx="1337127" cy="270033"/>
            <wp:effectExtent l="0" t="0" r="0" b="0"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27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AB" w:rsidRDefault="006729AB">
      <w:pPr>
        <w:pStyle w:val="a3"/>
        <w:spacing w:before="3"/>
        <w:rPr>
          <w:b/>
          <w:i/>
          <w:sz w:val="12"/>
        </w:rPr>
      </w:pPr>
    </w:p>
    <w:p w:rsidR="006729AB" w:rsidRDefault="00B45B1A">
      <w:pPr>
        <w:pStyle w:val="a3"/>
        <w:spacing w:line="20" w:lineRule="exact"/>
        <w:ind w:left="-1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536.25pt;height:.5pt;mso-position-horizontal-relative:char;mso-position-vertical-relative:line" coordsize="10725,10">
            <v:line id="_x0000_s1039" style="position:absolute" from="0,5" to="10724,5" strokecolor="#00408a" strokeweight=".48pt"/>
            <w10:wrap type="none"/>
            <w10:anchorlock/>
          </v:group>
        </w:pict>
      </w:r>
    </w:p>
    <w:p w:rsidR="006729AB" w:rsidRDefault="006729AB">
      <w:pPr>
        <w:pStyle w:val="a3"/>
        <w:rPr>
          <w:b/>
          <w:i/>
        </w:rPr>
      </w:pPr>
    </w:p>
    <w:p w:rsidR="006729AB" w:rsidRDefault="006729AB">
      <w:pPr>
        <w:pStyle w:val="a3"/>
        <w:spacing w:before="6"/>
        <w:rPr>
          <w:b/>
          <w:i/>
          <w:sz w:val="18"/>
        </w:rPr>
      </w:pPr>
    </w:p>
    <w:p w:rsidR="006729AB" w:rsidRDefault="00D0520A">
      <w:pPr>
        <w:pStyle w:val="4"/>
        <w:numPr>
          <w:ilvl w:val="0"/>
          <w:numId w:val="1"/>
        </w:numPr>
        <w:tabs>
          <w:tab w:val="left" w:pos="2098"/>
        </w:tabs>
        <w:spacing w:before="93"/>
        <w:ind w:left="2097" w:hanging="235"/>
        <w:jc w:val="left"/>
      </w:pPr>
      <w:r>
        <w:rPr>
          <w:lang w:val="ru-RU"/>
        </w:rPr>
        <w:t xml:space="preserve">Направление вращения </w:t>
      </w:r>
      <w:proofErr w:type="spellStart"/>
      <w:r>
        <w:rPr>
          <w:lang w:val="ru-RU"/>
        </w:rPr>
        <w:t>термоусадочных</w:t>
      </w:r>
      <w:proofErr w:type="spellEnd"/>
      <w:r>
        <w:rPr>
          <w:lang w:val="ru-RU"/>
        </w:rPr>
        <w:t xml:space="preserve"> вентиляторов</w:t>
      </w:r>
    </w:p>
    <w:p w:rsidR="006729AB" w:rsidRPr="00D0520A" w:rsidRDefault="00D0520A">
      <w:pPr>
        <w:pStyle w:val="a3"/>
        <w:spacing w:before="130" w:line="271" w:lineRule="auto"/>
        <w:ind w:left="1863" w:right="1541"/>
        <w:rPr>
          <w:lang w:val="ru-RU"/>
        </w:rPr>
      </w:pPr>
      <w:r w:rsidRPr="00D0520A">
        <w:rPr>
          <w:lang w:val="ru-RU"/>
        </w:rPr>
        <w:t xml:space="preserve">При установке и обслуживании двигателя </w:t>
      </w:r>
      <w:proofErr w:type="spellStart"/>
      <w:r w:rsidRPr="00D0520A">
        <w:rPr>
          <w:lang w:val="ru-RU"/>
        </w:rPr>
        <w:t>термоусадочных</w:t>
      </w:r>
      <w:proofErr w:type="spellEnd"/>
      <w:r w:rsidRPr="00D0520A">
        <w:rPr>
          <w:lang w:val="ru-RU"/>
        </w:rPr>
        <w:t xml:space="preserve"> вентиляторов убедитесь, что кабель питания подключен правильно, чтобы вентилятор вращался правильно, </w:t>
      </w:r>
      <w:r>
        <w:rPr>
          <w:lang w:val="ru-RU"/>
        </w:rPr>
        <w:t>как указано на клейкой пластине</w:t>
      </w:r>
      <w:r w:rsidR="00B45B1A" w:rsidRPr="00D0520A">
        <w:rPr>
          <w:lang w:val="ru-RU"/>
        </w:rPr>
        <w:t>.</w:t>
      </w:r>
    </w:p>
    <w:p w:rsidR="006729AB" w:rsidRPr="00D0520A" w:rsidRDefault="006729AB">
      <w:pPr>
        <w:pStyle w:val="a3"/>
        <w:rPr>
          <w:lang w:val="ru-RU"/>
        </w:rPr>
      </w:pPr>
    </w:p>
    <w:p w:rsidR="006729AB" w:rsidRPr="00D0520A" w:rsidRDefault="006729AB">
      <w:pPr>
        <w:pStyle w:val="a3"/>
        <w:rPr>
          <w:lang w:val="ru-RU"/>
        </w:rPr>
      </w:pPr>
    </w:p>
    <w:p w:rsidR="006729AB" w:rsidRPr="00D0520A" w:rsidRDefault="00B45B1A">
      <w:pPr>
        <w:pStyle w:val="a3"/>
        <w:spacing w:before="7"/>
        <w:rPr>
          <w:sz w:val="12"/>
          <w:lang w:val="ru-RU"/>
        </w:rPr>
      </w:pPr>
      <w:r>
        <w:pict>
          <v:group id="_x0000_s1035" style="position:absolute;margin-left:45.55pt;margin-top:9.2pt;width:462.8pt;height:224.6pt;z-index:-251557888;mso-wrap-distance-left:0;mso-wrap-distance-right:0;mso-position-horizontal-relative:page" coordorigin="911,184" coordsize="9256,4492">
            <v:shape id="_x0000_s1037" type="#_x0000_t75" style="position:absolute;left:910;top:184;width:9256;height:4492">
              <v:imagedata r:id="rId41" o:title=""/>
            </v:shape>
            <v:shape id="_x0000_s1036" type="#_x0000_t202" style="position:absolute;left:1146;top:537;width:791;height:202" filled="f" stroked="f">
              <v:textbox inset="0,0,0,0">
                <w:txbxContent>
                  <w:p w:rsidR="00B45B1A" w:rsidRDefault="00D0520A">
                    <w:pPr>
                      <w:spacing w:line="201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  <w:lang w:val="ru-RU"/>
                      </w:rPr>
                      <w:t>Рис</w:t>
                    </w:r>
                    <w:r w:rsidR="00B45B1A">
                      <w:rPr>
                        <w:b/>
                        <w:i/>
                        <w:sz w:val="18"/>
                      </w:rPr>
                      <w:t xml:space="preserve"> 6.7.3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29AB" w:rsidRPr="00D0520A" w:rsidRDefault="006729AB">
      <w:pPr>
        <w:pStyle w:val="a3"/>
        <w:rPr>
          <w:lang w:val="ru-RU"/>
        </w:rPr>
      </w:pPr>
    </w:p>
    <w:p w:rsidR="006729AB" w:rsidRPr="00D0520A" w:rsidRDefault="006729AB">
      <w:pPr>
        <w:pStyle w:val="a3"/>
        <w:spacing w:before="6"/>
        <w:rPr>
          <w:lang w:val="ru-RU"/>
        </w:rPr>
      </w:pPr>
    </w:p>
    <w:p w:rsidR="006729AB" w:rsidRDefault="00B45B1A">
      <w:pPr>
        <w:spacing w:before="96"/>
        <w:ind w:right="122"/>
        <w:jc w:val="right"/>
        <w:rPr>
          <w:rFonts w:ascii="Century Gothic"/>
        </w:rPr>
      </w:pPr>
      <w:r>
        <w:rPr>
          <w:rFonts w:ascii="Century Gothic"/>
          <w:color w:val="FFFFFF"/>
          <w:w w:val="85"/>
        </w:rPr>
        <w:t>41</w:t>
      </w:r>
    </w:p>
    <w:p w:rsidR="006729AB" w:rsidRPr="00D0520A" w:rsidRDefault="00B45B1A">
      <w:pPr>
        <w:pStyle w:val="4"/>
        <w:spacing w:before="168"/>
        <w:ind w:left="1863"/>
        <w:rPr>
          <w:lang w:val="ru-RU"/>
        </w:rPr>
      </w:pPr>
      <w:r>
        <w:rPr>
          <w:noProof/>
          <w:lang w:eastAsia="zh-CN" w:bidi="hi-IN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page">
              <wp:posOffset>550926</wp:posOffset>
            </wp:positionH>
            <wp:positionV relativeFrom="paragraph">
              <wp:posOffset>234246</wp:posOffset>
            </wp:positionV>
            <wp:extent cx="485393" cy="432053"/>
            <wp:effectExtent l="0" t="0" r="0" b="0"/>
            <wp:wrapNone/>
            <wp:docPr id="4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93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20A">
        <w:rPr>
          <w:lang w:val="ru-RU"/>
        </w:rPr>
        <w:t>ВНИМАНИЕ</w:t>
      </w:r>
      <w:r w:rsidRPr="00D0520A">
        <w:rPr>
          <w:lang w:val="ru-RU"/>
        </w:rPr>
        <w:t>!</w:t>
      </w:r>
    </w:p>
    <w:p w:rsidR="006729AB" w:rsidRPr="00D0520A" w:rsidRDefault="00D0520A">
      <w:pPr>
        <w:spacing w:before="130" w:line="271" w:lineRule="auto"/>
        <w:ind w:left="1863" w:right="1550"/>
        <w:jc w:val="both"/>
        <w:rPr>
          <w:b/>
          <w:sz w:val="20"/>
          <w:lang w:val="ru-RU"/>
        </w:rPr>
      </w:pPr>
      <w:r w:rsidRPr="00D0520A">
        <w:rPr>
          <w:b/>
          <w:sz w:val="20"/>
          <w:lang w:val="ru-RU"/>
        </w:rPr>
        <w:t>Если они вращаются неправильно, это может поставить под угрозу усадку и п</w:t>
      </w:r>
      <w:r>
        <w:rPr>
          <w:b/>
          <w:sz w:val="20"/>
          <w:lang w:val="ru-RU"/>
        </w:rPr>
        <w:t>овредить нагревательные элементы</w:t>
      </w:r>
      <w:r w:rsidR="00B45B1A" w:rsidRPr="00D0520A">
        <w:rPr>
          <w:b/>
          <w:sz w:val="20"/>
          <w:lang w:val="ru-RU"/>
        </w:rPr>
        <w:t>.</w:t>
      </w:r>
    </w:p>
    <w:p w:rsidR="006729AB" w:rsidRPr="00D0520A" w:rsidRDefault="006729AB">
      <w:pPr>
        <w:pStyle w:val="a3"/>
        <w:rPr>
          <w:b/>
          <w:sz w:val="22"/>
          <w:lang w:val="ru-RU"/>
        </w:rPr>
      </w:pPr>
    </w:p>
    <w:p w:rsidR="006729AB" w:rsidRPr="00D0520A" w:rsidRDefault="006729AB">
      <w:pPr>
        <w:pStyle w:val="a3"/>
        <w:rPr>
          <w:b/>
          <w:sz w:val="22"/>
          <w:lang w:val="ru-RU"/>
        </w:rPr>
      </w:pPr>
    </w:p>
    <w:p w:rsidR="006729AB" w:rsidRPr="00D0520A" w:rsidRDefault="006729AB">
      <w:pPr>
        <w:pStyle w:val="a3"/>
        <w:rPr>
          <w:b/>
          <w:sz w:val="22"/>
          <w:lang w:val="ru-RU"/>
        </w:rPr>
      </w:pPr>
    </w:p>
    <w:p w:rsidR="006729AB" w:rsidRDefault="00D0520A">
      <w:pPr>
        <w:pStyle w:val="a4"/>
        <w:numPr>
          <w:ilvl w:val="1"/>
          <w:numId w:val="10"/>
        </w:numPr>
        <w:tabs>
          <w:tab w:val="left" w:pos="2451"/>
        </w:tabs>
        <w:spacing w:before="180"/>
        <w:jc w:val="left"/>
        <w:rPr>
          <w:b/>
          <w:sz w:val="28"/>
        </w:rPr>
      </w:pPr>
      <w:bookmarkStart w:id="8" w:name="6.8_Pneumatic_connection_of_the_machine"/>
      <w:bookmarkEnd w:id="8"/>
      <w:r>
        <w:rPr>
          <w:b/>
          <w:color w:val="00408A"/>
          <w:sz w:val="28"/>
          <w:lang w:val="ru-RU"/>
        </w:rPr>
        <w:t>Пневматическое соединение машины</w:t>
      </w:r>
    </w:p>
    <w:p w:rsidR="006729AB" w:rsidRPr="00D0520A" w:rsidRDefault="00D0520A">
      <w:pPr>
        <w:pStyle w:val="a3"/>
        <w:spacing w:before="240" w:line="271" w:lineRule="auto"/>
        <w:ind w:left="1863" w:right="1552"/>
        <w:jc w:val="both"/>
        <w:rPr>
          <w:lang w:val="ru-RU"/>
        </w:rPr>
      </w:pPr>
      <w:r w:rsidRPr="00D0520A">
        <w:rPr>
          <w:lang w:val="ru-RU"/>
        </w:rPr>
        <w:t>Пневматическое соединение должно быть выполнено пользователем с помощью трубки диаметром 10 мм, вставляемой в фитинг (3) блока очистки во</w:t>
      </w:r>
      <w:r>
        <w:rPr>
          <w:lang w:val="ru-RU"/>
        </w:rPr>
        <w:t>здуха, показанного в пункте 3.5</w:t>
      </w:r>
      <w:r w:rsidR="00B45B1A" w:rsidRPr="00D0520A">
        <w:rPr>
          <w:lang w:val="ru-RU"/>
        </w:rPr>
        <w:t>.</w:t>
      </w:r>
    </w:p>
    <w:p w:rsidR="006729AB" w:rsidRPr="00D0520A" w:rsidRDefault="006729AB">
      <w:pPr>
        <w:pStyle w:val="a3"/>
        <w:rPr>
          <w:sz w:val="22"/>
          <w:lang w:val="ru-RU"/>
        </w:rPr>
      </w:pPr>
    </w:p>
    <w:p w:rsidR="006729AB" w:rsidRPr="00D0520A" w:rsidRDefault="006729AB">
      <w:pPr>
        <w:pStyle w:val="a3"/>
        <w:rPr>
          <w:sz w:val="22"/>
          <w:lang w:val="ru-RU"/>
        </w:rPr>
      </w:pPr>
    </w:p>
    <w:p w:rsidR="006729AB" w:rsidRPr="00D0520A" w:rsidRDefault="006729AB">
      <w:pPr>
        <w:pStyle w:val="a3"/>
        <w:spacing w:before="10"/>
        <w:rPr>
          <w:sz w:val="28"/>
          <w:lang w:val="ru-RU"/>
        </w:rPr>
      </w:pPr>
    </w:p>
    <w:p w:rsidR="006729AB" w:rsidRPr="00D0520A" w:rsidRDefault="00D0520A">
      <w:pPr>
        <w:pStyle w:val="1"/>
        <w:numPr>
          <w:ilvl w:val="1"/>
          <w:numId w:val="10"/>
        </w:numPr>
        <w:tabs>
          <w:tab w:val="left" w:pos="2451"/>
        </w:tabs>
        <w:jc w:val="left"/>
        <w:rPr>
          <w:lang w:val="ru-RU"/>
        </w:rPr>
      </w:pPr>
      <w:bookmarkStart w:id="9" w:name="6.9_Fine_tuning_operations_and_first_sta"/>
      <w:bookmarkEnd w:id="9"/>
      <w:r>
        <w:rPr>
          <w:color w:val="00408A"/>
          <w:lang w:val="ru-RU"/>
        </w:rPr>
        <w:t>Точная настройка операций и первый запуск машины</w:t>
      </w:r>
    </w:p>
    <w:p w:rsidR="00D0520A" w:rsidRPr="00D0520A" w:rsidRDefault="00D0520A" w:rsidP="00D0520A">
      <w:pPr>
        <w:pStyle w:val="a3"/>
        <w:spacing w:line="271" w:lineRule="auto"/>
        <w:ind w:left="1863" w:right="1559"/>
        <w:jc w:val="both"/>
        <w:rPr>
          <w:lang w:val="ru-RU"/>
        </w:rPr>
      </w:pPr>
      <w:r w:rsidRPr="00D0520A">
        <w:rPr>
          <w:lang w:val="ru-RU"/>
        </w:rPr>
        <w:t>Перед использованием машины убедитесь, что правильно собраны все те детали, которые в целях транспортировки являются ответственностью конечного пользователя. (см. пункт 6.6).</w:t>
      </w:r>
    </w:p>
    <w:p w:rsidR="006729AB" w:rsidRPr="00D0520A" w:rsidRDefault="00D0520A" w:rsidP="00D0520A">
      <w:pPr>
        <w:pStyle w:val="a3"/>
        <w:spacing w:line="271" w:lineRule="auto"/>
        <w:ind w:left="1863" w:right="1559"/>
        <w:jc w:val="both"/>
        <w:rPr>
          <w:lang w:val="ru-RU"/>
        </w:rPr>
      </w:pPr>
      <w:r w:rsidRPr="00D0520A">
        <w:rPr>
          <w:lang w:val="ru-RU"/>
        </w:rPr>
        <w:t>При выключенной машине проверьте крепление основных компонентов машины, которые могут случайно отсоеди</w:t>
      </w:r>
      <w:r>
        <w:rPr>
          <w:lang w:val="ru-RU"/>
        </w:rPr>
        <w:t>ниться во время транспортировки</w:t>
      </w:r>
      <w:r w:rsidR="00B45B1A" w:rsidRPr="00D0520A">
        <w:rPr>
          <w:lang w:val="ru-RU"/>
        </w:rPr>
        <w:t>.</w:t>
      </w:r>
    </w:p>
    <w:p w:rsidR="006729AB" w:rsidRPr="00D0520A" w:rsidRDefault="006729AB">
      <w:pPr>
        <w:pStyle w:val="a3"/>
        <w:spacing w:before="6"/>
        <w:rPr>
          <w:sz w:val="22"/>
          <w:lang w:val="ru-RU"/>
        </w:rPr>
      </w:pPr>
    </w:p>
    <w:p w:rsidR="006729AB" w:rsidRPr="00D0520A" w:rsidRDefault="00D0520A">
      <w:pPr>
        <w:pStyle w:val="a3"/>
        <w:spacing w:before="1" w:line="271" w:lineRule="auto"/>
        <w:ind w:left="1863" w:right="1554"/>
        <w:jc w:val="both"/>
        <w:rPr>
          <w:lang w:val="ru-RU"/>
        </w:rPr>
      </w:pPr>
      <w:r w:rsidRPr="00D0520A">
        <w:rPr>
          <w:lang w:val="ru-RU"/>
        </w:rPr>
        <w:t>После выравнивания и выполнения электрических и пневматических соединений возможно включение м</w:t>
      </w:r>
      <w:r>
        <w:rPr>
          <w:lang w:val="ru-RU"/>
        </w:rPr>
        <w:t>ашины, как описано в пункте 9.4</w:t>
      </w:r>
      <w:r w:rsidR="00B45B1A" w:rsidRPr="00D0520A">
        <w:rPr>
          <w:lang w:val="ru-RU"/>
        </w:rPr>
        <w:t>.</w:t>
      </w:r>
    </w:p>
    <w:p w:rsidR="006729AB" w:rsidRPr="00D0520A" w:rsidRDefault="006729AB">
      <w:pPr>
        <w:pStyle w:val="a3"/>
        <w:spacing w:before="7"/>
        <w:rPr>
          <w:sz w:val="22"/>
          <w:lang w:val="ru-RU"/>
        </w:rPr>
      </w:pPr>
    </w:p>
    <w:p w:rsidR="006729AB" w:rsidRPr="00D0520A" w:rsidRDefault="00D0520A">
      <w:pPr>
        <w:pStyle w:val="a3"/>
        <w:spacing w:line="271" w:lineRule="auto"/>
        <w:ind w:left="1863" w:right="1552"/>
        <w:jc w:val="both"/>
        <w:rPr>
          <w:lang w:val="ru-RU"/>
        </w:rPr>
      </w:pPr>
      <w:r w:rsidRPr="00D0520A">
        <w:rPr>
          <w:lang w:val="ru-RU"/>
        </w:rPr>
        <w:t>После операций позиционирования рулона пленки, настроек машины, описанных в главе 8 и выполненных с помощью панели оператора программирования параметров (см. главу 9), машина готова к упаковке.</w:t>
      </w:r>
    </w:p>
    <w:p w:rsidR="006729AB" w:rsidRPr="00D0520A" w:rsidRDefault="006729AB">
      <w:pPr>
        <w:spacing w:line="271" w:lineRule="auto"/>
        <w:jc w:val="both"/>
        <w:rPr>
          <w:lang w:val="ru-RU"/>
        </w:rPr>
        <w:sectPr w:rsidR="006729AB" w:rsidRPr="00D0520A">
          <w:pgSz w:w="11900" w:h="16840"/>
          <w:pgMar w:top="520" w:right="140" w:bottom="280" w:left="120" w:header="720" w:footer="720" w:gutter="0"/>
          <w:cols w:space="720"/>
        </w:sectPr>
      </w:pPr>
    </w:p>
    <w:p w:rsidR="006729AB" w:rsidRPr="00D0520A" w:rsidRDefault="00B45B1A">
      <w:pPr>
        <w:pStyle w:val="a3"/>
        <w:spacing w:before="76"/>
        <w:ind w:left="1596"/>
        <w:rPr>
          <w:lang w:val="ru-RU"/>
        </w:rPr>
      </w:pPr>
      <w:r>
        <w:lastRenderedPageBreak/>
        <w:pict>
          <v:group id="_x0000_s1027" style="position:absolute;left:0;text-align:left;margin-left:0;margin-top:29.3pt;width:38.35pt;height:787.65pt;z-index:-252548096;mso-position-horizontal-relative:page;mso-position-vertical-relative:page" coordorigin=",586" coordsize="767,15753">
            <v:rect id="_x0000_s1034" style="position:absolute;top:604;width:747;height:15713" fillcolor="#d1ddea" stroked="f"/>
            <v:line id="_x0000_s1033" style="position:absolute" from="0,605" to="767,605" strokecolor="#d1ddea" strokeweight="1.98pt"/>
            <v:line id="_x0000_s1032" style="position:absolute" from="747,605" to="747,16338" strokecolor="#d1ddea" strokeweight="1.98pt"/>
            <v:line id="_x0000_s1031" style="position:absolute" from="0,16318" to="746,16318" strokecolor="#d1ddea" strokeweight="1.98pt"/>
            <v:line id="_x0000_s1030" style="position:absolute" from="4,586" to="4,16318" strokecolor="#d1ddea" strokeweight=".36pt"/>
            <v:shape id="_x0000_s1029" type="#_x0000_t75" style="position:absolute;left:72;top:8104;width:591;height:589">
              <v:imagedata r:id="rId7" o:title=""/>
            </v:shape>
            <v:shape id="_x0000_s1028" type="#_x0000_t202" style="position:absolute;left:242;top:8254;width:272;height:270" filled="f" stroked="f">
              <v:textbox inset="0,0,0,0">
                <w:txbxContent>
                  <w:p w:rsidR="00B45B1A" w:rsidRDefault="00B45B1A">
                    <w:pPr>
                      <w:spacing w:line="266" w:lineRule="exact"/>
                      <w:rPr>
                        <w:rFonts w:ascii="Century Gothic"/>
                      </w:rPr>
                    </w:pPr>
                    <w:r>
                      <w:rPr>
                        <w:rFonts w:ascii="Century Gothic"/>
                        <w:color w:val="FFFFFF"/>
                        <w:w w:val="105"/>
                      </w:rPr>
                      <w:t>42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26" style="position:absolute;left:0;text-align:left;z-index:251763712;mso-position-horizontal-relative:page" from="59.35pt,25.65pt" to="595pt,25.65pt" strokecolor="#00408a" strokeweight=".48pt">
            <w10:wrap anchorx="page"/>
          </v:line>
        </w:pict>
      </w:r>
      <w:r w:rsidRPr="00D0520A">
        <w:rPr>
          <w:lang w:val="ru-RU"/>
        </w:rPr>
        <w:t xml:space="preserve">6 </w:t>
      </w:r>
      <w:r w:rsidR="00D0520A">
        <w:rPr>
          <w:lang w:val="ru-RU"/>
        </w:rPr>
        <w:t>–</w:t>
      </w:r>
      <w:r w:rsidRPr="00D0520A">
        <w:rPr>
          <w:lang w:val="ru-RU"/>
        </w:rPr>
        <w:t xml:space="preserve"> </w:t>
      </w:r>
      <w:r w:rsidR="00D0520A">
        <w:rPr>
          <w:lang w:val="ru-RU"/>
        </w:rPr>
        <w:t>Установка машины</w:t>
      </w:r>
    </w:p>
    <w:p w:rsidR="006729AB" w:rsidRPr="00D0520A" w:rsidRDefault="006729AB">
      <w:pPr>
        <w:pStyle w:val="a3"/>
        <w:rPr>
          <w:lang w:val="ru-RU"/>
        </w:rPr>
      </w:pPr>
    </w:p>
    <w:p w:rsidR="006729AB" w:rsidRPr="00D0520A" w:rsidRDefault="006729AB">
      <w:pPr>
        <w:pStyle w:val="a3"/>
        <w:rPr>
          <w:lang w:val="ru-RU"/>
        </w:rPr>
      </w:pPr>
    </w:p>
    <w:p w:rsidR="006729AB" w:rsidRPr="00D0520A" w:rsidRDefault="006729AB">
      <w:pPr>
        <w:pStyle w:val="a3"/>
        <w:spacing w:before="3"/>
        <w:rPr>
          <w:sz w:val="16"/>
          <w:lang w:val="ru-RU"/>
        </w:rPr>
      </w:pPr>
    </w:p>
    <w:p w:rsidR="006729AB" w:rsidRPr="00D0520A" w:rsidRDefault="00D0520A">
      <w:pPr>
        <w:pStyle w:val="1"/>
        <w:numPr>
          <w:ilvl w:val="1"/>
          <w:numId w:val="10"/>
        </w:numPr>
        <w:tabs>
          <w:tab w:val="left" w:pos="3336"/>
        </w:tabs>
        <w:spacing w:before="91"/>
        <w:ind w:left="3335" w:hanging="623"/>
        <w:jc w:val="left"/>
        <w:rPr>
          <w:lang w:val="ru-RU"/>
        </w:rPr>
      </w:pPr>
      <w:bookmarkStart w:id="10" w:name="6.10_Disassembly,_demolition_and_disposa"/>
      <w:bookmarkEnd w:id="10"/>
      <w:proofErr w:type="spellStart"/>
      <w:r>
        <w:rPr>
          <w:color w:val="00408A"/>
          <w:lang w:val="ru-RU"/>
        </w:rPr>
        <w:t>Расборка</w:t>
      </w:r>
      <w:proofErr w:type="spellEnd"/>
      <w:r>
        <w:rPr>
          <w:color w:val="00408A"/>
          <w:lang w:val="ru-RU"/>
        </w:rPr>
        <w:t>, снос и утилизация</w:t>
      </w:r>
    </w:p>
    <w:p w:rsidR="006729AB" w:rsidRPr="00D0520A" w:rsidRDefault="00D0520A">
      <w:pPr>
        <w:pStyle w:val="4"/>
        <w:spacing w:before="239" w:line="271" w:lineRule="auto"/>
        <w:ind w:right="703"/>
        <w:jc w:val="both"/>
        <w:rPr>
          <w:lang w:val="ru-RU"/>
        </w:rPr>
      </w:pPr>
      <w:r w:rsidRPr="00D0520A">
        <w:rPr>
          <w:lang w:val="ru-RU"/>
        </w:rPr>
        <w:t>Операции по разборке и сносу должны выполняться квалифицированным персоналом, обладающим соответствующими механическими и электрическими навыками, необходимыми д</w:t>
      </w:r>
      <w:r>
        <w:rPr>
          <w:lang w:val="ru-RU"/>
        </w:rPr>
        <w:t>ля работы в безопасных условиях</w:t>
      </w:r>
      <w:r w:rsidR="00B45B1A" w:rsidRPr="00D0520A">
        <w:rPr>
          <w:lang w:val="ru-RU"/>
        </w:rPr>
        <w:t>.</w:t>
      </w:r>
    </w:p>
    <w:p w:rsidR="006729AB" w:rsidRPr="00D0520A" w:rsidRDefault="00D0520A">
      <w:pPr>
        <w:pStyle w:val="a3"/>
        <w:spacing w:before="99" w:line="271" w:lineRule="auto"/>
        <w:ind w:left="2713" w:right="703"/>
        <w:jc w:val="both"/>
        <w:rPr>
          <w:lang w:val="ru-RU"/>
        </w:rPr>
      </w:pPr>
      <w:r w:rsidRPr="00D0520A">
        <w:rPr>
          <w:lang w:val="ru-RU"/>
        </w:rPr>
        <w:t>Машина не содержит компонентов или опасных веществ, которые требуют специальных процедур удаления, но могут представлять опасность для окружающей среды, если не будут надлежащим образом утилизированы в соответствующих центрах сбора отходов, как это предусмотрено стандартами страны, где установлена</w:t>
      </w:r>
      <w:r>
        <w:rPr>
          <w:lang w:val="ru-RU"/>
        </w:rPr>
        <w:t xml:space="preserve"> машина</w:t>
      </w:r>
      <w:bookmarkStart w:id="11" w:name="_GoBack"/>
      <w:bookmarkEnd w:id="11"/>
      <w:r w:rsidR="00B45B1A" w:rsidRPr="00D0520A">
        <w:rPr>
          <w:lang w:val="ru-RU"/>
        </w:rPr>
        <w:t>.</w:t>
      </w:r>
    </w:p>
    <w:sectPr w:rsidR="006729AB" w:rsidRPr="00D0520A">
      <w:pgSz w:w="11900" w:h="16840"/>
      <w:pgMar w:top="580" w:right="14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1B4F"/>
    <w:multiLevelType w:val="hybridMultilevel"/>
    <w:tmpl w:val="B68005FE"/>
    <w:lvl w:ilvl="0" w:tplc="37F87A1C">
      <w:start w:val="1"/>
      <w:numFmt w:val="decimal"/>
      <w:lvlText w:val="%1)"/>
      <w:lvlJc w:val="left"/>
      <w:pPr>
        <w:ind w:left="1082" w:hanging="233"/>
        <w:jc w:val="righ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159075D2">
      <w:numFmt w:val="bullet"/>
      <w:lvlText w:val="•"/>
      <w:lvlJc w:val="left"/>
      <w:pPr>
        <w:ind w:left="2136" w:hanging="233"/>
      </w:pPr>
      <w:rPr>
        <w:rFonts w:hint="default"/>
        <w:lang w:val="en-US" w:eastAsia="en-US" w:bidi="en-US"/>
      </w:rPr>
    </w:lvl>
    <w:lvl w:ilvl="2" w:tplc="5F384E3E">
      <w:numFmt w:val="bullet"/>
      <w:lvlText w:val="•"/>
      <w:lvlJc w:val="left"/>
      <w:pPr>
        <w:ind w:left="3192" w:hanging="233"/>
      </w:pPr>
      <w:rPr>
        <w:rFonts w:hint="default"/>
        <w:lang w:val="en-US" w:eastAsia="en-US" w:bidi="en-US"/>
      </w:rPr>
    </w:lvl>
    <w:lvl w:ilvl="3" w:tplc="345AD522">
      <w:numFmt w:val="bullet"/>
      <w:lvlText w:val="•"/>
      <w:lvlJc w:val="left"/>
      <w:pPr>
        <w:ind w:left="4248" w:hanging="233"/>
      </w:pPr>
      <w:rPr>
        <w:rFonts w:hint="default"/>
        <w:lang w:val="en-US" w:eastAsia="en-US" w:bidi="en-US"/>
      </w:rPr>
    </w:lvl>
    <w:lvl w:ilvl="4" w:tplc="1E483520">
      <w:numFmt w:val="bullet"/>
      <w:lvlText w:val="•"/>
      <w:lvlJc w:val="left"/>
      <w:pPr>
        <w:ind w:left="5304" w:hanging="233"/>
      </w:pPr>
      <w:rPr>
        <w:rFonts w:hint="default"/>
        <w:lang w:val="en-US" w:eastAsia="en-US" w:bidi="en-US"/>
      </w:rPr>
    </w:lvl>
    <w:lvl w:ilvl="5" w:tplc="723850E8">
      <w:numFmt w:val="bullet"/>
      <w:lvlText w:val="•"/>
      <w:lvlJc w:val="left"/>
      <w:pPr>
        <w:ind w:left="6360" w:hanging="233"/>
      </w:pPr>
      <w:rPr>
        <w:rFonts w:hint="default"/>
        <w:lang w:val="en-US" w:eastAsia="en-US" w:bidi="en-US"/>
      </w:rPr>
    </w:lvl>
    <w:lvl w:ilvl="6" w:tplc="5C42B28E">
      <w:numFmt w:val="bullet"/>
      <w:lvlText w:val="•"/>
      <w:lvlJc w:val="left"/>
      <w:pPr>
        <w:ind w:left="7416" w:hanging="233"/>
      </w:pPr>
      <w:rPr>
        <w:rFonts w:hint="default"/>
        <w:lang w:val="en-US" w:eastAsia="en-US" w:bidi="en-US"/>
      </w:rPr>
    </w:lvl>
    <w:lvl w:ilvl="7" w:tplc="957E7FF0">
      <w:numFmt w:val="bullet"/>
      <w:lvlText w:val="•"/>
      <w:lvlJc w:val="left"/>
      <w:pPr>
        <w:ind w:left="8472" w:hanging="233"/>
      </w:pPr>
      <w:rPr>
        <w:rFonts w:hint="default"/>
        <w:lang w:val="en-US" w:eastAsia="en-US" w:bidi="en-US"/>
      </w:rPr>
    </w:lvl>
    <w:lvl w:ilvl="8" w:tplc="A8823410">
      <w:numFmt w:val="bullet"/>
      <w:lvlText w:val="•"/>
      <w:lvlJc w:val="left"/>
      <w:pPr>
        <w:ind w:left="9528" w:hanging="233"/>
      </w:pPr>
      <w:rPr>
        <w:rFonts w:hint="default"/>
        <w:lang w:val="en-US" w:eastAsia="en-US" w:bidi="en-US"/>
      </w:rPr>
    </w:lvl>
  </w:abstractNum>
  <w:abstractNum w:abstractNumId="1" w15:restartNumberingAfterBreak="0">
    <w:nsid w:val="2B1A36DC"/>
    <w:multiLevelType w:val="hybridMultilevel"/>
    <w:tmpl w:val="BD5CF57E"/>
    <w:lvl w:ilvl="0" w:tplc="9FE6DF78">
      <w:start w:val="1"/>
      <w:numFmt w:val="decimal"/>
      <w:lvlText w:val="%1)"/>
      <w:lvlJc w:val="left"/>
      <w:pPr>
        <w:ind w:left="2945" w:hanging="233"/>
        <w:jc w:val="righ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9412F57E">
      <w:numFmt w:val="bullet"/>
      <w:lvlText w:val="•"/>
      <w:lvlJc w:val="left"/>
      <w:pPr>
        <w:ind w:left="3810" w:hanging="233"/>
      </w:pPr>
      <w:rPr>
        <w:rFonts w:hint="default"/>
        <w:lang w:val="en-US" w:eastAsia="en-US" w:bidi="en-US"/>
      </w:rPr>
    </w:lvl>
    <w:lvl w:ilvl="2" w:tplc="975AF63A">
      <w:numFmt w:val="bullet"/>
      <w:lvlText w:val="•"/>
      <w:lvlJc w:val="left"/>
      <w:pPr>
        <w:ind w:left="4680" w:hanging="233"/>
      </w:pPr>
      <w:rPr>
        <w:rFonts w:hint="default"/>
        <w:lang w:val="en-US" w:eastAsia="en-US" w:bidi="en-US"/>
      </w:rPr>
    </w:lvl>
    <w:lvl w:ilvl="3" w:tplc="A524DE9C">
      <w:numFmt w:val="bullet"/>
      <w:lvlText w:val="•"/>
      <w:lvlJc w:val="left"/>
      <w:pPr>
        <w:ind w:left="5550" w:hanging="233"/>
      </w:pPr>
      <w:rPr>
        <w:rFonts w:hint="default"/>
        <w:lang w:val="en-US" w:eastAsia="en-US" w:bidi="en-US"/>
      </w:rPr>
    </w:lvl>
    <w:lvl w:ilvl="4" w:tplc="9D402074">
      <w:numFmt w:val="bullet"/>
      <w:lvlText w:val="•"/>
      <w:lvlJc w:val="left"/>
      <w:pPr>
        <w:ind w:left="6420" w:hanging="233"/>
      </w:pPr>
      <w:rPr>
        <w:rFonts w:hint="default"/>
        <w:lang w:val="en-US" w:eastAsia="en-US" w:bidi="en-US"/>
      </w:rPr>
    </w:lvl>
    <w:lvl w:ilvl="5" w:tplc="722EE43C">
      <w:numFmt w:val="bullet"/>
      <w:lvlText w:val="•"/>
      <w:lvlJc w:val="left"/>
      <w:pPr>
        <w:ind w:left="7290" w:hanging="233"/>
      </w:pPr>
      <w:rPr>
        <w:rFonts w:hint="default"/>
        <w:lang w:val="en-US" w:eastAsia="en-US" w:bidi="en-US"/>
      </w:rPr>
    </w:lvl>
    <w:lvl w:ilvl="6" w:tplc="5D0C22F6">
      <w:numFmt w:val="bullet"/>
      <w:lvlText w:val="•"/>
      <w:lvlJc w:val="left"/>
      <w:pPr>
        <w:ind w:left="8160" w:hanging="233"/>
      </w:pPr>
      <w:rPr>
        <w:rFonts w:hint="default"/>
        <w:lang w:val="en-US" w:eastAsia="en-US" w:bidi="en-US"/>
      </w:rPr>
    </w:lvl>
    <w:lvl w:ilvl="7" w:tplc="8BE2F57A">
      <w:numFmt w:val="bullet"/>
      <w:lvlText w:val="•"/>
      <w:lvlJc w:val="left"/>
      <w:pPr>
        <w:ind w:left="9030" w:hanging="233"/>
      </w:pPr>
      <w:rPr>
        <w:rFonts w:hint="default"/>
        <w:lang w:val="en-US" w:eastAsia="en-US" w:bidi="en-US"/>
      </w:rPr>
    </w:lvl>
    <w:lvl w:ilvl="8" w:tplc="DD92CF5C">
      <w:numFmt w:val="bullet"/>
      <w:lvlText w:val="•"/>
      <w:lvlJc w:val="left"/>
      <w:pPr>
        <w:ind w:left="9900" w:hanging="233"/>
      </w:pPr>
      <w:rPr>
        <w:rFonts w:hint="default"/>
        <w:lang w:val="en-US" w:eastAsia="en-US" w:bidi="en-US"/>
      </w:rPr>
    </w:lvl>
  </w:abstractNum>
  <w:abstractNum w:abstractNumId="2" w15:restartNumberingAfterBreak="0">
    <w:nsid w:val="37AB62EA"/>
    <w:multiLevelType w:val="hybridMultilevel"/>
    <w:tmpl w:val="CADCE852"/>
    <w:lvl w:ilvl="0" w:tplc="2A543116">
      <w:numFmt w:val="bullet"/>
      <w:lvlText w:val="•"/>
      <w:lvlJc w:val="left"/>
      <w:pPr>
        <w:ind w:left="2997" w:hanging="285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A8F441D0">
      <w:numFmt w:val="bullet"/>
      <w:lvlText w:val="•"/>
      <w:lvlJc w:val="left"/>
      <w:pPr>
        <w:ind w:left="3864" w:hanging="285"/>
      </w:pPr>
      <w:rPr>
        <w:rFonts w:hint="default"/>
        <w:lang w:val="en-US" w:eastAsia="en-US" w:bidi="en-US"/>
      </w:rPr>
    </w:lvl>
    <w:lvl w:ilvl="2" w:tplc="5EA43DD6">
      <w:numFmt w:val="bullet"/>
      <w:lvlText w:val="•"/>
      <w:lvlJc w:val="left"/>
      <w:pPr>
        <w:ind w:left="4728" w:hanging="285"/>
      </w:pPr>
      <w:rPr>
        <w:rFonts w:hint="default"/>
        <w:lang w:val="en-US" w:eastAsia="en-US" w:bidi="en-US"/>
      </w:rPr>
    </w:lvl>
    <w:lvl w:ilvl="3" w:tplc="8DC89626">
      <w:numFmt w:val="bullet"/>
      <w:lvlText w:val="•"/>
      <w:lvlJc w:val="left"/>
      <w:pPr>
        <w:ind w:left="5592" w:hanging="285"/>
      </w:pPr>
      <w:rPr>
        <w:rFonts w:hint="default"/>
        <w:lang w:val="en-US" w:eastAsia="en-US" w:bidi="en-US"/>
      </w:rPr>
    </w:lvl>
    <w:lvl w:ilvl="4" w:tplc="94840394">
      <w:numFmt w:val="bullet"/>
      <w:lvlText w:val="•"/>
      <w:lvlJc w:val="left"/>
      <w:pPr>
        <w:ind w:left="6456" w:hanging="285"/>
      </w:pPr>
      <w:rPr>
        <w:rFonts w:hint="default"/>
        <w:lang w:val="en-US" w:eastAsia="en-US" w:bidi="en-US"/>
      </w:rPr>
    </w:lvl>
    <w:lvl w:ilvl="5" w:tplc="B28AFC86">
      <w:numFmt w:val="bullet"/>
      <w:lvlText w:val="•"/>
      <w:lvlJc w:val="left"/>
      <w:pPr>
        <w:ind w:left="7320" w:hanging="285"/>
      </w:pPr>
      <w:rPr>
        <w:rFonts w:hint="default"/>
        <w:lang w:val="en-US" w:eastAsia="en-US" w:bidi="en-US"/>
      </w:rPr>
    </w:lvl>
    <w:lvl w:ilvl="6" w:tplc="3B9AD0BC">
      <w:numFmt w:val="bullet"/>
      <w:lvlText w:val="•"/>
      <w:lvlJc w:val="left"/>
      <w:pPr>
        <w:ind w:left="8184" w:hanging="285"/>
      </w:pPr>
      <w:rPr>
        <w:rFonts w:hint="default"/>
        <w:lang w:val="en-US" w:eastAsia="en-US" w:bidi="en-US"/>
      </w:rPr>
    </w:lvl>
    <w:lvl w:ilvl="7" w:tplc="479A6018">
      <w:numFmt w:val="bullet"/>
      <w:lvlText w:val="•"/>
      <w:lvlJc w:val="left"/>
      <w:pPr>
        <w:ind w:left="9048" w:hanging="285"/>
      </w:pPr>
      <w:rPr>
        <w:rFonts w:hint="default"/>
        <w:lang w:val="en-US" w:eastAsia="en-US" w:bidi="en-US"/>
      </w:rPr>
    </w:lvl>
    <w:lvl w:ilvl="8" w:tplc="15FA7E58">
      <w:numFmt w:val="bullet"/>
      <w:lvlText w:val="•"/>
      <w:lvlJc w:val="left"/>
      <w:pPr>
        <w:ind w:left="9912" w:hanging="285"/>
      </w:pPr>
      <w:rPr>
        <w:rFonts w:hint="default"/>
        <w:lang w:val="en-US" w:eastAsia="en-US" w:bidi="en-US"/>
      </w:rPr>
    </w:lvl>
  </w:abstractNum>
  <w:abstractNum w:abstractNumId="3" w15:restartNumberingAfterBreak="0">
    <w:nsid w:val="38294659"/>
    <w:multiLevelType w:val="hybridMultilevel"/>
    <w:tmpl w:val="F46EC3EE"/>
    <w:lvl w:ilvl="0" w:tplc="2CE6B72A">
      <w:numFmt w:val="bullet"/>
      <w:lvlText w:val="•"/>
      <w:lvlJc w:val="left"/>
      <w:pPr>
        <w:ind w:left="2146" w:hanging="284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75F84192">
      <w:numFmt w:val="bullet"/>
      <w:lvlText w:val="•"/>
      <w:lvlJc w:val="left"/>
      <w:pPr>
        <w:ind w:left="3090" w:hanging="284"/>
      </w:pPr>
      <w:rPr>
        <w:rFonts w:hint="default"/>
        <w:lang w:val="en-US" w:eastAsia="en-US" w:bidi="en-US"/>
      </w:rPr>
    </w:lvl>
    <w:lvl w:ilvl="2" w:tplc="CF1E5B48">
      <w:numFmt w:val="bullet"/>
      <w:lvlText w:val="•"/>
      <w:lvlJc w:val="left"/>
      <w:pPr>
        <w:ind w:left="4040" w:hanging="284"/>
      </w:pPr>
      <w:rPr>
        <w:rFonts w:hint="default"/>
        <w:lang w:val="en-US" w:eastAsia="en-US" w:bidi="en-US"/>
      </w:rPr>
    </w:lvl>
    <w:lvl w:ilvl="3" w:tplc="41B657D0">
      <w:numFmt w:val="bullet"/>
      <w:lvlText w:val="•"/>
      <w:lvlJc w:val="left"/>
      <w:pPr>
        <w:ind w:left="4990" w:hanging="284"/>
      </w:pPr>
      <w:rPr>
        <w:rFonts w:hint="default"/>
        <w:lang w:val="en-US" w:eastAsia="en-US" w:bidi="en-US"/>
      </w:rPr>
    </w:lvl>
    <w:lvl w:ilvl="4" w:tplc="479CB842">
      <w:numFmt w:val="bullet"/>
      <w:lvlText w:val="•"/>
      <w:lvlJc w:val="left"/>
      <w:pPr>
        <w:ind w:left="5940" w:hanging="284"/>
      </w:pPr>
      <w:rPr>
        <w:rFonts w:hint="default"/>
        <w:lang w:val="en-US" w:eastAsia="en-US" w:bidi="en-US"/>
      </w:rPr>
    </w:lvl>
    <w:lvl w:ilvl="5" w:tplc="4DB2FB1C">
      <w:numFmt w:val="bullet"/>
      <w:lvlText w:val="•"/>
      <w:lvlJc w:val="left"/>
      <w:pPr>
        <w:ind w:left="6890" w:hanging="284"/>
      </w:pPr>
      <w:rPr>
        <w:rFonts w:hint="default"/>
        <w:lang w:val="en-US" w:eastAsia="en-US" w:bidi="en-US"/>
      </w:rPr>
    </w:lvl>
    <w:lvl w:ilvl="6" w:tplc="29D8C616">
      <w:numFmt w:val="bullet"/>
      <w:lvlText w:val="•"/>
      <w:lvlJc w:val="left"/>
      <w:pPr>
        <w:ind w:left="7840" w:hanging="284"/>
      </w:pPr>
      <w:rPr>
        <w:rFonts w:hint="default"/>
        <w:lang w:val="en-US" w:eastAsia="en-US" w:bidi="en-US"/>
      </w:rPr>
    </w:lvl>
    <w:lvl w:ilvl="7" w:tplc="BC523EF4">
      <w:numFmt w:val="bullet"/>
      <w:lvlText w:val="•"/>
      <w:lvlJc w:val="left"/>
      <w:pPr>
        <w:ind w:left="8790" w:hanging="284"/>
      </w:pPr>
      <w:rPr>
        <w:rFonts w:hint="default"/>
        <w:lang w:val="en-US" w:eastAsia="en-US" w:bidi="en-US"/>
      </w:rPr>
    </w:lvl>
    <w:lvl w:ilvl="8" w:tplc="A22273DA">
      <w:numFmt w:val="bullet"/>
      <w:lvlText w:val="•"/>
      <w:lvlJc w:val="left"/>
      <w:pPr>
        <w:ind w:left="9740" w:hanging="284"/>
      </w:pPr>
      <w:rPr>
        <w:rFonts w:hint="default"/>
        <w:lang w:val="en-US" w:eastAsia="en-US" w:bidi="en-US"/>
      </w:rPr>
    </w:lvl>
  </w:abstractNum>
  <w:abstractNum w:abstractNumId="4" w15:restartNumberingAfterBreak="0">
    <w:nsid w:val="403F628F"/>
    <w:multiLevelType w:val="hybridMultilevel"/>
    <w:tmpl w:val="C57A8C90"/>
    <w:lvl w:ilvl="0" w:tplc="F1C012F2">
      <w:numFmt w:val="bullet"/>
      <w:lvlText w:val="•"/>
      <w:lvlJc w:val="left"/>
      <w:pPr>
        <w:ind w:left="2146" w:hanging="284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3C4A2E6A">
      <w:numFmt w:val="bullet"/>
      <w:lvlText w:val="•"/>
      <w:lvlJc w:val="left"/>
      <w:pPr>
        <w:ind w:left="2476" w:hanging="284"/>
      </w:pPr>
      <w:rPr>
        <w:rFonts w:hint="default"/>
        <w:lang w:val="en-US" w:eastAsia="en-US" w:bidi="en-US"/>
      </w:rPr>
    </w:lvl>
    <w:lvl w:ilvl="2" w:tplc="E494C4E6">
      <w:numFmt w:val="bullet"/>
      <w:lvlText w:val="•"/>
      <w:lvlJc w:val="left"/>
      <w:pPr>
        <w:ind w:left="2812" w:hanging="284"/>
      </w:pPr>
      <w:rPr>
        <w:rFonts w:hint="default"/>
        <w:lang w:val="en-US" w:eastAsia="en-US" w:bidi="en-US"/>
      </w:rPr>
    </w:lvl>
    <w:lvl w:ilvl="3" w:tplc="3D0EB2D2">
      <w:numFmt w:val="bullet"/>
      <w:lvlText w:val="•"/>
      <w:lvlJc w:val="left"/>
      <w:pPr>
        <w:ind w:left="3148" w:hanging="284"/>
      </w:pPr>
      <w:rPr>
        <w:rFonts w:hint="default"/>
        <w:lang w:val="en-US" w:eastAsia="en-US" w:bidi="en-US"/>
      </w:rPr>
    </w:lvl>
    <w:lvl w:ilvl="4" w:tplc="9B7C711E">
      <w:numFmt w:val="bullet"/>
      <w:lvlText w:val="•"/>
      <w:lvlJc w:val="left"/>
      <w:pPr>
        <w:ind w:left="3484" w:hanging="284"/>
      </w:pPr>
      <w:rPr>
        <w:rFonts w:hint="default"/>
        <w:lang w:val="en-US" w:eastAsia="en-US" w:bidi="en-US"/>
      </w:rPr>
    </w:lvl>
    <w:lvl w:ilvl="5" w:tplc="ECDAFCB8">
      <w:numFmt w:val="bullet"/>
      <w:lvlText w:val="•"/>
      <w:lvlJc w:val="left"/>
      <w:pPr>
        <w:ind w:left="3820" w:hanging="284"/>
      </w:pPr>
      <w:rPr>
        <w:rFonts w:hint="default"/>
        <w:lang w:val="en-US" w:eastAsia="en-US" w:bidi="en-US"/>
      </w:rPr>
    </w:lvl>
    <w:lvl w:ilvl="6" w:tplc="E550BEFE">
      <w:numFmt w:val="bullet"/>
      <w:lvlText w:val="•"/>
      <w:lvlJc w:val="left"/>
      <w:pPr>
        <w:ind w:left="4156" w:hanging="284"/>
      </w:pPr>
      <w:rPr>
        <w:rFonts w:hint="default"/>
        <w:lang w:val="en-US" w:eastAsia="en-US" w:bidi="en-US"/>
      </w:rPr>
    </w:lvl>
    <w:lvl w:ilvl="7" w:tplc="919A4E10">
      <w:numFmt w:val="bullet"/>
      <w:lvlText w:val="•"/>
      <w:lvlJc w:val="left"/>
      <w:pPr>
        <w:ind w:left="4492" w:hanging="284"/>
      </w:pPr>
      <w:rPr>
        <w:rFonts w:hint="default"/>
        <w:lang w:val="en-US" w:eastAsia="en-US" w:bidi="en-US"/>
      </w:rPr>
    </w:lvl>
    <w:lvl w:ilvl="8" w:tplc="20C6D26A">
      <w:numFmt w:val="bullet"/>
      <w:lvlText w:val="•"/>
      <w:lvlJc w:val="left"/>
      <w:pPr>
        <w:ind w:left="4828" w:hanging="284"/>
      </w:pPr>
      <w:rPr>
        <w:rFonts w:hint="default"/>
        <w:lang w:val="en-US" w:eastAsia="en-US" w:bidi="en-US"/>
      </w:rPr>
    </w:lvl>
  </w:abstractNum>
  <w:abstractNum w:abstractNumId="5" w15:restartNumberingAfterBreak="0">
    <w:nsid w:val="4A0F7813"/>
    <w:multiLevelType w:val="hybridMultilevel"/>
    <w:tmpl w:val="9E4C5AA0"/>
    <w:lvl w:ilvl="0" w:tplc="FEB4C72A">
      <w:numFmt w:val="bullet"/>
      <w:lvlText w:val="•"/>
      <w:lvlJc w:val="left"/>
      <w:pPr>
        <w:ind w:left="2146" w:hanging="284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4AC24E3A">
      <w:numFmt w:val="bullet"/>
      <w:lvlText w:val="•"/>
      <w:lvlJc w:val="left"/>
      <w:pPr>
        <w:ind w:left="3090" w:hanging="284"/>
      </w:pPr>
      <w:rPr>
        <w:rFonts w:hint="default"/>
        <w:lang w:val="en-US" w:eastAsia="en-US" w:bidi="en-US"/>
      </w:rPr>
    </w:lvl>
    <w:lvl w:ilvl="2" w:tplc="718A4518">
      <w:numFmt w:val="bullet"/>
      <w:lvlText w:val="•"/>
      <w:lvlJc w:val="left"/>
      <w:pPr>
        <w:ind w:left="4040" w:hanging="284"/>
      </w:pPr>
      <w:rPr>
        <w:rFonts w:hint="default"/>
        <w:lang w:val="en-US" w:eastAsia="en-US" w:bidi="en-US"/>
      </w:rPr>
    </w:lvl>
    <w:lvl w:ilvl="3" w:tplc="235007C4">
      <w:numFmt w:val="bullet"/>
      <w:lvlText w:val="•"/>
      <w:lvlJc w:val="left"/>
      <w:pPr>
        <w:ind w:left="4990" w:hanging="284"/>
      </w:pPr>
      <w:rPr>
        <w:rFonts w:hint="default"/>
        <w:lang w:val="en-US" w:eastAsia="en-US" w:bidi="en-US"/>
      </w:rPr>
    </w:lvl>
    <w:lvl w:ilvl="4" w:tplc="391C743C">
      <w:numFmt w:val="bullet"/>
      <w:lvlText w:val="•"/>
      <w:lvlJc w:val="left"/>
      <w:pPr>
        <w:ind w:left="5940" w:hanging="284"/>
      </w:pPr>
      <w:rPr>
        <w:rFonts w:hint="default"/>
        <w:lang w:val="en-US" w:eastAsia="en-US" w:bidi="en-US"/>
      </w:rPr>
    </w:lvl>
    <w:lvl w:ilvl="5" w:tplc="87927768">
      <w:numFmt w:val="bullet"/>
      <w:lvlText w:val="•"/>
      <w:lvlJc w:val="left"/>
      <w:pPr>
        <w:ind w:left="6890" w:hanging="284"/>
      </w:pPr>
      <w:rPr>
        <w:rFonts w:hint="default"/>
        <w:lang w:val="en-US" w:eastAsia="en-US" w:bidi="en-US"/>
      </w:rPr>
    </w:lvl>
    <w:lvl w:ilvl="6" w:tplc="73EA5C86">
      <w:numFmt w:val="bullet"/>
      <w:lvlText w:val="•"/>
      <w:lvlJc w:val="left"/>
      <w:pPr>
        <w:ind w:left="7840" w:hanging="284"/>
      </w:pPr>
      <w:rPr>
        <w:rFonts w:hint="default"/>
        <w:lang w:val="en-US" w:eastAsia="en-US" w:bidi="en-US"/>
      </w:rPr>
    </w:lvl>
    <w:lvl w:ilvl="7" w:tplc="1EFABF54">
      <w:numFmt w:val="bullet"/>
      <w:lvlText w:val="•"/>
      <w:lvlJc w:val="left"/>
      <w:pPr>
        <w:ind w:left="8790" w:hanging="284"/>
      </w:pPr>
      <w:rPr>
        <w:rFonts w:hint="default"/>
        <w:lang w:val="en-US" w:eastAsia="en-US" w:bidi="en-US"/>
      </w:rPr>
    </w:lvl>
    <w:lvl w:ilvl="8" w:tplc="909C2032">
      <w:numFmt w:val="bullet"/>
      <w:lvlText w:val="•"/>
      <w:lvlJc w:val="left"/>
      <w:pPr>
        <w:ind w:left="9740" w:hanging="284"/>
      </w:pPr>
      <w:rPr>
        <w:rFonts w:hint="default"/>
        <w:lang w:val="en-US" w:eastAsia="en-US" w:bidi="en-US"/>
      </w:rPr>
    </w:lvl>
  </w:abstractNum>
  <w:abstractNum w:abstractNumId="6" w15:restartNumberingAfterBreak="0">
    <w:nsid w:val="53E95E46"/>
    <w:multiLevelType w:val="hybridMultilevel"/>
    <w:tmpl w:val="F8A4715E"/>
    <w:lvl w:ilvl="0" w:tplc="8B02573A">
      <w:numFmt w:val="bullet"/>
      <w:lvlText w:val="-"/>
      <w:lvlJc w:val="left"/>
      <w:pPr>
        <w:ind w:left="2081" w:hanging="234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C1A8C962">
      <w:numFmt w:val="bullet"/>
      <w:lvlText w:val="•"/>
      <w:lvlJc w:val="left"/>
      <w:pPr>
        <w:ind w:left="3036" w:hanging="234"/>
      </w:pPr>
      <w:rPr>
        <w:rFonts w:hint="default"/>
        <w:lang w:val="en-US" w:eastAsia="en-US" w:bidi="en-US"/>
      </w:rPr>
    </w:lvl>
    <w:lvl w:ilvl="2" w:tplc="4CACD9EE">
      <w:numFmt w:val="bullet"/>
      <w:lvlText w:val="•"/>
      <w:lvlJc w:val="left"/>
      <w:pPr>
        <w:ind w:left="3992" w:hanging="234"/>
      </w:pPr>
      <w:rPr>
        <w:rFonts w:hint="default"/>
        <w:lang w:val="en-US" w:eastAsia="en-US" w:bidi="en-US"/>
      </w:rPr>
    </w:lvl>
    <w:lvl w:ilvl="3" w:tplc="3508DB86">
      <w:numFmt w:val="bullet"/>
      <w:lvlText w:val="•"/>
      <w:lvlJc w:val="left"/>
      <w:pPr>
        <w:ind w:left="4948" w:hanging="234"/>
      </w:pPr>
      <w:rPr>
        <w:rFonts w:hint="default"/>
        <w:lang w:val="en-US" w:eastAsia="en-US" w:bidi="en-US"/>
      </w:rPr>
    </w:lvl>
    <w:lvl w:ilvl="4" w:tplc="45ECD0B2">
      <w:numFmt w:val="bullet"/>
      <w:lvlText w:val="•"/>
      <w:lvlJc w:val="left"/>
      <w:pPr>
        <w:ind w:left="5904" w:hanging="234"/>
      </w:pPr>
      <w:rPr>
        <w:rFonts w:hint="default"/>
        <w:lang w:val="en-US" w:eastAsia="en-US" w:bidi="en-US"/>
      </w:rPr>
    </w:lvl>
    <w:lvl w:ilvl="5" w:tplc="FADA1816">
      <w:numFmt w:val="bullet"/>
      <w:lvlText w:val="•"/>
      <w:lvlJc w:val="left"/>
      <w:pPr>
        <w:ind w:left="6860" w:hanging="234"/>
      </w:pPr>
      <w:rPr>
        <w:rFonts w:hint="default"/>
        <w:lang w:val="en-US" w:eastAsia="en-US" w:bidi="en-US"/>
      </w:rPr>
    </w:lvl>
    <w:lvl w:ilvl="6" w:tplc="559005E8">
      <w:numFmt w:val="bullet"/>
      <w:lvlText w:val="•"/>
      <w:lvlJc w:val="left"/>
      <w:pPr>
        <w:ind w:left="7816" w:hanging="234"/>
      </w:pPr>
      <w:rPr>
        <w:rFonts w:hint="default"/>
        <w:lang w:val="en-US" w:eastAsia="en-US" w:bidi="en-US"/>
      </w:rPr>
    </w:lvl>
    <w:lvl w:ilvl="7" w:tplc="03344086">
      <w:numFmt w:val="bullet"/>
      <w:lvlText w:val="•"/>
      <w:lvlJc w:val="left"/>
      <w:pPr>
        <w:ind w:left="8772" w:hanging="234"/>
      </w:pPr>
      <w:rPr>
        <w:rFonts w:hint="default"/>
        <w:lang w:val="en-US" w:eastAsia="en-US" w:bidi="en-US"/>
      </w:rPr>
    </w:lvl>
    <w:lvl w:ilvl="8" w:tplc="D4C41BB2">
      <w:numFmt w:val="bullet"/>
      <w:lvlText w:val="•"/>
      <w:lvlJc w:val="left"/>
      <w:pPr>
        <w:ind w:left="9728" w:hanging="234"/>
      </w:pPr>
      <w:rPr>
        <w:rFonts w:hint="default"/>
        <w:lang w:val="en-US" w:eastAsia="en-US" w:bidi="en-US"/>
      </w:rPr>
    </w:lvl>
  </w:abstractNum>
  <w:abstractNum w:abstractNumId="7" w15:restartNumberingAfterBreak="0">
    <w:nsid w:val="58FD3410"/>
    <w:multiLevelType w:val="hybridMultilevel"/>
    <w:tmpl w:val="296A32F4"/>
    <w:lvl w:ilvl="0" w:tplc="245058F0">
      <w:numFmt w:val="bullet"/>
      <w:lvlText w:val="•"/>
      <w:lvlJc w:val="left"/>
      <w:pPr>
        <w:ind w:left="2997" w:hanging="285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6BB45C50">
      <w:numFmt w:val="bullet"/>
      <w:lvlText w:val="•"/>
      <w:lvlJc w:val="left"/>
      <w:pPr>
        <w:ind w:left="3864" w:hanging="285"/>
      </w:pPr>
      <w:rPr>
        <w:rFonts w:hint="default"/>
        <w:lang w:val="en-US" w:eastAsia="en-US" w:bidi="en-US"/>
      </w:rPr>
    </w:lvl>
    <w:lvl w:ilvl="2" w:tplc="FC7A6A44">
      <w:numFmt w:val="bullet"/>
      <w:lvlText w:val="•"/>
      <w:lvlJc w:val="left"/>
      <w:pPr>
        <w:ind w:left="4728" w:hanging="285"/>
      </w:pPr>
      <w:rPr>
        <w:rFonts w:hint="default"/>
        <w:lang w:val="en-US" w:eastAsia="en-US" w:bidi="en-US"/>
      </w:rPr>
    </w:lvl>
    <w:lvl w:ilvl="3" w:tplc="1C1A99EE">
      <w:numFmt w:val="bullet"/>
      <w:lvlText w:val="•"/>
      <w:lvlJc w:val="left"/>
      <w:pPr>
        <w:ind w:left="5592" w:hanging="285"/>
      </w:pPr>
      <w:rPr>
        <w:rFonts w:hint="default"/>
        <w:lang w:val="en-US" w:eastAsia="en-US" w:bidi="en-US"/>
      </w:rPr>
    </w:lvl>
    <w:lvl w:ilvl="4" w:tplc="B8A2A9FC">
      <w:numFmt w:val="bullet"/>
      <w:lvlText w:val="•"/>
      <w:lvlJc w:val="left"/>
      <w:pPr>
        <w:ind w:left="6456" w:hanging="285"/>
      </w:pPr>
      <w:rPr>
        <w:rFonts w:hint="default"/>
        <w:lang w:val="en-US" w:eastAsia="en-US" w:bidi="en-US"/>
      </w:rPr>
    </w:lvl>
    <w:lvl w:ilvl="5" w:tplc="9A809C4A">
      <w:numFmt w:val="bullet"/>
      <w:lvlText w:val="•"/>
      <w:lvlJc w:val="left"/>
      <w:pPr>
        <w:ind w:left="7320" w:hanging="285"/>
      </w:pPr>
      <w:rPr>
        <w:rFonts w:hint="default"/>
        <w:lang w:val="en-US" w:eastAsia="en-US" w:bidi="en-US"/>
      </w:rPr>
    </w:lvl>
    <w:lvl w:ilvl="6" w:tplc="2E4ECF12">
      <w:numFmt w:val="bullet"/>
      <w:lvlText w:val="•"/>
      <w:lvlJc w:val="left"/>
      <w:pPr>
        <w:ind w:left="8184" w:hanging="285"/>
      </w:pPr>
      <w:rPr>
        <w:rFonts w:hint="default"/>
        <w:lang w:val="en-US" w:eastAsia="en-US" w:bidi="en-US"/>
      </w:rPr>
    </w:lvl>
    <w:lvl w:ilvl="7" w:tplc="A62A2B1C">
      <w:numFmt w:val="bullet"/>
      <w:lvlText w:val="•"/>
      <w:lvlJc w:val="left"/>
      <w:pPr>
        <w:ind w:left="9048" w:hanging="285"/>
      </w:pPr>
      <w:rPr>
        <w:rFonts w:hint="default"/>
        <w:lang w:val="en-US" w:eastAsia="en-US" w:bidi="en-US"/>
      </w:rPr>
    </w:lvl>
    <w:lvl w:ilvl="8" w:tplc="4E4E66B4">
      <w:numFmt w:val="bullet"/>
      <w:lvlText w:val="•"/>
      <w:lvlJc w:val="left"/>
      <w:pPr>
        <w:ind w:left="9912" w:hanging="285"/>
      </w:pPr>
      <w:rPr>
        <w:rFonts w:hint="default"/>
        <w:lang w:val="en-US" w:eastAsia="en-US" w:bidi="en-US"/>
      </w:rPr>
    </w:lvl>
  </w:abstractNum>
  <w:abstractNum w:abstractNumId="8" w15:restartNumberingAfterBreak="0">
    <w:nsid w:val="59600AD8"/>
    <w:multiLevelType w:val="hybridMultilevel"/>
    <w:tmpl w:val="60E24E3C"/>
    <w:lvl w:ilvl="0" w:tplc="A91653BC">
      <w:numFmt w:val="bullet"/>
      <w:lvlText w:val="•"/>
      <w:lvlJc w:val="left"/>
      <w:pPr>
        <w:ind w:left="2146" w:hanging="284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D5C4829E">
      <w:numFmt w:val="bullet"/>
      <w:lvlText w:val="•"/>
      <w:lvlJc w:val="left"/>
      <w:pPr>
        <w:ind w:left="3090" w:hanging="284"/>
      </w:pPr>
      <w:rPr>
        <w:rFonts w:hint="default"/>
        <w:lang w:val="en-US" w:eastAsia="en-US" w:bidi="en-US"/>
      </w:rPr>
    </w:lvl>
    <w:lvl w:ilvl="2" w:tplc="4BB2740E">
      <w:numFmt w:val="bullet"/>
      <w:lvlText w:val="•"/>
      <w:lvlJc w:val="left"/>
      <w:pPr>
        <w:ind w:left="4040" w:hanging="284"/>
      </w:pPr>
      <w:rPr>
        <w:rFonts w:hint="default"/>
        <w:lang w:val="en-US" w:eastAsia="en-US" w:bidi="en-US"/>
      </w:rPr>
    </w:lvl>
    <w:lvl w:ilvl="3" w:tplc="E286CA64">
      <w:numFmt w:val="bullet"/>
      <w:lvlText w:val="•"/>
      <w:lvlJc w:val="left"/>
      <w:pPr>
        <w:ind w:left="4990" w:hanging="284"/>
      </w:pPr>
      <w:rPr>
        <w:rFonts w:hint="default"/>
        <w:lang w:val="en-US" w:eastAsia="en-US" w:bidi="en-US"/>
      </w:rPr>
    </w:lvl>
    <w:lvl w:ilvl="4" w:tplc="01324A7E">
      <w:numFmt w:val="bullet"/>
      <w:lvlText w:val="•"/>
      <w:lvlJc w:val="left"/>
      <w:pPr>
        <w:ind w:left="5940" w:hanging="284"/>
      </w:pPr>
      <w:rPr>
        <w:rFonts w:hint="default"/>
        <w:lang w:val="en-US" w:eastAsia="en-US" w:bidi="en-US"/>
      </w:rPr>
    </w:lvl>
    <w:lvl w:ilvl="5" w:tplc="48066F8E">
      <w:numFmt w:val="bullet"/>
      <w:lvlText w:val="•"/>
      <w:lvlJc w:val="left"/>
      <w:pPr>
        <w:ind w:left="6890" w:hanging="284"/>
      </w:pPr>
      <w:rPr>
        <w:rFonts w:hint="default"/>
        <w:lang w:val="en-US" w:eastAsia="en-US" w:bidi="en-US"/>
      </w:rPr>
    </w:lvl>
    <w:lvl w:ilvl="6" w:tplc="34A881B2">
      <w:numFmt w:val="bullet"/>
      <w:lvlText w:val="•"/>
      <w:lvlJc w:val="left"/>
      <w:pPr>
        <w:ind w:left="7840" w:hanging="284"/>
      </w:pPr>
      <w:rPr>
        <w:rFonts w:hint="default"/>
        <w:lang w:val="en-US" w:eastAsia="en-US" w:bidi="en-US"/>
      </w:rPr>
    </w:lvl>
    <w:lvl w:ilvl="7" w:tplc="0E2CF098">
      <w:numFmt w:val="bullet"/>
      <w:lvlText w:val="•"/>
      <w:lvlJc w:val="left"/>
      <w:pPr>
        <w:ind w:left="8790" w:hanging="284"/>
      </w:pPr>
      <w:rPr>
        <w:rFonts w:hint="default"/>
        <w:lang w:val="en-US" w:eastAsia="en-US" w:bidi="en-US"/>
      </w:rPr>
    </w:lvl>
    <w:lvl w:ilvl="8" w:tplc="B2FC1002">
      <w:numFmt w:val="bullet"/>
      <w:lvlText w:val="•"/>
      <w:lvlJc w:val="left"/>
      <w:pPr>
        <w:ind w:left="9740" w:hanging="284"/>
      </w:pPr>
      <w:rPr>
        <w:rFonts w:hint="default"/>
        <w:lang w:val="en-US" w:eastAsia="en-US" w:bidi="en-US"/>
      </w:rPr>
    </w:lvl>
  </w:abstractNum>
  <w:abstractNum w:abstractNumId="9" w15:restartNumberingAfterBreak="0">
    <w:nsid w:val="5ECD1CE4"/>
    <w:multiLevelType w:val="multilevel"/>
    <w:tmpl w:val="8D044BC4"/>
    <w:lvl w:ilvl="0">
      <w:start w:val="6"/>
      <w:numFmt w:val="decimal"/>
      <w:lvlText w:val="%1"/>
      <w:lvlJc w:val="left"/>
      <w:pPr>
        <w:ind w:left="2113" w:hanging="251"/>
        <w:jc w:val="left"/>
      </w:pPr>
      <w:rPr>
        <w:rFonts w:ascii="Arial" w:eastAsia="Arial" w:hAnsi="Arial" w:cs="Arial" w:hint="default"/>
        <w:b/>
        <w:bCs/>
        <w:color w:val="00408A"/>
        <w:spacing w:val="-9"/>
        <w:w w:val="100"/>
        <w:sz w:val="30"/>
        <w:szCs w:val="3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450" w:hanging="588"/>
        <w:jc w:val="right"/>
      </w:pPr>
      <w:rPr>
        <w:rFonts w:ascii="Arial" w:eastAsia="Arial" w:hAnsi="Arial" w:cs="Arial" w:hint="default"/>
        <w:b/>
        <w:bCs/>
        <w:color w:val="00408A"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3262" w:hanging="550"/>
        <w:jc w:val="right"/>
      </w:pPr>
      <w:rPr>
        <w:rFonts w:ascii="Arial" w:eastAsia="Arial" w:hAnsi="Arial" w:cs="Arial" w:hint="default"/>
        <w:b/>
        <w:bCs/>
        <w:color w:val="00408A"/>
        <w:spacing w:val="-2"/>
        <w:w w:val="99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3260" w:hanging="55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457" w:hanging="55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654" w:hanging="55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851" w:hanging="55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48" w:hanging="55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245" w:hanging="55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sjS3NDY1NLYwtLQ0NTBR0lEKTi0uzszPAykwrAUAvsfptywAAAA="/>
  </w:docVars>
  <w:rsids>
    <w:rsidRoot w:val="006729AB"/>
    <w:rsid w:val="00090263"/>
    <w:rsid w:val="00103DDD"/>
    <w:rsid w:val="001D21D6"/>
    <w:rsid w:val="00354DD1"/>
    <w:rsid w:val="006729AB"/>
    <w:rsid w:val="007C04E1"/>
    <w:rsid w:val="008B0749"/>
    <w:rsid w:val="00B45B1A"/>
    <w:rsid w:val="00D0520A"/>
    <w:rsid w:val="00D8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"/>
    <o:shapelayout v:ext="edit">
      <o:idmap v:ext="edit" data="1"/>
    </o:shapelayout>
  </w:shapeDefaults>
  <w:decimalSymbol w:val="."/>
  <w:listSeparator w:val=","/>
  <w14:docId w14:val="62E58B5C"/>
  <w15:docId w15:val="{8BC2CE0B-AC03-4180-AB99-4503E96B6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1"/>
    <w:qFormat/>
    <w:pPr>
      <w:ind w:left="2450" w:hanging="5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262" w:hanging="550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96"/>
      <w:ind w:right="109"/>
      <w:jc w:val="right"/>
      <w:outlineLvl w:val="2"/>
    </w:pPr>
    <w:rPr>
      <w:rFonts w:ascii="Century Gothic" w:eastAsia="Century Gothic" w:hAnsi="Century Gothic" w:cs="Century Gothic"/>
    </w:rPr>
  </w:style>
  <w:style w:type="paragraph" w:styleId="4">
    <w:name w:val="heading 4"/>
    <w:basedOn w:val="a"/>
    <w:uiPriority w:val="1"/>
    <w:qFormat/>
    <w:pPr>
      <w:ind w:left="2713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93"/>
      <w:ind w:left="2097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16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alonanemirovska9@gmail.com</cp:lastModifiedBy>
  <cp:revision>4</cp:revision>
  <dcterms:created xsi:type="dcterms:W3CDTF">2020-03-27T14:37:00Z</dcterms:created>
  <dcterms:modified xsi:type="dcterms:W3CDTF">2020-03-27T15:46:00Z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2020-03-27T00:00:00Z</vt:filetime>
  </property>
</Properties>
</file>