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2BF" w:rsidRDefault="00D81767" w:rsidP="00D81767">
      <w:pPr>
        <w:jc w:val="center"/>
        <w:rPr>
          <w:rFonts w:ascii="Times New Roman" w:hAnsi="Times New Roman" w:cs="Times New Roman"/>
          <w:b/>
          <w:sz w:val="24"/>
          <w:lang w:val="ru-RU"/>
        </w:rPr>
      </w:pPr>
      <w:bookmarkStart w:id="0" w:name="_GoBack"/>
      <w:bookmarkEnd w:id="0"/>
      <w:r>
        <w:rPr>
          <w:rFonts w:ascii="Times New Roman" w:hAnsi="Times New Roman" w:cs="Times New Roman"/>
          <w:b/>
          <w:sz w:val="24"/>
          <w:lang w:val="ru-RU"/>
        </w:rPr>
        <w:t>Догляд за малиною</w:t>
      </w:r>
    </w:p>
    <w:p w:rsidR="00802E1F" w:rsidRDefault="00802E1F" w:rsidP="00802E1F">
      <w:pPr>
        <w:jc w:val="both"/>
        <w:rPr>
          <w:rFonts w:ascii="Times New Roman" w:hAnsi="Times New Roman" w:cs="Times New Roman"/>
          <w:sz w:val="24"/>
          <w:lang w:val="ru-RU"/>
        </w:rPr>
      </w:pPr>
      <w:r>
        <w:rPr>
          <w:rFonts w:ascii="Times New Roman" w:hAnsi="Times New Roman" w:cs="Times New Roman"/>
          <w:sz w:val="24"/>
        </w:rPr>
        <w:t>Малина доволі популярний кущ серед українських садівників. До того ж багато людей вирощують цю рослину у</w:t>
      </w:r>
      <w:r>
        <w:rPr>
          <w:rFonts w:ascii="Times New Roman" w:hAnsi="Times New Roman" w:cs="Times New Roman"/>
          <w:sz w:val="24"/>
          <w:lang w:val="ru-RU"/>
        </w:rPr>
        <w:t xml:space="preserve"> </w:t>
      </w:r>
      <w:r>
        <w:rPr>
          <w:rFonts w:ascii="Times New Roman" w:hAnsi="Times New Roman" w:cs="Times New Roman"/>
          <w:sz w:val="24"/>
        </w:rPr>
        <w:t xml:space="preserve">комерційних цілях. І не дивно, бо ягоди малини, окрім їх смакових якостей ще й мають велику кількість мікроелементів, таких як: магній, калій, фосфор та ін. Окрім цього в народній медицині їх використовують як </w:t>
      </w:r>
      <w:proofErr w:type="spellStart"/>
      <w:r>
        <w:rPr>
          <w:rFonts w:ascii="Times New Roman" w:hAnsi="Times New Roman" w:cs="Times New Roman"/>
          <w:sz w:val="24"/>
        </w:rPr>
        <w:t>протизастудний</w:t>
      </w:r>
      <w:proofErr w:type="spellEnd"/>
      <w:r>
        <w:rPr>
          <w:rFonts w:ascii="Times New Roman" w:hAnsi="Times New Roman" w:cs="Times New Roman"/>
          <w:sz w:val="24"/>
        </w:rPr>
        <w:t xml:space="preserve"> засіб. То ж, знання того, як правильно висаджувати, доглядати та лікувати, зайвими не будуть.</w:t>
      </w:r>
    </w:p>
    <w:p w:rsidR="00802E1F" w:rsidRDefault="00802E1F" w:rsidP="00802E1F">
      <w:pPr>
        <w:jc w:val="both"/>
        <w:rPr>
          <w:rFonts w:ascii="Times New Roman" w:hAnsi="Times New Roman" w:cs="Times New Roman"/>
          <w:b/>
          <w:sz w:val="24"/>
        </w:rPr>
      </w:pPr>
      <w:r>
        <w:rPr>
          <w:rFonts w:ascii="Times New Roman" w:hAnsi="Times New Roman" w:cs="Times New Roman"/>
          <w:b/>
          <w:sz w:val="24"/>
        </w:rPr>
        <w:t>Висаджування малини</w:t>
      </w:r>
    </w:p>
    <w:p w:rsidR="00802E1F" w:rsidRDefault="00802E1F" w:rsidP="00802E1F">
      <w:pPr>
        <w:jc w:val="both"/>
        <w:rPr>
          <w:rFonts w:ascii="Times New Roman" w:hAnsi="Times New Roman" w:cs="Times New Roman"/>
          <w:sz w:val="24"/>
        </w:rPr>
      </w:pPr>
      <w:r>
        <w:rPr>
          <w:rFonts w:ascii="Times New Roman" w:hAnsi="Times New Roman" w:cs="Times New Roman"/>
          <w:sz w:val="24"/>
        </w:rPr>
        <w:t>Висаджувати паростки малини краще восени, десь наприкінці вересня, початку жовтня. Восени теж можна, проте це треба зробити до появи бруньок. Оскільки малина полюбляє світло, її треба висаджувати на добре освітлених ділянках. Територія, на якій будуть рости кущі, повинна бути рівною, або мати невеличкий схил.</w:t>
      </w:r>
    </w:p>
    <w:p w:rsidR="00802E1F" w:rsidRDefault="00802E1F" w:rsidP="00802E1F">
      <w:pPr>
        <w:jc w:val="both"/>
        <w:rPr>
          <w:rFonts w:ascii="Times New Roman" w:hAnsi="Times New Roman" w:cs="Times New Roman"/>
          <w:sz w:val="24"/>
        </w:rPr>
      </w:pPr>
      <w:r>
        <w:rPr>
          <w:rFonts w:ascii="Times New Roman" w:hAnsi="Times New Roman" w:cs="Times New Roman"/>
          <w:sz w:val="24"/>
        </w:rPr>
        <w:t>Перед початком висаджування паростків треба добре підготувати землю.</w:t>
      </w:r>
      <w:r>
        <w:rPr>
          <w:rFonts w:ascii="Times New Roman" w:hAnsi="Times New Roman" w:cs="Times New Roman"/>
          <w:sz w:val="24"/>
          <w:lang w:val="ru-RU"/>
        </w:rPr>
        <w:t xml:space="preserve"> </w:t>
      </w:r>
      <w:r>
        <w:rPr>
          <w:rFonts w:ascii="Times New Roman" w:hAnsi="Times New Roman" w:cs="Times New Roman"/>
          <w:sz w:val="24"/>
        </w:rPr>
        <w:t>Перш за все треба гарно перекопати ділянку і вибрати коріння бур</w:t>
      </w:r>
      <w:r>
        <w:rPr>
          <w:rFonts w:ascii="Times New Roman" w:hAnsi="Times New Roman" w:cs="Times New Roman"/>
          <w:sz w:val="24"/>
          <w:lang w:val="ru-RU"/>
        </w:rPr>
        <w:t>’</w:t>
      </w:r>
      <w:proofErr w:type="spellStart"/>
      <w:r>
        <w:rPr>
          <w:rFonts w:ascii="Times New Roman" w:hAnsi="Times New Roman" w:cs="Times New Roman"/>
          <w:sz w:val="24"/>
        </w:rPr>
        <w:t>янів</w:t>
      </w:r>
      <w:proofErr w:type="spellEnd"/>
      <w:r>
        <w:rPr>
          <w:rFonts w:ascii="Times New Roman" w:hAnsi="Times New Roman" w:cs="Times New Roman"/>
          <w:sz w:val="24"/>
        </w:rPr>
        <w:t xml:space="preserve">. Після цього роблять ямочки глибиною на штик лопати, куди й висаджують саджанці. Відстань між ними в рядку повинна мати приблизно 50 сантиметрів, а між рядками – півтора метра. Також, треба слідкувати, щоб при посадці корені паростка не стирчали догори. Після цього засипаємо землею, перемішаною з перегноєм (2-3 відра перегною на метр квадратний землі). Щойно посаджені саджанці треба добре полити водою, десь 4-5 літри води на один кущ. Після цього призводять мульчування торфом, тирсою, хвоєю, подрібненими стеблами кукурудзи або корою дерев. Солому краще не використовувати, бо вона швидко злежується і може викликати брак кисню біля поверхні землі. </w:t>
      </w:r>
    </w:p>
    <w:p w:rsidR="00802E1F" w:rsidRDefault="00802E1F" w:rsidP="00802E1F">
      <w:pPr>
        <w:jc w:val="both"/>
        <w:rPr>
          <w:rFonts w:ascii="Times New Roman" w:hAnsi="Times New Roman" w:cs="Times New Roman"/>
          <w:b/>
          <w:sz w:val="24"/>
        </w:rPr>
      </w:pPr>
      <w:r>
        <w:rPr>
          <w:rFonts w:ascii="Times New Roman" w:hAnsi="Times New Roman" w:cs="Times New Roman"/>
          <w:b/>
          <w:sz w:val="24"/>
        </w:rPr>
        <w:t>Догляд за малиною</w:t>
      </w:r>
    </w:p>
    <w:p w:rsidR="00802E1F" w:rsidRDefault="00802E1F" w:rsidP="00802E1F">
      <w:pPr>
        <w:jc w:val="both"/>
        <w:rPr>
          <w:rFonts w:ascii="Times New Roman" w:hAnsi="Times New Roman" w:cs="Times New Roman"/>
          <w:sz w:val="24"/>
        </w:rPr>
      </w:pPr>
      <w:r>
        <w:rPr>
          <w:rFonts w:ascii="Times New Roman" w:hAnsi="Times New Roman" w:cs="Times New Roman"/>
          <w:sz w:val="24"/>
        </w:rPr>
        <w:t>Також, задля гарного врожаю, за малиною потрібно ретельно доглядати. Щоб стебла малини не опускалися до землі, їх прив’язують до шпалери. Це потрібно і для збереження врожаю, і для оптимального отримання світла рослиною.</w:t>
      </w:r>
    </w:p>
    <w:p w:rsidR="00802E1F" w:rsidRDefault="00802E1F" w:rsidP="00802E1F">
      <w:pPr>
        <w:jc w:val="both"/>
        <w:rPr>
          <w:rFonts w:ascii="Times New Roman" w:hAnsi="Times New Roman" w:cs="Times New Roman"/>
          <w:sz w:val="24"/>
        </w:rPr>
      </w:pPr>
      <w:r>
        <w:rPr>
          <w:rFonts w:ascii="Times New Roman" w:hAnsi="Times New Roman" w:cs="Times New Roman"/>
          <w:sz w:val="24"/>
        </w:rPr>
        <w:t>Окрім цього малину треба регулярно підкормлювати та поливати. Поливати малину треба рясно, особливо у спекотну погоду, бо не треба допускати, щоб земля під нею висихала. Підкормлюють кущ протягом усього періоду вегетації, тобто з весни до осені. Використовують як мінеральні, так і органічні добрива. Залежно від пори року малину підкормлюють по різному. Навесні та восени під корені підсипають перегній або азотовмісні мінеральні добрива. Також восени можна вносити такі мінеральні добрива: сульфат калію і суперфосфат. Деякі садівники рекомендують влітку підсипати під корені куща попіл, бо він містить багато калію.</w:t>
      </w:r>
    </w:p>
    <w:p w:rsidR="00802E1F" w:rsidRDefault="00802E1F" w:rsidP="00802E1F">
      <w:pPr>
        <w:jc w:val="both"/>
        <w:rPr>
          <w:rFonts w:ascii="Times New Roman" w:hAnsi="Times New Roman" w:cs="Times New Roman"/>
          <w:sz w:val="24"/>
        </w:rPr>
      </w:pPr>
      <w:r>
        <w:rPr>
          <w:rFonts w:ascii="Times New Roman" w:hAnsi="Times New Roman" w:cs="Times New Roman"/>
          <w:sz w:val="24"/>
        </w:rPr>
        <w:t>Також треба регулярно видаляти бур</w:t>
      </w:r>
      <w:r>
        <w:rPr>
          <w:rFonts w:ascii="Times New Roman" w:hAnsi="Times New Roman" w:cs="Times New Roman"/>
          <w:sz w:val="24"/>
          <w:lang w:val="ru-RU"/>
        </w:rPr>
        <w:t>’</w:t>
      </w:r>
      <w:proofErr w:type="spellStart"/>
      <w:r>
        <w:rPr>
          <w:rFonts w:ascii="Times New Roman" w:hAnsi="Times New Roman" w:cs="Times New Roman"/>
          <w:sz w:val="24"/>
        </w:rPr>
        <w:t>яни</w:t>
      </w:r>
      <w:proofErr w:type="spellEnd"/>
      <w:r>
        <w:rPr>
          <w:rFonts w:ascii="Times New Roman" w:hAnsi="Times New Roman" w:cs="Times New Roman"/>
          <w:sz w:val="24"/>
        </w:rPr>
        <w:t xml:space="preserve"> з під малини. На весні ділянку ґрунту навколо куща звільняють від опалого листя, а восени від старої мульчі. Це роблять тому що там заводяться шкідливі комахи, які можуть зашкодити малині.</w:t>
      </w:r>
    </w:p>
    <w:p w:rsidR="00802E1F" w:rsidRDefault="00802E1F" w:rsidP="00802E1F">
      <w:pPr>
        <w:jc w:val="both"/>
        <w:rPr>
          <w:rFonts w:ascii="Times New Roman" w:hAnsi="Times New Roman" w:cs="Times New Roman"/>
          <w:sz w:val="24"/>
        </w:rPr>
      </w:pPr>
      <w:r>
        <w:rPr>
          <w:rFonts w:ascii="Times New Roman" w:hAnsi="Times New Roman" w:cs="Times New Roman"/>
          <w:sz w:val="24"/>
        </w:rPr>
        <w:t>Малину обрізають здебільшого восени. Робити це рекомендують одразу після закінчення плодоношення, щоб кущ скерував сили на ріст молодих пагонів. Виключення мають ремонтантні сорти. Їх обрізають глибокою осінню, після того, як листя опаде. Позбавляються дворічних паростків, вони не будуть квітнути та давати врожай наступного року. Також вирізають зайві пагони. Робити це треба так, щоб на один погонний метр було від 10 до 15 паростків. Навесні позбавляються від хворих або замерзлих стебел або їх верхівок.</w:t>
      </w:r>
    </w:p>
    <w:p w:rsidR="00802E1F" w:rsidRDefault="00802E1F" w:rsidP="00802E1F">
      <w:pPr>
        <w:jc w:val="both"/>
        <w:rPr>
          <w:rFonts w:ascii="Times New Roman" w:hAnsi="Times New Roman" w:cs="Times New Roman"/>
          <w:sz w:val="24"/>
        </w:rPr>
      </w:pPr>
      <w:r>
        <w:rPr>
          <w:rFonts w:ascii="Times New Roman" w:hAnsi="Times New Roman" w:cs="Times New Roman"/>
          <w:sz w:val="24"/>
        </w:rPr>
        <w:lastRenderedPageBreak/>
        <w:t>Перед зимівлею стебла куща пригинають до землі, можна навіть прив’язати до найнижчого дроту шпалери. Зимою ж треба орієнтуватись на наявність чи відсутність снігу. Якщо зима сніжна, то треба слідкувати, щоб верхівки стебел були вкриті. Якщо ні – треба їх присипати. Якщо зима без снігу, то треба кущі прикрити утеплювальним матеріалом.</w:t>
      </w:r>
    </w:p>
    <w:p w:rsidR="00802E1F" w:rsidRDefault="00802E1F" w:rsidP="00802E1F">
      <w:pPr>
        <w:jc w:val="both"/>
        <w:rPr>
          <w:rFonts w:ascii="Times New Roman" w:hAnsi="Times New Roman" w:cs="Times New Roman"/>
          <w:sz w:val="24"/>
        </w:rPr>
      </w:pPr>
      <w:r>
        <w:rPr>
          <w:rFonts w:ascii="Times New Roman" w:hAnsi="Times New Roman" w:cs="Times New Roman"/>
          <w:sz w:val="24"/>
        </w:rPr>
        <w:t xml:space="preserve">Пересаджувати малину треба через 5-7 років. Також доволі часто малину розмножують нащадками від кореня, просто відокремлюючи їх лопатою, і разом із землею пересаджують в інше місце. </w:t>
      </w:r>
    </w:p>
    <w:p w:rsidR="00802E1F" w:rsidRDefault="00802E1F" w:rsidP="00802E1F">
      <w:pPr>
        <w:jc w:val="both"/>
        <w:rPr>
          <w:rFonts w:ascii="Times New Roman" w:hAnsi="Times New Roman" w:cs="Times New Roman"/>
          <w:b/>
          <w:sz w:val="24"/>
        </w:rPr>
      </w:pPr>
      <w:r>
        <w:rPr>
          <w:rFonts w:ascii="Times New Roman" w:hAnsi="Times New Roman" w:cs="Times New Roman"/>
          <w:b/>
          <w:sz w:val="24"/>
        </w:rPr>
        <w:t>Нестача мінералів, хвороби та шкідники малини</w:t>
      </w:r>
    </w:p>
    <w:p w:rsidR="00802E1F" w:rsidRDefault="00802E1F" w:rsidP="00802E1F">
      <w:pPr>
        <w:jc w:val="both"/>
        <w:rPr>
          <w:rFonts w:ascii="Times New Roman" w:hAnsi="Times New Roman" w:cs="Times New Roman"/>
          <w:sz w:val="24"/>
        </w:rPr>
      </w:pPr>
      <w:r>
        <w:rPr>
          <w:rFonts w:ascii="Times New Roman" w:hAnsi="Times New Roman" w:cs="Times New Roman"/>
          <w:sz w:val="24"/>
        </w:rPr>
        <w:t>Кожен, хто займається вирощуванням малини, повинен добре розрізняти чи то нестача мінералів, чи то рослина чимось інфікована або хтось їй шкодить. В залежності від цього робити певні дії.</w:t>
      </w:r>
    </w:p>
    <w:p w:rsidR="00802E1F" w:rsidRDefault="00802E1F" w:rsidP="00802E1F">
      <w:pPr>
        <w:jc w:val="both"/>
        <w:rPr>
          <w:rFonts w:ascii="Times New Roman" w:hAnsi="Times New Roman" w:cs="Times New Roman"/>
          <w:sz w:val="24"/>
        </w:rPr>
      </w:pPr>
      <w:r>
        <w:rPr>
          <w:rFonts w:ascii="Times New Roman" w:hAnsi="Times New Roman" w:cs="Times New Roman"/>
          <w:sz w:val="24"/>
          <w:u w:val="single"/>
        </w:rPr>
        <w:t>Нестача мікроелементів</w:t>
      </w:r>
    </w:p>
    <w:p w:rsidR="00802E1F" w:rsidRDefault="00802E1F" w:rsidP="00802E1F">
      <w:pPr>
        <w:jc w:val="both"/>
        <w:rPr>
          <w:rFonts w:ascii="Times New Roman" w:hAnsi="Times New Roman" w:cs="Times New Roman"/>
          <w:sz w:val="24"/>
        </w:rPr>
      </w:pPr>
      <w:r>
        <w:rPr>
          <w:rFonts w:ascii="Times New Roman" w:hAnsi="Times New Roman" w:cs="Times New Roman"/>
          <w:sz w:val="24"/>
        </w:rPr>
        <w:t>При нестачі калію рослина припиняє рости, у молодих пагонів відстань між вузлами скорочується. Листя засихає та буріє між жилками. При його надлишку краї листя відмирають.</w:t>
      </w:r>
    </w:p>
    <w:p w:rsidR="00802E1F" w:rsidRDefault="00802E1F" w:rsidP="00802E1F">
      <w:pPr>
        <w:jc w:val="both"/>
        <w:rPr>
          <w:rFonts w:ascii="Times New Roman" w:hAnsi="Times New Roman" w:cs="Times New Roman"/>
          <w:sz w:val="24"/>
        </w:rPr>
      </w:pPr>
      <w:r>
        <w:rPr>
          <w:rFonts w:ascii="Times New Roman" w:hAnsi="Times New Roman" w:cs="Times New Roman"/>
          <w:sz w:val="24"/>
        </w:rPr>
        <w:t xml:space="preserve">Коли кущу бракує фосфору, листя у нього стає глянцевим і воно має бордово-фіолетовий колір. Ягоди мають не рівномірне забарвлення і м’які. </w:t>
      </w:r>
    </w:p>
    <w:p w:rsidR="00802E1F" w:rsidRDefault="00802E1F" w:rsidP="00802E1F">
      <w:pPr>
        <w:jc w:val="both"/>
        <w:rPr>
          <w:rFonts w:ascii="Times New Roman" w:hAnsi="Times New Roman" w:cs="Times New Roman"/>
          <w:sz w:val="24"/>
        </w:rPr>
      </w:pPr>
      <w:r>
        <w:rPr>
          <w:rFonts w:ascii="Times New Roman" w:hAnsi="Times New Roman" w:cs="Times New Roman"/>
          <w:sz w:val="24"/>
          <w:u w:val="single"/>
        </w:rPr>
        <w:t>Хвороби, що викликаються грибами</w:t>
      </w:r>
    </w:p>
    <w:p w:rsidR="00802E1F" w:rsidRDefault="00802E1F" w:rsidP="00802E1F">
      <w:pPr>
        <w:jc w:val="both"/>
        <w:rPr>
          <w:rFonts w:ascii="Times New Roman" w:hAnsi="Times New Roman" w:cs="Times New Roman"/>
          <w:sz w:val="24"/>
        </w:rPr>
      </w:pPr>
      <w:r>
        <w:rPr>
          <w:rFonts w:ascii="Times New Roman" w:hAnsi="Times New Roman" w:cs="Times New Roman"/>
          <w:sz w:val="24"/>
        </w:rPr>
        <w:t xml:space="preserve">Сіра гниль одна з самих розповсюджених хвороб малини й викликається цільовим грибом. Проявляється у вигляді </w:t>
      </w:r>
      <w:proofErr w:type="spellStart"/>
      <w:r>
        <w:rPr>
          <w:rFonts w:ascii="Times New Roman" w:hAnsi="Times New Roman" w:cs="Times New Roman"/>
          <w:sz w:val="24"/>
        </w:rPr>
        <w:t>посіріння</w:t>
      </w:r>
      <w:proofErr w:type="spellEnd"/>
      <w:r>
        <w:rPr>
          <w:rFonts w:ascii="Times New Roman" w:hAnsi="Times New Roman" w:cs="Times New Roman"/>
          <w:sz w:val="24"/>
        </w:rPr>
        <w:t xml:space="preserve"> плодів і суцвіть. На листах з’являються темно сірі плями. Причиною може бути висока вологість. Профілактикою є регулярне прорідження і просапування кущів. Лікування – обробка протигрибковими препаратами до розпускання бруньок і заміна азотних добрив на попіл. Якщо уражені всі рослини, то треба позбутися всіх рослин, і посадити нові.</w:t>
      </w:r>
    </w:p>
    <w:p w:rsidR="00802E1F" w:rsidRDefault="00802E1F" w:rsidP="00802E1F">
      <w:pPr>
        <w:jc w:val="both"/>
        <w:rPr>
          <w:rFonts w:ascii="Times New Roman" w:hAnsi="Times New Roman" w:cs="Times New Roman"/>
          <w:sz w:val="24"/>
        </w:rPr>
      </w:pPr>
      <w:r>
        <w:rPr>
          <w:rFonts w:ascii="Times New Roman" w:hAnsi="Times New Roman" w:cs="Times New Roman"/>
          <w:sz w:val="24"/>
        </w:rPr>
        <w:t>Борошниста роса також є відомою хворобою. На листах з’являються білі плями, вони скручуються човниками та наприкінці літа на ніжній стороні можна побачити що вони мають мідний відтінок. Пухкий наліт також відмічається на стеблах та зав’язі. Ягоди мають ледь помітний грибний запах. Профілактика як при сірій гнилі. Лікування – уражені стебла вирізаються, кущі обробляються протигрибковими препаратами після збору врожаю.</w:t>
      </w:r>
    </w:p>
    <w:p w:rsidR="00802E1F" w:rsidRDefault="00802E1F" w:rsidP="00802E1F">
      <w:pPr>
        <w:jc w:val="both"/>
        <w:rPr>
          <w:rFonts w:ascii="Times New Roman" w:hAnsi="Times New Roman" w:cs="Times New Roman"/>
          <w:sz w:val="24"/>
        </w:rPr>
      </w:pPr>
      <w:r>
        <w:rPr>
          <w:rFonts w:ascii="Times New Roman" w:hAnsi="Times New Roman" w:cs="Times New Roman"/>
          <w:sz w:val="24"/>
        </w:rPr>
        <w:t>Джерелом розповсюдження іржі є опале листя. На нижній стороні листа з’являються бурі плями, з часом він засихає. На стеблах утворюються коричневі виразки. З рештою весь кущ засихає. Профілактика полягає в прибиранні опалого листя та обробці протигрибковими препаратами до розпускання бруньок та після плодоношення. Хвороба є невиліковною, тому, у разі захворювання весь кущ одразу знищується.</w:t>
      </w:r>
    </w:p>
    <w:p w:rsidR="00802E1F" w:rsidRDefault="00802E1F" w:rsidP="00802E1F">
      <w:pPr>
        <w:jc w:val="both"/>
        <w:rPr>
          <w:rFonts w:ascii="Times New Roman" w:hAnsi="Times New Roman" w:cs="Times New Roman"/>
          <w:sz w:val="24"/>
        </w:rPr>
      </w:pPr>
      <w:r>
        <w:rPr>
          <w:rFonts w:ascii="Times New Roman" w:hAnsi="Times New Roman" w:cs="Times New Roman"/>
          <w:sz w:val="24"/>
        </w:rPr>
        <w:t>При антракнозі на листах утворюються темно сірі плями, іноді з червоною облямівкою, що з часом збільшуються, що, своєю чергою, призводить до їх скручування і засихання. На стеблах можна знайти виразки, які відшаровуються. Ягоди, вкриті виразками, не достигають. Згодом гине весь кущ. Профілактика така ж сама, як і при іржі. Лікування також не існує, тож хворий кущ знищують.</w:t>
      </w:r>
    </w:p>
    <w:p w:rsidR="00802E1F" w:rsidRDefault="00802E1F" w:rsidP="00802E1F">
      <w:pPr>
        <w:jc w:val="both"/>
        <w:rPr>
          <w:rFonts w:ascii="Times New Roman" w:hAnsi="Times New Roman" w:cs="Times New Roman"/>
          <w:sz w:val="24"/>
        </w:rPr>
      </w:pPr>
      <w:r>
        <w:rPr>
          <w:rFonts w:ascii="Times New Roman" w:hAnsi="Times New Roman" w:cs="Times New Roman"/>
          <w:sz w:val="24"/>
        </w:rPr>
        <w:lastRenderedPageBreak/>
        <w:t xml:space="preserve">Пурпурова плямистість переноситься </w:t>
      </w:r>
      <w:proofErr w:type="spellStart"/>
      <w:r>
        <w:rPr>
          <w:rFonts w:ascii="Times New Roman" w:hAnsi="Times New Roman" w:cs="Times New Roman"/>
          <w:sz w:val="24"/>
        </w:rPr>
        <w:t>галицями</w:t>
      </w:r>
      <w:proofErr w:type="spellEnd"/>
      <w:r>
        <w:rPr>
          <w:rFonts w:ascii="Times New Roman" w:hAnsi="Times New Roman" w:cs="Times New Roman"/>
          <w:sz w:val="24"/>
        </w:rPr>
        <w:t xml:space="preserve"> або вітром. На молодих пагонах з’являються фіолетові плями, згодом утворюються тріщини й стебло ламається. Профілактика полягає у вчасному контролі наявності шкідників і обробці протигрибковими препаратами. Хвороба не виліковна, тож хворий кущ знищується.</w:t>
      </w:r>
    </w:p>
    <w:p w:rsidR="00802E1F" w:rsidRDefault="00802E1F" w:rsidP="00802E1F">
      <w:pPr>
        <w:jc w:val="both"/>
        <w:rPr>
          <w:rFonts w:ascii="Times New Roman" w:hAnsi="Times New Roman" w:cs="Times New Roman"/>
          <w:sz w:val="24"/>
        </w:rPr>
      </w:pPr>
      <w:r>
        <w:rPr>
          <w:rFonts w:ascii="Times New Roman" w:hAnsi="Times New Roman" w:cs="Times New Roman"/>
          <w:sz w:val="24"/>
          <w:u w:val="single"/>
        </w:rPr>
        <w:t>Вірусні хвороби</w:t>
      </w:r>
    </w:p>
    <w:p w:rsidR="00802E1F" w:rsidRDefault="00802E1F" w:rsidP="00802E1F">
      <w:pPr>
        <w:jc w:val="both"/>
        <w:rPr>
          <w:rFonts w:ascii="Times New Roman" w:hAnsi="Times New Roman" w:cs="Times New Roman"/>
          <w:sz w:val="24"/>
        </w:rPr>
      </w:pPr>
      <w:proofErr w:type="spellStart"/>
      <w:r>
        <w:rPr>
          <w:rFonts w:ascii="Times New Roman" w:hAnsi="Times New Roman" w:cs="Times New Roman"/>
          <w:sz w:val="24"/>
        </w:rPr>
        <w:t>Мікоплазмоз</w:t>
      </w:r>
      <w:proofErr w:type="spellEnd"/>
      <w:r>
        <w:rPr>
          <w:rFonts w:ascii="Times New Roman" w:hAnsi="Times New Roman" w:cs="Times New Roman"/>
          <w:sz w:val="24"/>
        </w:rPr>
        <w:t xml:space="preserve"> малини переноситься комахами. Пагони не ростуть більше ніж на 50 см, кущ нагадує мітлу. Ягоди не утворюються. Профілактика полягає у ретельному огляді паростка при покупці. Хвороба не виліковна, тож хвору рослину одразу знищують.</w:t>
      </w:r>
    </w:p>
    <w:p w:rsidR="00802E1F" w:rsidRDefault="00802E1F" w:rsidP="00802E1F">
      <w:pPr>
        <w:jc w:val="both"/>
        <w:rPr>
          <w:rFonts w:ascii="Times New Roman" w:hAnsi="Times New Roman" w:cs="Times New Roman"/>
          <w:sz w:val="24"/>
        </w:rPr>
      </w:pPr>
      <w:r>
        <w:rPr>
          <w:rFonts w:ascii="Times New Roman" w:hAnsi="Times New Roman" w:cs="Times New Roman"/>
          <w:sz w:val="24"/>
        </w:rPr>
        <w:t>Мозаїка переноситься комахами. Проявляється у вигляді візерунків на листах. Профілактикою є обробка кущів інсектицидами. Хвора рослина знищується, оскільки хвороба не лікується.</w:t>
      </w:r>
    </w:p>
    <w:p w:rsidR="00802E1F" w:rsidRDefault="00802E1F" w:rsidP="00802E1F">
      <w:pPr>
        <w:jc w:val="both"/>
        <w:rPr>
          <w:rFonts w:ascii="Times New Roman" w:hAnsi="Times New Roman" w:cs="Times New Roman"/>
          <w:sz w:val="24"/>
        </w:rPr>
      </w:pPr>
      <w:r>
        <w:rPr>
          <w:rFonts w:ascii="Times New Roman" w:hAnsi="Times New Roman" w:cs="Times New Roman"/>
          <w:sz w:val="24"/>
        </w:rPr>
        <w:t>Назва хвороби «</w:t>
      </w:r>
      <w:proofErr w:type="spellStart"/>
      <w:r>
        <w:rPr>
          <w:rFonts w:ascii="Times New Roman" w:hAnsi="Times New Roman" w:cs="Times New Roman"/>
          <w:sz w:val="24"/>
        </w:rPr>
        <w:t>Курчавість</w:t>
      </w:r>
      <w:proofErr w:type="spellEnd"/>
      <w:r>
        <w:rPr>
          <w:rFonts w:ascii="Times New Roman" w:hAnsi="Times New Roman" w:cs="Times New Roman"/>
          <w:sz w:val="24"/>
        </w:rPr>
        <w:t xml:space="preserve"> листя» говорить сама за себе. Уражений лист стає «кучерявим», згодом він </w:t>
      </w:r>
      <w:proofErr w:type="spellStart"/>
      <w:r>
        <w:rPr>
          <w:rFonts w:ascii="Times New Roman" w:hAnsi="Times New Roman" w:cs="Times New Roman"/>
          <w:sz w:val="24"/>
        </w:rPr>
        <w:t>коричневіє</w:t>
      </w:r>
      <w:proofErr w:type="spellEnd"/>
      <w:r>
        <w:rPr>
          <w:rFonts w:ascii="Times New Roman" w:hAnsi="Times New Roman" w:cs="Times New Roman"/>
          <w:sz w:val="24"/>
        </w:rPr>
        <w:t xml:space="preserve"> та опадає. Ягоди не набираються цукру, тож становляться кислими. Через декілька років рослина гине. Профілактикою є ретельний огляд паростка, що купляється. Лікування не існує, рослина знищується.</w:t>
      </w:r>
    </w:p>
    <w:p w:rsidR="00802E1F" w:rsidRDefault="00802E1F" w:rsidP="00802E1F">
      <w:pPr>
        <w:jc w:val="both"/>
        <w:rPr>
          <w:rFonts w:ascii="Times New Roman" w:hAnsi="Times New Roman" w:cs="Times New Roman"/>
          <w:sz w:val="24"/>
        </w:rPr>
      </w:pPr>
      <w:r>
        <w:rPr>
          <w:rFonts w:ascii="Times New Roman" w:hAnsi="Times New Roman" w:cs="Times New Roman"/>
          <w:sz w:val="24"/>
          <w:u w:val="single"/>
        </w:rPr>
        <w:t>Шкідники малини</w:t>
      </w:r>
    </w:p>
    <w:p w:rsidR="00802E1F" w:rsidRDefault="00802E1F" w:rsidP="00802E1F">
      <w:pPr>
        <w:jc w:val="both"/>
        <w:rPr>
          <w:rFonts w:ascii="Times New Roman" w:hAnsi="Times New Roman" w:cs="Times New Roman"/>
          <w:sz w:val="24"/>
        </w:rPr>
      </w:pPr>
      <w:r>
        <w:rPr>
          <w:rFonts w:ascii="Times New Roman" w:hAnsi="Times New Roman" w:cs="Times New Roman"/>
          <w:sz w:val="24"/>
        </w:rPr>
        <w:t>Попелиці селяться на листах і пагонах. Через висмоктування соку листя опадає, а рослина перестає розвиватись. Метод боротьби полягає в оббризкуванні препаратами проти попелиць.</w:t>
      </w:r>
    </w:p>
    <w:p w:rsidR="00802E1F" w:rsidRDefault="00802E1F" w:rsidP="00802E1F">
      <w:pPr>
        <w:jc w:val="both"/>
        <w:rPr>
          <w:rFonts w:ascii="Times New Roman" w:hAnsi="Times New Roman" w:cs="Times New Roman"/>
          <w:sz w:val="24"/>
        </w:rPr>
      </w:pPr>
      <w:r>
        <w:rPr>
          <w:rFonts w:ascii="Times New Roman" w:hAnsi="Times New Roman" w:cs="Times New Roman"/>
          <w:sz w:val="24"/>
        </w:rPr>
        <w:t>Павутинний кліщ є найнебезпечнішим шкідником малини. Ушкоджене листя стає мармуровим і опадає. Проти нього використовують акарициди.</w:t>
      </w:r>
    </w:p>
    <w:p w:rsidR="00802E1F" w:rsidRDefault="00802E1F" w:rsidP="00802E1F">
      <w:pPr>
        <w:jc w:val="both"/>
        <w:rPr>
          <w:rFonts w:ascii="Times New Roman" w:hAnsi="Times New Roman" w:cs="Times New Roman"/>
          <w:sz w:val="24"/>
        </w:rPr>
      </w:pPr>
      <w:proofErr w:type="spellStart"/>
      <w:r>
        <w:rPr>
          <w:rFonts w:ascii="Times New Roman" w:hAnsi="Times New Roman" w:cs="Times New Roman"/>
          <w:sz w:val="24"/>
        </w:rPr>
        <w:t>Галиці</w:t>
      </w:r>
      <w:proofErr w:type="spellEnd"/>
      <w:r>
        <w:rPr>
          <w:rFonts w:ascii="Times New Roman" w:hAnsi="Times New Roman" w:cs="Times New Roman"/>
          <w:sz w:val="24"/>
        </w:rPr>
        <w:t xml:space="preserve"> селяться у тріщинах рослин і відкладають туди яйця. На місці кладки починає відшаровуватися кора. У якості лікування навесні або восени землю навколо куща перекопують на 15 сантиметрі, а уражені ділянки відрізають. Можна це робити й у якості профілактики. Також, у якості профілактики, кущі обробляються спеціальними препаратами.</w:t>
      </w:r>
    </w:p>
    <w:p w:rsidR="00802E1F" w:rsidRDefault="00802E1F" w:rsidP="00802E1F">
      <w:pPr>
        <w:jc w:val="both"/>
        <w:rPr>
          <w:rFonts w:ascii="Times New Roman" w:hAnsi="Times New Roman" w:cs="Times New Roman"/>
          <w:sz w:val="24"/>
        </w:rPr>
      </w:pPr>
      <w:r>
        <w:rPr>
          <w:rFonts w:ascii="Times New Roman" w:hAnsi="Times New Roman" w:cs="Times New Roman"/>
          <w:sz w:val="24"/>
        </w:rPr>
        <w:t>Малиновий жук поїдає бутони квіток. Профілактикою є перекопування землі навколо кущів і обробка спеціальними препаратами під час цвітіння. Боротьба зі шкідником полягає у знаходженні імаго (дорослі особини) і їх фізичному знищенні.</w:t>
      </w:r>
    </w:p>
    <w:p w:rsidR="00802E1F" w:rsidRDefault="00802E1F" w:rsidP="00802E1F">
      <w:pPr>
        <w:jc w:val="both"/>
        <w:rPr>
          <w:rFonts w:ascii="Times New Roman" w:hAnsi="Times New Roman" w:cs="Times New Roman"/>
          <w:sz w:val="24"/>
        </w:rPr>
      </w:pPr>
      <w:r>
        <w:rPr>
          <w:rFonts w:ascii="Times New Roman" w:hAnsi="Times New Roman" w:cs="Times New Roman"/>
          <w:sz w:val="24"/>
        </w:rPr>
        <w:t xml:space="preserve">Малиновий довгоносик також живиться бутонами квітів. Профілактика полягає в обробці препаратами під час цвітіння куща. </w:t>
      </w:r>
    </w:p>
    <w:p w:rsidR="00802E1F" w:rsidRDefault="00802E1F" w:rsidP="00802E1F">
      <w:pPr>
        <w:jc w:val="both"/>
        <w:rPr>
          <w:rFonts w:ascii="Times New Roman" w:hAnsi="Times New Roman" w:cs="Times New Roman"/>
          <w:sz w:val="24"/>
        </w:rPr>
      </w:pPr>
      <w:r>
        <w:rPr>
          <w:rFonts w:ascii="Times New Roman" w:hAnsi="Times New Roman" w:cs="Times New Roman"/>
          <w:sz w:val="24"/>
        </w:rPr>
        <w:t>Брунькова міль вражає бруньки та бутони квітів. Профілактикою є обрізка старих пагонів. Лікування полягає в обробці препаратами.</w:t>
      </w:r>
    </w:p>
    <w:p w:rsidR="00902E0A" w:rsidRDefault="00802E1F" w:rsidP="00802E1F">
      <w:pPr>
        <w:jc w:val="both"/>
        <w:rPr>
          <w:rFonts w:ascii="Times New Roman" w:hAnsi="Times New Roman" w:cs="Times New Roman"/>
          <w:sz w:val="24"/>
        </w:rPr>
      </w:pPr>
      <w:r>
        <w:rPr>
          <w:rFonts w:ascii="Times New Roman" w:hAnsi="Times New Roman" w:cs="Times New Roman"/>
          <w:sz w:val="24"/>
        </w:rPr>
        <w:t>Личинки стеблової мухи ушкоджують верхню частину стебла, в результаті чого він починає в’янути та стає чорним. Боротьба полягає у відрізанні ушкодженої ділянки та обробки препаратами проти комах.</w:t>
      </w:r>
    </w:p>
    <w:sectPr w:rsidR="00902E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B78"/>
    <w:rsid w:val="00031122"/>
    <w:rsid w:val="00063E39"/>
    <w:rsid w:val="000E248E"/>
    <w:rsid w:val="000F2620"/>
    <w:rsid w:val="001B461E"/>
    <w:rsid w:val="001F3675"/>
    <w:rsid w:val="00236AC5"/>
    <w:rsid w:val="0026730B"/>
    <w:rsid w:val="0028274F"/>
    <w:rsid w:val="00312099"/>
    <w:rsid w:val="00332A3E"/>
    <w:rsid w:val="003415BF"/>
    <w:rsid w:val="003B2F0F"/>
    <w:rsid w:val="00400275"/>
    <w:rsid w:val="00454893"/>
    <w:rsid w:val="004E4B78"/>
    <w:rsid w:val="005022BF"/>
    <w:rsid w:val="0051105D"/>
    <w:rsid w:val="005B55AF"/>
    <w:rsid w:val="005B664B"/>
    <w:rsid w:val="006076E4"/>
    <w:rsid w:val="007069F4"/>
    <w:rsid w:val="00752949"/>
    <w:rsid w:val="007650B0"/>
    <w:rsid w:val="00787C39"/>
    <w:rsid w:val="007F6383"/>
    <w:rsid w:val="00802E1F"/>
    <w:rsid w:val="0081472C"/>
    <w:rsid w:val="008409B8"/>
    <w:rsid w:val="00871C43"/>
    <w:rsid w:val="008B2AD2"/>
    <w:rsid w:val="00902E0A"/>
    <w:rsid w:val="009D2868"/>
    <w:rsid w:val="00A0156E"/>
    <w:rsid w:val="00A82322"/>
    <w:rsid w:val="00AD0BB9"/>
    <w:rsid w:val="00B052B7"/>
    <w:rsid w:val="00B51517"/>
    <w:rsid w:val="00B71CC1"/>
    <w:rsid w:val="00B968AE"/>
    <w:rsid w:val="00BA4D23"/>
    <w:rsid w:val="00BA5F5C"/>
    <w:rsid w:val="00BB2970"/>
    <w:rsid w:val="00BE7A63"/>
    <w:rsid w:val="00CA7343"/>
    <w:rsid w:val="00D45452"/>
    <w:rsid w:val="00D81767"/>
    <w:rsid w:val="00DF48AF"/>
    <w:rsid w:val="00E53B68"/>
    <w:rsid w:val="00E71B84"/>
    <w:rsid w:val="00F2279A"/>
    <w:rsid w:val="00F7629A"/>
    <w:rsid w:val="00F76FA3"/>
    <w:rsid w:val="00FF7C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73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73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9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1838</TotalTime>
  <Pages>3</Pages>
  <Words>1160</Words>
  <Characters>7141</Characters>
  <Application>Microsoft Office Word</Application>
  <DocSecurity>0</DocSecurity>
  <Lines>116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14</cp:revision>
  <dcterms:created xsi:type="dcterms:W3CDTF">2022-05-12T12:39:00Z</dcterms:created>
  <dcterms:modified xsi:type="dcterms:W3CDTF">2022-06-01T17:32:00Z</dcterms:modified>
</cp:coreProperties>
</file>