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719" w:rsidRPr="008E4644" w:rsidRDefault="00FA6719" w:rsidP="00FA6719">
      <w:pPr>
        <w:jc w:val="center"/>
        <w:rPr>
          <w:noProof/>
          <w:color w:val="000000"/>
          <w:sz w:val="28"/>
          <w:szCs w:val="28"/>
        </w:rPr>
      </w:pPr>
      <w:bookmarkStart w:id="0" w:name="_Toc23327827"/>
      <w:bookmarkStart w:id="1" w:name="_Toc23328576"/>
      <w:r w:rsidRPr="008E4644">
        <w:rPr>
          <w:noProof/>
          <w:color w:val="000000"/>
          <w:sz w:val="28"/>
          <w:szCs w:val="28"/>
        </w:rPr>
        <w:t>МІНІСТЕРСТВО ОСВІТИ І НАУКИ УКРАЇНИ</w:t>
      </w:r>
    </w:p>
    <w:p w:rsidR="00FA6719" w:rsidRPr="008E4644" w:rsidRDefault="00FA6719" w:rsidP="00B30D1B">
      <w:pPr>
        <w:jc w:val="center"/>
        <w:rPr>
          <w:noProof/>
          <w:color w:val="000000"/>
          <w:sz w:val="28"/>
          <w:szCs w:val="28"/>
        </w:rPr>
      </w:pPr>
    </w:p>
    <w:p w:rsidR="00FA6719" w:rsidRPr="008E4644" w:rsidRDefault="00FA6719" w:rsidP="00FA6719">
      <w:pPr>
        <w:jc w:val="both"/>
        <w:rPr>
          <w:noProof/>
          <w:color w:val="000000"/>
          <w:sz w:val="28"/>
          <w:szCs w:val="28"/>
        </w:rPr>
      </w:pPr>
    </w:p>
    <w:p w:rsidR="00FA6719" w:rsidRPr="008E4644" w:rsidRDefault="00FA6719" w:rsidP="00FA6719">
      <w:pPr>
        <w:pStyle w:val="5"/>
        <w:rPr>
          <w:color w:val="000000"/>
          <w:sz w:val="28"/>
          <w:szCs w:val="28"/>
        </w:rPr>
      </w:pPr>
    </w:p>
    <w:p w:rsidR="00FA6719" w:rsidRPr="008E4644" w:rsidRDefault="00FA6719" w:rsidP="00FA6719">
      <w:pPr>
        <w:rPr>
          <w:sz w:val="28"/>
          <w:szCs w:val="28"/>
        </w:rPr>
      </w:pPr>
    </w:p>
    <w:p w:rsidR="00FA6719" w:rsidRPr="008E4644" w:rsidRDefault="00FA6719" w:rsidP="00FA6719">
      <w:pPr>
        <w:rPr>
          <w:sz w:val="28"/>
          <w:szCs w:val="28"/>
        </w:rPr>
      </w:pPr>
    </w:p>
    <w:p w:rsidR="00FA6719" w:rsidRPr="008E4644" w:rsidRDefault="00FA6719" w:rsidP="00FA6719">
      <w:pPr>
        <w:rPr>
          <w:sz w:val="28"/>
          <w:szCs w:val="28"/>
        </w:rPr>
      </w:pPr>
    </w:p>
    <w:p w:rsidR="00FA6719" w:rsidRPr="008E4644" w:rsidRDefault="00FA6719" w:rsidP="00FA6719">
      <w:pPr>
        <w:rPr>
          <w:sz w:val="28"/>
          <w:szCs w:val="28"/>
        </w:rPr>
      </w:pPr>
    </w:p>
    <w:p w:rsidR="00FA6719" w:rsidRPr="008E4644" w:rsidRDefault="00FA6719" w:rsidP="00FA6719">
      <w:pPr>
        <w:pStyle w:val="5"/>
        <w:jc w:val="center"/>
        <w:rPr>
          <w:color w:val="000000"/>
          <w:sz w:val="32"/>
          <w:szCs w:val="32"/>
        </w:rPr>
      </w:pPr>
      <w:r w:rsidRPr="008E4644">
        <w:rPr>
          <w:color w:val="000000"/>
          <w:sz w:val="32"/>
          <w:szCs w:val="32"/>
          <w:lang w:val="uk-UA"/>
        </w:rPr>
        <w:t>КУРСОВА</w:t>
      </w:r>
      <w:r w:rsidRPr="008E4644">
        <w:rPr>
          <w:color w:val="000000"/>
          <w:sz w:val="32"/>
          <w:szCs w:val="32"/>
        </w:rPr>
        <w:t xml:space="preserve"> РОБОТА</w:t>
      </w:r>
    </w:p>
    <w:p w:rsidR="00FA6719" w:rsidRPr="008E4644" w:rsidRDefault="00FA6719" w:rsidP="00FA6719">
      <w:pPr>
        <w:jc w:val="center"/>
        <w:rPr>
          <w:sz w:val="28"/>
          <w:szCs w:val="28"/>
        </w:rPr>
      </w:pPr>
    </w:p>
    <w:p w:rsidR="00FA6719" w:rsidRDefault="00FA6719" w:rsidP="00FA6719">
      <w:pPr>
        <w:jc w:val="center"/>
        <w:rPr>
          <w:noProof/>
          <w:color w:val="000000"/>
          <w:sz w:val="28"/>
          <w:szCs w:val="28"/>
          <w:lang w:val="uk-UA"/>
        </w:rPr>
      </w:pPr>
      <w:r w:rsidRPr="008E4644">
        <w:rPr>
          <w:noProof/>
          <w:color w:val="000000"/>
          <w:sz w:val="28"/>
          <w:szCs w:val="28"/>
        </w:rPr>
        <w:t xml:space="preserve">з дисципліни </w:t>
      </w:r>
      <w:r w:rsidRPr="008E4644">
        <w:rPr>
          <w:noProof/>
          <w:color w:val="000000"/>
          <w:sz w:val="28"/>
          <w:szCs w:val="28"/>
          <w:lang w:val="uk-UA"/>
        </w:rPr>
        <w:br/>
      </w:r>
      <w:r w:rsidRPr="008E4644">
        <w:rPr>
          <w:noProof/>
          <w:color w:val="000000"/>
          <w:sz w:val="28"/>
          <w:szCs w:val="28"/>
        </w:rPr>
        <w:t>“</w:t>
      </w:r>
      <w:r w:rsidR="00333A4C">
        <w:rPr>
          <w:noProof/>
          <w:color w:val="000000"/>
          <w:sz w:val="28"/>
          <w:szCs w:val="28"/>
          <w:lang w:val="uk-UA"/>
        </w:rPr>
        <w:t>Антикризове управління підприємством</w:t>
      </w:r>
      <w:r w:rsidRPr="008E4644">
        <w:rPr>
          <w:noProof/>
          <w:color w:val="000000"/>
          <w:sz w:val="28"/>
          <w:szCs w:val="28"/>
        </w:rPr>
        <w:t>”</w:t>
      </w:r>
    </w:p>
    <w:p w:rsidR="00FA6719" w:rsidRPr="008E4644" w:rsidRDefault="00FA6719" w:rsidP="00FA6719">
      <w:pPr>
        <w:jc w:val="right"/>
        <w:rPr>
          <w:noProof/>
          <w:color w:val="000000"/>
          <w:sz w:val="28"/>
          <w:szCs w:val="28"/>
          <w:lang w:val="uk-UA"/>
        </w:rPr>
      </w:pPr>
    </w:p>
    <w:p w:rsidR="00FA6719" w:rsidRPr="008E4644" w:rsidRDefault="00FA6719" w:rsidP="00FA6719">
      <w:pPr>
        <w:jc w:val="right"/>
        <w:rPr>
          <w:noProof/>
          <w:color w:val="000000"/>
          <w:sz w:val="28"/>
          <w:szCs w:val="28"/>
          <w:lang w:val="uk-UA"/>
        </w:rPr>
      </w:pPr>
    </w:p>
    <w:p w:rsidR="00FA6719" w:rsidRPr="008E4644" w:rsidRDefault="00FA6719" w:rsidP="00FA6719">
      <w:pPr>
        <w:jc w:val="right"/>
        <w:rPr>
          <w:noProof/>
          <w:color w:val="000000"/>
          <w:sz w:val="28"/>
          <w:szCs w:val="28"/>
          <w:lang w:val="uk-UA"/>
        </w:rPr>
      </w:pPr>
    </w:p>
    <w:p w:rsidR="00FA6719" w:rsidRPr="008E4644" w:rsidRDefault="00FA6719" w:rsidP="00FA6719">
      <w:pPr>
        <w:jc w:val="right"/>
        <w:rPr>
          <w:noProof/>
          <w:color w:val="000000"/>
          <w:sz w:val="28"/>
          <w:szCs w:val="28"/>
          <w:lang w:val="uk-UA"/>
        </w:rPr>
      </w:pPr>
    </w:p>
    <w:p w:rsidR="00FA6719" w:rsidRPr="008E4644" w:rsidRDefault="00FA6719" w:rsidP="00FA6719">
      <w:pPr>
        <w:jc w:val="right"/>
        <w:rPr>
          <w:noProof/>
          <w:color w:val="000000"/>
          <w:sz w:val="28"/>
          <w:szCs w:val="28"/>
          <w:lang w:val="uk-UA"/>
        </w:rPr>
      </w:pPr>
    </w:p>
    <w:p w:rsidR="00FA6719" w:rsidRPr="008E4644" w:rsidRDefault="00FA6719" w:rsidP="00FA6719">
      <w:pPr>
        <w:jc w:val="right"/>
        <w:rPr>
          <w:noProof/>
          <w:color w:val="000000"/>
          <w:sz w:val="28"/>
          <w:szCs w:val="28"/>
          <w:lang w:val="uk-UA"/>
        </w:rPr>
      </w:pPr>
      <w:r w:rsidRPr="008E4644">
        <w:rPr>
          <w:noProof/>
          <w:color w:val="000000"/>
          <w:sz w:val="28"/>
          <w:szCs w:val="28"/>
        </w:rPr>
        <w:t>Виконав студент:</w:t>
      </w:r>
      <w:r>
        <w:rPr>
          <w:noProof/>
          <w:color w:val="000000"/>
          <w:sz w:val="28"/>
          <w:szCs w:val="28"/>
          <w:lang w:val="uk-UA"/>
        </w:rPr>
        <w:tab/>
      </w:r>
      <w:r>
        <w:rPr>
          <w:noProof/>
          <w:color w:val="000000"/>
          <w:sz w:val="28"/>
          <w:szCs w:val="28"/>
          <w:lang w:val="uk-UA"/>
        </w:rPr>
        <w:tab/>
      </w:r>
      <w:r>
        <w:rPr>
          <w:noProof/>
          <w:color w:val="000000"/>
          <w:sz w:val="28"/>
          <w:szCs w:val="28"/>
          <w:lang w:val="uk-UA"/>
        </w:rPr>
        <w:tab/>
      </w:r>
      <w:r>
        <w:rPr>
          <w:noProof/>
          <w:color w:val="000000"/>
          <w:sz w:val="28"/>
          <w:szCs w:val="28"/>
          <w:lang w:val="uk-UA"/>
        </w:rPr>
        <w:tab/>
      </w:r>
    </w:p>
    <w:p w:rsidR="00FA6719" w:rsidRPr="008E4644" w:rsidRDefault="00FA6719" w:rsidP="00FA6719">
      <w:pPr>
        <w:jc w:val="right"/>
        <w:rPr>
          <w:noProof/>
          <w:color w:val="000000"/>
          <w:sz w:val="28"/>
          <w:szCs w:val="28"/>
          <w:u w:val="single"/>
          <w:lang w:val="uk-UA"/>
        </w:rPr>
      </w:pPr>
      <w:r w:rsidRPr="008E4644">
        <w:rPr>
          <w:noProof/>
          <w:color w:val="000000"/>
          <w:sz w:val="28"/>
          <w:szCs w:val="28"/>
          <w:u w:val="single"/>
        </w:rPr>
        <w:t>_</w:t>
      </w:r>
      <w:r>
        <w:rPr>
          <w:noProof/>
          <w:color w:val="000000"/>
          <w:sz w:val="28"/>
          <w:szCs w:val="28"/>
          <w:u w:val="single"/>
        </w:rPr>
        <w:t>_____________________</w:t>
      </w:r>
    </w:p>
    <w:p w:rsidR="00FA6719" w:rsidRPr="008E4644" w:rsidRDefault="00FA6719" w:rsidP="00FA6719">
      <w:pPr>
        <w:jc w:val="right"/>
        <w:rPr>
          <w:noProof/>
          <w:color w:val="000000"/>
          <w:sz w:val="28"/>
          <w:szCs w:val="28"/>
        </w:rPr>
      </w:pPr>
      <w:r w:rsidRPr="008E4644">
        <w:rPr>
          <w:noProof/>
          <w:color w:val="000000"/>
          <w:sz w:val="28"/>
          <w:szCs w:val="28"/>
        </w:rPr>
        <w:t>(група, курс, факультет)</w:t>
      </w:r>
    </w:p>
    <w:p w:rsidR="00FA6719" w:rsidRPr="008E4644" w:rsidRDefault="00FA6719" w:rsidP="00FA6719">
      <w:pPr>
        <w:jc w:val="right"/>
        <w:rPr>
          <w:noProof/>
          <w:color w:val="000000"/>
          <w:sz w:val="28"/>
          <w:szCs w:val="28"/>
          <w:lang w:val="uk-UA"/>
        </w:rPr>
      </w:pPr>
      <w:r>
        <w:rPr>
          <w:noProof/>
          <w:color w:val="000000"/>
          <w:sz w:val="28"/>
          <w:szCs w:val="28"/>
        </w:rPr>
        <w:t>________________</w:t>
      </w:r>
    </w:p>
    <w:p w:rsidR="00FA6719" w:rsidRPr="00333A4C" w:rsidRDefault="00FA6719" w:rsidP="00333A4C">
      <w:pPr>
        <w:jc w:val="right"/>
        <w:rPr>
          <w:noProof/>
          <w:color w:val="000000"/>
          <w:sz w:val="28"/>
          <w:szCs w:val="28"/>
          <w:lang w:val="uk-UA"/>
        </w:rPr>
      </w:pPr>
      <w:r w:rsidRPr="008E4644">
        <w:rPr>
          <w:noProof/>
          <w:color w:val="000000"/>
          <w:sz w:val="28"/>
          <w:szCs w:val="28"/>
        </w:rPr>
        <w:t>(прізвище, ім'я, по батькові)</w:t>
      </w:r>
    </w:p>
    <w:p w:rsidR="00FA6719" w:rsidRPr="00333A4C" w:rsidRDefault="00FA6719" w:rsidP="00FA6719">
      <w:pPr>
        <w:jc w:val="right"/>
        <w:rPr>
          <w:noProof/>
          <w:color w:val="000000"/>
          <w:sz w:val="28"/>
          <w:szCs w:val="28"/>
          <w:lang w:val="uk-UA"/>
        </w:rPr>
      </w:pPr>
    </w:p>
    <w:p w:rsidR="00FA6719" w:rsidRPr="008E4644" w:rsidRDefault="00333A4C" w:rsidP="00FA6719">
      <w:pPr>
        <w:jc w:val="right"/>
        <w:rPr>
          <w:noProof/>
          <w:color w:val="000000"/>
          <w:sz w:val="28"/>
          <w:szCs w:val="28"/>
          <w:lang w:val="uk-UA"/>
        </w:rPr>
      </w:pPr>
      <w:r>
        <w:rPr>
          <w:noProof/>
          <w:color w:val="000000"/>
          <w:sz w:val="28"/>
          <w:szCs w:val="28"/>
          <w:lang w:val="uk-UA"/>
        </w:rPr>
        <w:t>Прийняла</w:t>
      </w:r>
      <w:r w:rsidR="00FA6719" w:rsidRPr="008E4644">
        <w:rPr>
          <w:noProof/>
          <w:color w:val="000000"/>
          <w:sz w:val="28"/>
          <w:szCs w:val="28"/>
        </w:rPr>
        <w:t>:</w:t>
      </w:r>
      <w:r w:rsidR="00FA6719">
        <w:rPr>
          <w:noProof/>
          <w:color w:val="000000"/>
          <w:sz w:val="28"/>
          <w:szCs w:val="28"/>
          <w:lang w:val="uk-UA"/>
        </w:rPr>
        <w:tab/>
      </w:r>
      <w:r w:rsidR="00FA6719">
        <w:rPr>
          <w:noProof/>
          <w:color w:val="000000"/>
          <w:sz w:val="28"/>
          <w:szCs w:val="28"/>
          <w:lang w:val="uk-UA"/>
        </w:rPr>
        <w:tab/>
      </w:r>
      <w:r w:rsidR="00FA6719">
        <w:rPr>
          <w:noProof/>
          <w:color w:val="000000"/>
          <w:sz w:val="28"/>
          <w:szCs w:val="28"/>
          <w:lang w:val="uk-UA"/>
        </w:rPr>
        <w:tab/>
      </w:r>
      <w:r w:rsidR="00FA6719">
        <w:rPr>
          <w:noProof/>
          <w:color w:val="000000"/>
          <w:sz w:val="28"/>
          <w:szCs w:val="28"/>
          <w:lang w:val="uk-UA"/>
        </w:rPr>
        <w:tab/>
      </w:r>
      <w:r w:rsidR="00FA6719">
        <w:rPr>
          <w:noProof/>
          <w:color w:val="000000"/>
          <w:sz w:val="28"/>
          <w:szCs w:val="28"/>
          <w:lang w:val="uk-UA"/>
        </w:rPr>
        <w:tab/>
      </w:r>
    </w:p>
    <w:p w:rsidR="00FA6719" w:rsidRPr="008E4644" w:rsidRDefault="00FA6719" w:rsidP="00FA6719">
      <w:pPr>
        <w:jc w:val="right"/>
        <w:rPr>
          <w:noProof/>
          <w:color w:val="000000"/>
          <w:sz w:val="28"/>
          <w:szCs w:val="28"/>
          <w:lang w:val="uk-UA"/>
        </w:rPr>
      </w:pPr>
      <w:r>
        <w:rPr>
          <w:noProof/>
          <w:color w:val="000000"/>
          <w:sz w:val="28"/>
          <w:szCs w:val="28"/>
        </w:rPr>
        <w:t>____________________</w:t>
      </w:r>
    </w:p>
    <w:p w:rsidR="00FA6719" w:rsidRPr="008E4644" w:rsidRDefault="00FA6719" w:rsidP="00FA6719">
      <w:pPr>
        <w:jc w:val="right"/>
        <w:rPr>
          <w:noProof/>
          <w:color w:val="000000"/>
          <w:sz w:val="28"/>
          <w:szCs w:val="28"/>
        </w:rPr>
      </w:pPr>
      <w:r w:rsidRPr="008E4644">
        <w:rPr>
          <w:noProof/>
          <w:color w:val="000000"/>
          <w:sz w:val="28"/>
          <w:szCs w:val="28"/>
        </w:rPr>
        <w:t>(посада, прізвище, ініціали)</w:t>
      </w:r>
    </w:p>
    <w:p w:rsidR="00FA6719" w:rsidRPr="008E4644" w:rsidRDefault="00FA6719" w:rsidP="00FA6719">
      <w:pPr>
        <w:jc w:val="right"/>
        <w:rPr>
          <w:noProof/>
          <w:color w:val="000000"/>
          <w:sz w:val="28"/>
          <w:szCs w:val="28"/>
          <w:lang w:val="uk-UA"/>
        </w:rPr>
      </w:pPr>
    </w:p>
    <w:p w:rsidR="00FA6719" w:rsidRPr="008E4644" w:rsidRDefault="00FA6719" w:rsidP="00FA6719">
      <w:pPr>
        <w:jc w:val="right"/>
        <w:rPr>
          <w:noProof/>
          <w:color w:val="000000"/>
          <w:sz w:val="28"/>
          <w:szCs w:val="28"/>
          <w:lang w:val="uk-UA"/>
        </w:rPr>
      </w:pPr>
    </w:p>
    <w:p w:rsidR="00FA6719" w:rsidRPr="008E4644" w:rsidRDefault="00FA6719" w:rsidP="00FA6719">
      <w:pPr>
        <w:jc w:val="center"/>
        <w:rPr>
          <w:noProof/>
          <w:color w:val="000000"/>
          <w:sz w:val="28"/>
          <w:szCs w:val="28"/>
          <w:lang w:val="uk-UA"/>
        </w:rPr>
      </w:pPr>
    </w:p>
    <w:p w:rsidR="00FA6719" w:rsidRPr="008E4644" w:rsidRDefault="00FA6719" w:rsidP="00FA6719">
      <w:pPr>
        <w:jc w:val="center"/>
        <w:rPr>
          <w:noProof/>
          <w:color w:val="000000"/>
          <w:sz w:val="28"/>
          <w:szCs w:val="28"/>
          <w:lang w:val="uk-UA"/>
        </w:rPr>
      </w:pPr>
    </w:p>
    <w:p w:rsidR="00FA6719" w:rsidRPr="008E4644" w:rsidRDefault="00FA6719" w:rsidP="00FA6719">
      <w:pPr>
        <w:jc w:val="center"/>
        <w:rPr>
          <w:noProof/>
          <w:color w:val="000000"/>
          <w:sz w:val="28"/>
          <w:szCs w:val="28"/>
          <w:lang w:val="uk-UA"/>
        </w:rPr>
      </w:pPr>
    </w:p>
    <w:p w:rsidR="00FA6719" w:rsidRPr="008E4644" w:rsidRDefault="00FA6719" w:rsidP="00FA6719">
      <w:pPr>
        <w:jc w:val="center"/>
        <w:rPr>
          <w:noProof/>
          <w:color w:val="000000"/>
          <w:sz w:val="28"/>
          <w:szCs w:val="28"/>
          <w:lang w:val="uk-UA"/>
        </w:rPr>
      </w:pPr>
    </w:p>
    <w:p w:rsidR="00FA6719" w:rsidRPr="008E4644" w:rsidRDefault="00FA6719" w:rsidP="00FA6719">
      <w:pPr>
        <w:jc w:val="center"/>
        <w:rPr>
          <w:noProof/>
          <w:color w:val="000000"/>
          <w:sz w:val="28"/>
          <w:szCs w:val="28"/>
          <w:lang w:val="uk-UA"/>
        </w:rPr>
      </w:pPr>
    </w:p>
    <w:p w:rsidR="00FA6719" w:rsidRPr="008E4644" w:rsidRDefault="00FA6719" w:rsidP="00FA6719">
      <w:pPr>
        <w:jc w:val="center"/>
        <w:rPr>
          <w:noProof/>
          <w:color w:val="000000"/>
          <w:sz w:val="28"/>
          <w:szCs w:val="28"/>
          <w:lang w:val="uk-UA"/>
        </w:rPr>
      </w:pPr>
    </w:p>
    <w:p w:rsidR="00FA6719" w:rsidRPr="008E4644" w:rsidRDefault="00FA6719" w:rsidP="00FA6719">
      <w:pPr>
        <w:jc w:val="center"/>
        <w:rPr>
          <w:noProof/>
          <w:color w:val="000000"/>
          <w:sz w:val="28"/>
          <w:szCs w:val="28"/>
          <w:lang w:val="uk-UA"/>
        </w:rPr>
      </w:pPr>
    </w:p>
    <w:p w:rsidR="00FA6719" w:rsidRDefault="00FA6719" w:rsidP="00FA6719">
      <w:pPr>
        <w:jc w:val="center"/>
        <w:rPr>
          <w:noProof/>
          <w:color w:val="000000"/>
          <w:sz w:val="28"/>
          <w:szCs w:val="28"/>
          <w:lang w:val="uk-UA"/>
        </w:rPr>
      </w:pPr>
      <w:bookmarkStart w:id="2" w:name="_GoBack"/>
      <w:bookmarkEnd w:id="2"/>
    </w:p>
    <w:p w:rsidR="00081062" w:rsidRPr="00FA6719" w:rsidRDefault="00E50E17" w:rsidP="00FA6719">
      <w:pPr>
        <w:shd w:val="clear" w:color="auto" w:fill="FFFFFF"/>
        <w:spacing w:before="240" w:line="360" w:lineRule="auto"/>
        <w:jc w:val="center"/>
        <w:rPr>
          <w:spacing w:val="-2"/>
          <w:sz w:val="32"/>
          <w:szCs w:val="32"/>
          <w:lang w:val="uk-UA"/>
        </w:rPr>
      </w:pPr>
      <w:r>
        <w:rPr>
          <w:spacing w:val="-2"/>
          <w:sz w:val="28"/>
          <w:szCs w:val="28"/>
          <w:lang w:val="uk-UA"/>
        </w:rPr>
        <w:br w:type="page"/>
      </w:r>
      <w:r w:rsidR="00081062" w:rsidRPr="00FA6719">
        <w:rPr>
          <w:spacing w:val="-2"/>
          <w:sz w:val="32"/>
          <w:szCs w:val="32"/>
          <w:lang w:val="uk-UA"/>
        </w:rPr>
        <w:lastRenderedPageBreak/>
        <w:t>Зміст</w:t>
      </w:r>
    </w:p>
    <w:p w:rsidR="00081062" w:rsidRDefault="00081062" w:rsidP="00081062">
      <w:pPr>
        <w:shd w:val="clear" w:color="auto" w:fill="FFFFFF"/>
        <w:spacing w:before="240" w:line="360" w:lineRule="auto"/>
        <w:ind w:firstLine="360"/>
        <w:rPr>
          <w:spacing w:val="-2"/>
          <w:sz w:val="28"/>
          <w:szCs w:val="28"/>
          <w:lang w:val="uk-UA"/>
        </w:rPr>
      </w:pPr>
      <w:r>
        <w:rPr>
          <w:spacing w:val="-2"/>
          <w:sz w:val="28"/>
          <w:szCs w:val="28"/>
          <w:lang w:val="uk-UA"/>
        </w:rPr>
        <w:t>Вступ</w:t>
      </w:r>
    </w:p>
    <w:p w:rsidR="00081062" w:rsidRDefault="00081062" w:rsidP="00081062">
      <w:pPr>
        <w:shd w:val="clear" w:color="auto" w:fill="FFFFFF"/>
        <w:spacing w:before="240" w:line="360" w:lineRule="auto"/>
        <w:ind w:firstLine="360"/>
        <w:rPr>
          <w:spacing w:val="-2"/>
          <w:sz w:val="28"/>
          <w:szCs w:val="28"/>
          <w:lang w:val="uk-UA"/>
        </w:rPr>
      </w:pPr>
      <w:r>
        <w:rPr>
          <w:spacing w:val="-2"/>
          <w:sz w:val="28"/>
          <w:szCs w:val="28"/>
          <w:lang w:val="uk-UA"/>
        </w:rPr>
        <w:t xml:space="preserve">І. Теоретична частина.  Фінансова криза на підприємстві, її симптоми та фактори </w:t>
      </w:r>
      <w:proofErr w:type="spellStart"/>
      <w:r>
        <w:rPr>
          <w:spacing w:val="-2"/>
          <w:sz w:val="28"/>
          <w:szCs w:val="28"/>
          <w:lang w:val="uk-UA"/>
        </w:rPr>
        <w:t>винекнення</w:t>
      </w:r>
      <w:proofErr w:type="spellEnd"/>
      <w:r>
        <w:rPr>
          <w:spacing w:val="-2"/>
          <w:sz w:val="28"/>
          <w:szCs w:val="28"/>
          <w:lang w:val="uk-UA"/>
        </w:rPr>
        <w:t>.</w:t>
      </w:r>
    </w:p>
    <w:p w:rsidR="00081062" w:rsidRDefault="00081062" w:rsidP="00081062">
      <w:pPr>
        <w:shd w:val="clear" w:color="auto" w:fill="FFFFFF"/>
        <w:spacing w:before="240" w:line="360" w:lineRule="auto"/>
        <w:ind w:firstLine="360"/>
        <w:rPr>
          <w:spacing w:val="-2"/>
          <w:sz w:val="28"/>
          <w:szCs w:val="28"/>
          <w:lang w:val="uk-UA"/>
        </w:rPr>
      </w:pPr>
      <w:r>
        <w:rPr>
          <w:spacing w:val="-2"/>
          <w:sz w:val="28"/>
          <w:szCs w:val="28"/>
          <w:lang w:val="uk-UA"/>
        </w:rPr>
        <w:t>ІІ. Практична частина</w:t>
      </w:r>
    </w:p>
    <w:p w:rsidR="00081062" w:rsidRDefault="00081062" w:rsidP="00081062">
      <w:pPr>
        <w:shd w:val="clear" w:color="auto" w:fill="FFFFFF"/>
        <w:spacing w:before="240" w:line="360" w:lineRule="auto"/>
        <w:ind w:firstLine="360"/>
        <w:rPr>
          <w:spacing w:val="-2"/>
          <w:sz w:val="28"/>
          <w:szCs w:val="28"/>
          <w:lang w:val="uk-UA"/>
        </w:rPr>
      </w:pPr>
      <w:r>
        <w:rPr>
          <w:spacing w:val="-2"/>
          <w:sz w:val="28"/>
          <w:szCs w:val="28"/>
          <w:lang w:val="uk-UA"/>
        </w:rPr>
        <w:t>Висновок</w:t>
      </w:r>
    </w:p>
    <w:p w:rsidR="003800F6" w:rsidRDefault="00081062" w:rsidP="00E50E17">
      <w:pPr>
        <w:shd w:val="clear" w:color="auto" w:fill="FFFFFF"/>
        <w:spacing w:before="240" w:line="360" w:lineRule="auto"/>
        <w:ind w:firstLine="360"/>
        <w:rPr>
          <w:spacing w:val="-2"/>
          <w:sz w:val="28"/>
          <w:szCs w:val="28"/>
          <w:lang w:val="uk-UA"/>
        </w:rPr>
      </w:pPr>
      <w:r>
        <w:rPr>
          <w:spacing w:val="-2"/>
          <w:sz w:val="28"/>
          <w:szCs w:val="28"/>
          <w:lang w:val="uk-UA"/>
        </w:rPr>
        <w:t>Список використаної літератури</w:t>
      </w:r>
    </w:p>
    <w:p w:rsidR="00AD323C" w:rsidRPr="00AD323C" w:rsidRDefault="00081062" w:rsidP="003800F6">
      <w:pPr>
        <w:shd w:val="clear" w:color="auto" w:fill="FFFFFF"/>
        <w:spacing w:before="240" w:line="360" w:lineRule="auto"/>
        <w:ind w:firstLine="360"/>
        <w:jc w:val="center"/>
        <w:rPr>
          <w:spacing w:val="-5"/>
          <w:sz w:val="28"/>
          <w:szCs w:val="28"/>
          <w:lang w:val="uk-UA"/>
        </w:rPr>
      </w:pPr>
      <w:r>
        <w:rPr>
          <w:spacing w:val="-2"/>
          <w:sz w:val="28"/>
          <w:szCs w:val="28"/>
          <w:lang w:val="uk-UA"/>
        </w:rPr>
        <w:br w:type="page"/>
      </w:r>
      <w:r w:rsidR="00AD323C" w:rsidRPr="00AD323C">
        <w:rPr>
          <w:spacing w:val="-2"/>
          <w:sz w:val="28"/>
          <w:szCs w:val="28"/>
          <w:lang w:val="uk-UA"/>
        </w:rPr>
        <w:lastRenderedPageBreak/>
        <w:t>Вступ</w:t>
      </w:r>
    </w:p>
    <w:p w:rsidR="00AD323C" w:rsidRPr="00AD323C" w:rsidRDefault="00AD323C" w:rsidP="00AD323C">
      <w:pPr>
        <w:shd w:val="clear" w:color="auto" w:fill="FFFFFF"/>
        <w:spacing w:before="240" w:line="360" w:lineRule="auto"/>
        <w:ind w:firstLine="360"/>
        <w:jc w:val="both"/>
        <w:rPr>
          <w:spacing w:val="-8"/>
          <w:sz w:val="28"/>
          <w:szCs w:val="28"/>
          <w:lang w:val="uk-UA"/>
        </w:rPr>
      </w:pPr>
      <w:r w:rsidRPr="00AD323C">
        <w:rPr>
          <w:spacing w:val="-5"/>
          <w:sz w:val="28"/>
          <w:szCs w:val="28"/>
          <w:lang w:val="uk-UA"/>
        </w:rPr>
        <w:t>Нині в Україні існує значна кількість фінансово не</w:t>
      </w:r>
      <w:r w:rsidRPr="00AD323C">
        <w:rPr>
          <w:spacing w:val="-5"/>
          <w:sz w:val="28"/>
          <w:szCs w:val="28"/>
          <w:lang w:val="uk-UA"/>
        </w:rPr>
        <w:softHyphen/>
      </w:r>
      <w:r w:rsidRPr="00AD323C">
        <w:rPr>
          <w:spacing w:val="-4"/>
          <w:sz w:val="28"/>
          <w:szCs w:val="28"/>
          <w:lang w:val="uk-UA"/>
        </w:rPr>
        <w:t>спроможних підприємств. Так, на початку ХХI ст. — 38% усіх підприємств працю</w:t>
      </w:r>
      <w:r w:rsidRPr="00AD323C">
        <w:rPr>
          <w:spacing w:val="-4"/>
          <w:sz w:val="28"/>
          <w:szCs w:val="28"/>
          <w:lang w:val="uk-UA"/>
        </w:rPr>
        <w:softHyphen/>
      </w:r>
      <w:r w:rsidRPr="00AD323C">
        <w:rPr>
          <w:spacing w:val="-5"/>
          <w:sz w:val="28"/>
          <w:szCs w:val="28"/>
          <w:lang w:val="uk-UA"/>
        </w:rPr>
        <w:t xml:space="preserve">вали </w:t>
      </w:r>
      <w:proofErr w:type="spellStart"/>
      <w:r w:rsidRPr="00AD323C">
        <w:rPr>
          <w:spacing w:val="-5"/>
          <w:sz w:val="28"/>
          <w:szCs w:val="28"/>
          <w:lang w:val="uk-UA"/>
        </w:rPr>
        <w:t>збитково</w:t>
      </w:r>
      <w:proofErr w:type="spellEnd"/>
      <w:r w:rsidRPr="00AD323C">
        <w:rPr>
          <w:b/>
          <w:bCs/>
          <w:spacing w:val="-5"/>
          <w:sz w:val="28"/>
          <w:szCs w:val="28"/>
          <w:lang w:val="uk-UA"/>
        </w:rPr>
        <w:t xml:space="preserve">. </w:t>
      </w:r>
      <w:r w:rsidRPr="00AD323C">
        <w:rPr>
          <w:spacing w:val="-5"/>
          <w:sz w:val="28"/>
          <w:szCs w:val="28"/>
          <w:lang w:val="uk-UA"/>
        </w:rPr>
        <w:t>Наслідком незадовільного фінансового стану ба</w:t>
      </w:r>
      <w:r w:rsidRPr="00AD323C">
        <w:rPr>
          <w:spacing w:val="-5"/>
          <w:sz w:val="28"/>
          <w:szCs w:val="28"/>
          <w:lang w:val="uk-UA"/>
        </w:rPr>
        <w:softHyphen/>
        <w:t>гатьох вітчизняних підприємств стало катастрофічне збільшення їхньої кредиторської та дебіторської заборгованості: кредиторська заборгованість у номінальному обчис</w:t>
      </w:r>
      <w:r w:rsidRPr="00AD323C">
        <w:rPr>
          <w:spacing w:val="-5"/>
          <w:sz w:val="28"/>
          <w:szCs w:val="28"/>
          <w:lang w:val="uk-UA"/>
        </w:rPr>
        <w:softHyphen/>
      </w:r>
      <w:r w:rsidRPr="00AD323C">
        <w:rPr>
          <w:spacing w:val="-7"/>
          <w:sz w:val="28"/>
          <w:szCs w:val="28"/>
          <w:lang w:val="uk-UA"/>
        </w:rPr>
        <w:t xml:space="preserve">ленні майже в два з половиною рази перевищувала обсяги ВВП </w:t>
      </w:r>
      <w:r w:rsidRPr="00AD323C">
        <w:rPr>
          <w:spacing w:val="-5"/>
          <w:sz w:val="28"/>
          <w:szCs w:val="28"/>
          <w:lang w:val="uk-UA"/>
        </w:rPr>
        <w:t xml:space="preserve">країни; дебіторська заборгованість перевищила обсяг ВВП у два </w:t>
      </w:r>
      <w:r w:rsidRPr="00AD323C">
        <w:rPr>
          <w:spacing w:val="-4"/>
          <w:sz w:val="28"/>
          <w:szCs w:val="28"/>
          <w:lang w:val="uk-UA"/>
        </w:rPr>
        <w:t>рази. Близько 55 % дебіторської та близько 60 % кредиторської заборгованості виявилися простроченими. Таким є наслідок фі</w:t>
      </w:r>
      <w:r w:rsidRPr="00AD323C">
        <w:rPr>
          <w:spacing w:val="-4"/>
          <w:sz w:val="28"/>
          <w:szCs w:val="28"/>
          <w:lang w:val="uk-UA"/>
        </w:rPr>
        <w:softHyphen/>
        <w:t>нансової неспроможності багатьох суб'єктів господарювання.</w:t>
      </w:r>
      <w:r w:rsidRPr="00AD323C">
        <w:rPr>
          <w:spacing w:val="-10"/>
          <w:sz w:val="28"/>
          <w:szCs w:val="28"/>
          <w:lang w:val="uk-UA"/>
        </w:rPr>
        <w:t xml:space="preserve"> Неплатоспроможність, у свою чергу, є підставою для оголошення </w:t>
      </w:r>
      <w:r w:rsidRPr="00AD323C">
        <w:rPr>
          <w:spacing w:val="-8"/>
          <w:sz w:val="28"/>
          <w:szCs w:val="28"/>
          <w:lang w:val="uk-UA"/>
        </w:rPr>
        <w:t xml:space="preserve">підприємства банкрутом. </w:t>
      </w:r>
    </w:p>
    <w:p w:rsidR="00AD323C" w:rsidRPr="00AD323C" w:rsidRDefault="00AD323C" w:rsidP="00AD323C">
      <w:pPr>
        <w:shd w:val="clear" w:color="auto" w:fill="FFFFFF"/>
        <w:spacing w:before="240" w:line="360" w:lineRule="auto"/>
        <w:ind w:firstLine="360"/>
        <w:jc w:val="both"/>
        <w:rPr>
          <w:sz w:val="28"/>
          <w:szCs w:val="28"/>
          <w:lang w:val="uk-UA"/>
        </w:rPr>
      </w:pPr>
      <w:r w:rsidRPr="00AD323C">
        <w:rPr>
          <w:spacing w:val="-2"/>
          <w:sz w:val="28"/>
          <w:szCs w:val="28"/>
          <w:lang w:val="uk-UA"/>
        </w:rPr>
        <w:t xml:space="preserve">Банкрутство підприємства та його ліквідація означають не </w:t>
      </w:r>
      <w:r w:rsidRPr="00AD323C">
        <w:rPr>
          <w:spacing w:val="-4"/>
          <w:sz w:val="28"/>
          <w:szCs w:val="28"/>
          <w:lang w:val="uk-UA"/>
        </w:rPr>
        <w:t xml:space="preserve">тільки збитки для акціонерів, кредиторів, виробничих партнерів, </w:t>
      </w:r>
      <w:r w:rsidRPr="00AD323C">
        <w:rPr>
          <w:spacing w:val="-5"/>
          <w:sz w:val="28"/>
          <w:szCs w:val="28"/>
          <w:lang w:val="uk-UA"/>
        </w:rPr>
        <w:t xml:space="preserve">споживачів продукції, а й зменшення податкових надходжень у </w:t>
      </w:r>
      <w:r w:rsidRPr="00AD323C">
        <w:rPr>
          <w:spacing w:val="-3"/>
          <w:sz w:val="28"/>
          <w:szCs w:val="28"/>
          <w:lang w:val="uk-UA"/>
        </w:rPr>
        <w:t>бюджет, а також збільшення безробіття, що теж може стати од</w:t>
      </w:r>
      <w:r w:rsidRPr="00AD323C">
        <w:rPr>
          <w:spacing w:val="-3"/>
          <w:sz w:val="28"/>
          <w:szCs w:val="28"/>
          <w:lang w:val="uk-UA"/>
        </w:rPr>
        <w:softHyphen/>
      </w:r>
      <w:r w:rsidRPr="00AD323C">
        <w:rPr>
          <w:spacing w:val="-4"/>
          <w:sz w:val="28"/>
          <w:szCs w:val="28"/>
          <w:lang w:val="uk-UA"/>
        </w:rPr>
        <w:t>ним із факторів макроекономічної нестабільності. Суттєвим, од</w:t>
      </w:r>
      <w:r w:rsidRPr="00AD323C">
        <w:rPr>
          <w:spacing w:val="-4"/>
          <w:sz w:val="28"/>
          <w:szCs w:val="28"/>
          <w:lang w:val="uk-UA"/>
        </w:rPr>
        <w:softHyphen/>
        <w:t xml:space="preserve">нак, є те, що з-поміж підприємств, справи про банкрутство яких </w:t>
      </w:r>
      <w:r w:rsidRPr="00AD323C">
        <w:rPr>
          <w:spacing w:val="-5"/>
          <w:sz w:val="28"/>
          <w:szCs w:val="28"/>
          <w:lang w:val="uk-UA"/>
        </w:rPr>
        <w:t>розглядаються судом, значний відсоток таких, що тимчасово по</w:t>
      </w:r>
      <w:r w:rsidRPr="00AD323C">
        <w:rPr>
          <w:spacing w:val="-5"/>
          <w:sz w:val="28"/>
          <w:szCs w:val="28"/>
          <w:lang w:val="uk-UA"/>
        </w:rPr>
        <w:softHyphen/>
      </w:r>
      <w:r w:rsidRPr="00AD323C">
        <w:rPr>
          <w:spacing w:val="-1"/>
          <w:sz w:val="28"/>
          <w:szCs w:val="28"/>
          <w:lang w:val="uk-UA"/>
        </w:rPr>
        <w:t xml:space="preserve">трапили в скрутне становище. Вартість їхніх активів набагато </w:t>
      </w:r>
      <w:r w:rsidRPr="00AD323C">
        <w:rPr>
          <w:spacing w:val="-5"/>
          <w:sz w:val="28"/>
          <w:szCs w:val="28"/>
          <w:lang w:val="uk-UA"/>
        </w:rPr>
        <w:t>вища за кредиторську заборгованість. За умови проведення сана</w:t>
      </w:r>
      <w:r w:rsidRPr="00AD323C">
        <w:rPr>
          <w:spacing w:val="-5"/>
          <w:sz w:val="28"/>
          <w:szCs w:val="28"/>
          <w:lang w:val="uk-UA"/>
        </w:rPr>
        <w:softHyphen/>
        <w:t xml:space="preserve">ції (оздоровлення) чи реструктуризації такі підприємства можуть </w:t>
      </w:r>
      <w:r w:rsidRPr="00AD323C">
        <w:rPr>
          <w:spacing w:val="-3"/>
          <w:sz w:val="28"/>
          <w:szCs w:val="28"/>
          <w:lang w:val="uk-UA"/>
        </w:rPr>
        <w:t>розрахуватися з боргами і продовжити діяльність. Однак за бра</w:t>
      </w:r>
      <w:r w:rsidRPr="00AD323C">
        <w:rPr>
          <w:spacing w:val="-3"/>
          <w:sz w:val="28"/>
          <w:szCs w:val="28"/>
          <w:lang w:val="uk-UA"/>
        </w:rPr>
        <w:softHyphen/>
      </w:r>
      <w:r w:rsidRPr="00AD323C">
        <w:rPr>
          <w:spacing w:val="-5"/>
          <w:sz w:val="28"/>
          <w:szCs w:val="28"/>
          <w:lang w:val="uk-UA"/>
        </w:rPr>
        <w:t>ком належного теоретико-методичного забезпечення процесу са</w:t>
      </w:r>
      <w:r w:rsidRPr="00AD323C">
        <w:rPr>
          <w:spacing w:val="-5"/>
          <w:sz w:val="28"/>
          <w:szCs w:val="28"/>
          <w:lang w:val="uk-UA"/>
        </w:rPr>
        <w:softHyphen/>
        <w:t xml:space="preserve">нації, через дефіцит кваліфікованого в цих питаннях фінансового </w:t>
      </w:r>
      <w:r w:rsidRPr="00AD323C">
        <w:rPr>
          <w:spacing w:val="-3"/>
          <w:sz w:val="28"/>
          <w:szCs w:val="28"/>
          <w:lang w:val="uk-UA"/>
        </w:rPr>
        <w:t xml:space="preserve">менеджменту та інші суб'єктивні та об'єктивні причини, багато </w:t>
      </w:r>
      <w:r w:rsidRPr="00AD323C">
        <w:rPr>
          <w:spacing w:val="-5"/>
          <w:sz w:val="28"/>
          <w:szCs w:val="28"/>
          <w:lang w:val="uk-UA"/>
        </w:rPr>
        <w:t>потенційно життєздатних підприємств, у тому числі тих, що на</w:t>
      </w:r>
      <w:r w:rsidRPr="00AD323C">
        <w:rPr>
          <w:spacing w:val="-5"/>
          <w:sz w:val="28"/>
          <w:szCs w:val="28"/>
          <w:lang w:val="uk-UA"/>
        </w:rPr>
        <w:softHyphen/>
      </w:r>
      <w:r w:rsidRPr="00AD323C">
        <w:rPr>
          <w:spacing w:val="-7"/>
          <w:sz w:val="28"/>
          <w:szCs w:val="28"/>
          <w:lang w:val="uk-UA"/>
        </w:rPr>
        <w:t xml:space="preserve">лежать до пріоритетних галузей народного господарства України, </w:t>
      </w:r>
      <w:r w:rsidRPr="00AD323C">
        <w:rPr>
          <w:spacing w:val="-4"/>
          <w:sz w:val="28"/>
          <w:szCs w:val="28"/>
          <w:lang w:val="uk-UA"/>
        </w:rPr>
        <w:t xml:space="preserve">стають потенційними банкрутами. У зв'язку з цим вивчення теми </w:t>
      </w:r>
      <w:r w:rsidRPr="00AD323C">
        <w:rPr>
          <w:spacing w:val="6"/>
          <w:sz w:val="28"/>
          <w:szCs w:val="28"/>
          <w:lang w:val="uk-UA"/>
        </w:rPr>
        <w:t>«Фінансова санація та банкрутство підприємств» є нині надзви</w:t>
      </w:r>
      <w:r w:rsidRPr="00AD323C">
        <w:rPr>
          <w:spacing w:val="6"/>
          <w:sz w:val="28"/>
          <w:szCs w:val="28"/>
          <w:lang w:val="uk-UA"/>
        </w:rPr>
        <w:softHyphen/>
      </w:r>
      <w:r w:rsidRPr="00AD323C">
        <w:rPr>
          <w:spacing w:val="5"/>
          <w:sz w:val="28"/>
          <w:szCs w:val="28"/>
          <w:lang w:val="uk-UA"/>
        </w:rPr>
        <w:t>чайно актуальним.</w:t>
      </w:r>
    </w:p>
    <w:p w:rsidR="00FE1656" w:rsidRDefault="00B42D63" w:rsidP="00AD323C">
      <w:pPr>
        <w:pStyle w:val="3"/>
        <w:spacing w:line="360" w:lineRule="auto"/>
        <w:ind w:firstLine="709"/>
        <w:jc w:val="center"/>
        <w:rPr>
          <w:bCs/>
          <w:sz w:val="28"/>
          <w:szCs w:val="28"/>
        </w:rPr>
      </w:pPr>
      <w:r w:rsidRPr="00AD323C">
        <w:rPr>
          <w:bCs/>
          <w:sz w:val="28"/>
          <w:szCs w:val="28"/>
        </w:rPr>
        <w:br w:type="page"/>
      </w:r>
      <w:r w:rsidR="00FE1656">
        <w:rPr>
          <w:bCs/>
          <w:sz w:val="28"/>
          <w:szCs w:val="28"/>
        </w:rPr>
        <w:lastRenderedPageBreak/>
        <w:t>І. Теоретична частина</w:t>
      </w:r>
    </w:p>
    <w:p w:rsidR="002365A1" w:rsidRPr="00AD323C" w:rsidRDefault="002365A1" w:rsidP="00AD323C">
      <w:pPr>
        <w:pStyle w:val="3"/>
        <w:spacing w:line="360" w:lineRule="auto"/>
        <w:ind w:firstLine="709"/>
        <w:jc w:val="center"/>
        <w:rPr>
          <w:bCs/>
          <w:sz w:val="28"/>
          <w:szCs w:val="28"/>
        </w:rPr>
      </w:pPr>
      <w:r w:rsidRPr="00AD323C">
        <w:rPr>
          <w:bCs/>
          <w:sz w:val="28"/>
          <w:szCs w:val="28"/>
        </w:rPr>
        <w:t>Фінансова криза на підприємстві, її симптоми та фактори виникнення</w:t>
      </w:r>
      <w:bookmarkEnd w:id="0"/>
      <w:bookmarkEnd w:id="1"/>
    </w:p>
    <w:p w:rsidR="002365A1" w:rsidRPr="00AD323C" w:rsidRDefault="002365A1" w:rsidP="00AD323C">
      <w:pPr>
        <w:pStyle w:val="1"/>
        <w:spacing w:line="360" w:lineRule="auto"/>
        <w:ind w:firstLine="709"/>
        <w:rPr>
          <w:sz w:val="28"/>
          <w:szCs w:val="28"/>
          <w:lang w:val="ru-RU"/>
        </w:rPr>
      </w:pPr>
    </w:p>
    <w:p w:rsidR="002365A1" w:rsidRPr="00AD323C" w:rsidRDefault="002365A1" w:rsidP="00AD323C">
      <w:pPr>
        <w:pStyle w:val="1"/>
        <w:spacing w:line="360" w:lineRule="auto"/>
        <w:ind w:firstLine="709"/>
        <w:rPr>
          <w:sz w:val="28"/>
          <w:szCs w:val="28"/>
        </w:rPr>
      </w:pPr>
      <w:r w:rsidRPr="00AD323C">
        <w:rPr>
          <w:sz w:val="28"/>
          <w:szCs w:val="28"/>
        </w:rPr>
        <w:t>Під фінансовою кризою розуміють фазу розбалансованої діяль</w:t>
      </w:r>
      <w:r w:rsidRPr="00AD323C">
        <w:rPr>
          <w:sz w:val="28"/>
          <w:szCs w:val="28"/>
        </w:rPr>
        <w:softHyphen/>
        <w:t>ності підприємства та обмежених можливостей його впливу на фі</w:t>
      </w:r>
      <w:r w:rsidRPr="00AD323C">
        <w:rPr>
          <w:sz w:val="28"/>
          <w:szCs w:val="28"/>
        </w:rPr>
        <w:softHyphen/>
        <w:t>нансові відносини. На практиці з кризою, як правило, ідентифікує</w:t>
      </w:r>
      <w:r w:rsidRPr="00AD323C">
        <w:rPr>
          <w:sz w:val="28"/>
          <w:szCs w:val="28"/>
        </w:rPr>
        <w:softHyphen/>
        <w:t>ться загроза неплатоспроможності та банкрутства підприємства, діяльність його в неприбутковій зоні або брак у фірми потенціалу для успішного функціонування.</w:t>
      </w:r>
    </w:p>
    <w:p w:rsidR="002365A1" w:rsidRPr="00AD323C" w:rsidRDefault="002365A1" w:rsidP="00AD323C">
      <w:pPr>
        <w:pStyle w:val="1"/>
        <w:spacing w:line="360" w:lineRule="auto"/>
        <w:ind w:firstLine="709"/>
        <w:rPr>
          <w:sz w:val="28"/>
          <w:szCs w:val="28"/>
        </w:rPr>
      </w:pPr>
      <w:r w:rsidRPr="00AD323C">
        <w:rPr>
          <w:sz w:val="28"/>
          <w:szCs w:val="28"/>
        </w:rPr>
        <w:t>Для вибору найефективніших форм санації, прийняття правиль</w:t>
      </w:r>
      <w:r w:rsidRPr="00AD323C">
        <w:rPr>
          <w:sz w:val="28"/>
          <w:szCs w:val="28"/>
        </w:rPr>
        <w:softHyphen/>
        <w:t>них рішень щодо усунення негативних процесів передовсім необ</w:t>
      </w:r>
      <w:r w:rsidRPr="00AD323C">
        <w:rPr>
          <w:sz w:val="28"/>
          <w:szCs w:val="28"/>
        </w:rPr>
        <w:softHyphen/>
        <w:t>хідно ідентифікувати причини фінансової неспроможності суб'єкта господарювання.</w:t>
      </w:r>
    </w:p>
    <w:p w:rsidR="002365A1" w:rsidRPr="00AD323C" w:rsidRDefault="002365A1" w:rsidP="00AD323C">
      <w:pPr>
        <w:pStyle w:val="1"/>
        <w:spacing w:line="360" w:lineRule="auto"/>
        <w:ind w:firstLine="709"/>
        <w:rPr>
          <w:sz w:val="28"/>
          <w:szCs w:val="28"/>
        </w:rPr>
      </w:pPr>
      <w:r w:rsidRPr="00AD323C">
        <w:rPr>
          <w:sz w:val="28"/>
          <w:szCs w:val="28"/>
        </w:rPr>
        <w:t>Фактори, які можуть зумовити фінансову кризу на підприємстві, прийнято поділяти на зовнішні, або екзогенні (які не залежать від діяльності підприємства), та внутрішні, або ендогенні (що залежать від підприємства).</w:t>
      </w:r>
    </w:p>
    <w:p w:rsidR="002365A1" w:rsidRPr="00AD323C" w:rsidRDefault="002365A1" w:rsidP="00AD323C">
      <w:pPr>
        <w:pStyle w:val="1"/>
        <w:spacing w:line="360" w:lineRule="auto"/>
        <w:ind w:firstLine="709"/>
        <w:rPr>
          <w:sz w:val="28"/>
          <w:szCs w:val="28"/>
        </w:rPr>
      </w:pPr>
      <w:r w:rsidRPr="00AD323C">
        <w:rPr>
          <w:sz w:val="28"/>
          <w:szCs w:val="28"/>
        </w:rPr>
        <w:t>Головними екзогенними факторами фінансової кризи на під</w:t>
      </w:r>
      <w:r w:rsidRPr="00AD323C">
        <w:rPr>
          <w:sz w:val="28"/>
          <w:szCs w:val="28"/>
        </w:rPr>
        <w:softHyphen/>
        <w:t>приємстві можуть бути:</w:t>
      </w:r>
    </w:p>
    <w:p w:rsidR="002365A1" w:rsidRPr="00AD323C" w:rsidRDefault="002365A1" w:rsidP="00AD323C">
      <w:pPr>
        <w:pStyle w:val="1"/>
        <w:numPr>
          <w:ilvl w:val="0"/>
          <w:numId w:val="1"/>
        </w:numPr>
        <w:spacing w:line="360" w:lineRule="auto"/>
        <w:ind w:left="0" w:firstLine="709"/>
        <w:rPr>
          <w:sz w:val="28"/>
          <w:szCs w:val="28"/>
        </w:rPr>
      </w:pPr>
      <w:r w:rsidRPr="00AD323C">
        <w:rPr>
          <w:sz w:val="28"/>
          <w:szCs w:val="28"/>
        </w:rPr>
        <w:t>спад кон'юнктури в економіці в цілому;</w:t>
      </w:r>
    </w:p>
    <w:p w:rsidR="002365A1" w:rsidRPr="00AD323C" w:rsidRDefault="002365A1" w:rsidP="00AD323C">
      <w:pPr>
        <w:pStyle w:val="1"/>
        <w:numPr>
          <w:ilvl w:val="0"/>
          <w:numId w:val="1"/>
        </w:numPr>
        <w:spacing w:line="360" w:lineRule="auto"/>
        <w:ind w:left="0" w:firstLine="709"/>
        <w:rPr>
          <w:sz w:val="28"/>
          <w:szCs w:val="28"/>
        </w:rPr>
      </w:pPr>
      <w:r w:rsidRPr="00AD323C">
        <w:rPr>
          <w:sz w:val="28"/>
          <w:szCs w:val="28"/>
        </w:rPr>
        <w:t>значний рівень інфляції;</w:t>
      </w:r>
    </w:p>
    <w:p w:rsidR="002365A1" w:rsidRPr="00AD323C" w:rsidRDefault="002365A1" w:rsidP="00AD323C">
      <w:pPr>
        <w:pStyle w:val="1"/>
        <w:numPr>
          <w:ilvl w:val="0"/>
          <w:numId w:val="1"/>
        </w:numPr>
        <w:spacing w:line="360" w:lineRule="auto"/>
        <w:ind w:left="0" w:firstLine="709"/>
        <w:rPr>
          <w:sz w:val="28"/>
          <w:szCs w:val="28"/>
        </w:rPr>
      </w:pPr>
      <w:r w:rsidRPr="00AD323C">
        <w:rPr>
          <w:sz w:val="28"/>
          <w:szCs w:val="28"/>
        </w:rPr>
        <w:t>нестабільність господарського та податкового законодавства;</w:t>
      </w:r>
    </w:p>
    <w:p w:rsidR="002365A1" w:rsidRPr="00AD323C" w:rsidRDefault="002365A1" w:rsidP="00AD323C">
      <w:pPr>
        <w:pStyle w:val="1"/>
        <w:numPr>
          <w:ilvl w:val="0"/>
          <w:numId w:val="1"/>
        </w:numPr>
        <w:spacing w:line="360" w:lineRule="auto"/>
        <w:ind w:left="0" w:firstLine="709"/>
        <w:rPr>
          <w:sz w:val="28"/>
          <w:szCs w:val="28"/>
        </w:rPr>
      </w:pPr>
      <w:r w:rsidRPr="00AD323C">
        <w:rPr>
          <w:sz w:val="28"/>
          <w:szCs w:val="28"/>
        </w:rPr>
        <w:t>нестабільність фінансового та валютного ринків;</w:t>
      </w:r>
    </w:p>
    <w:p w:rsidR="002365A1" w:rsidRPr="00AD323C" w:rsidRDefault="002365A1" w:rsidP="00AD323C">
      <w:pPr>
        <w:pStyle w:val="1"/>
        <w:numPr>
          <w:ilvl w:val="0"/>
          <w:numId w:val="1"/>
        </w:numPr>
        <w:spacing w:line="360" w:lineRule="auto"/>
        <w:ind w:left="0" w:firstLine="709"/>
        <w:rPr>
          <w:sz w:val="28"/>
          <w:szCs w:val="28"/>
        </w:rPr>
      </w:pPr>
      <w:r w:rsidRPr="00AD323C">
        <w:rPr>
          <w:sz w:val="28"/>
          <w:szCs w:val="28"/>
        </w:rPr>
        <w:t>посилення конкуренції в галузі;</w:t>
      </w:r>
    </w:p>
    <w:p w:rsidR="002365A1" w:rsidRPr="00AD323C" w:rsidRDefault="002365A1" w:rsidP="00AD323C">
      <w:pPr>
        <w:pStyle w:val="1"/>
        <w:numPr>
          <w:ilvl w:val="0"/>
          <w:numId w:val="1"/>
        </w:numPr>
        <w:spacing w:line="360" w:lineRule="auto"/>
        <w:ind w:left="0" w:firstLine="709"/>
        <w:rPr>
          <w:sz w:val="28"/>
          <w:szCs w:val="28"/>
        </w:rPr>
      </w:pPr>
      <w:r w:rsidRPr="00AD323C">
        <w:rPr>
          <w:sz w:val="28"/>
          <w:szCs w:val="28"/>
        </w:rPr>
        <w:t>криза окремої галузі;</w:t>
      </w:r>
    </w:p>
    <w:p w:rsidR="002365A1" w:rsidRPr="00AD323C" w:rsidRDefault="002365A1" w:rsidP="00AD323C">
      <w:pPr>
        <w:pStyle w:val="1"/>
        <w:numPr>
          <w:ilvl w:val="0"/>
          <w:numId w:val="1"/>
        </w:numPr>
        <w:spacing w:line="360" w:lineRule="auto"/>
        <w:ind w:left="0" w:firstLine="709"/>
        <w:rPr>
          <w:sz w:val="28"/>
          <w:szCs w:val="28"/>
        </w:rPr>
      </w:pPr>
      <w:r w:rsidRPr="00AD323C">
        <w:rPr>
          <w:sz w:val="28"/>
          <w:szCs w:val="28"/>
        </w:rPr>
        <w:t>посилення монополізму на ринку;</w:t>
      </w:r>
    </w:p>
    <w:p w:rsidR="002365A1" w:rsidRPr="00AD323C" w:rsidRDefault="002365A1" w:rsidP="00AD323C">
      <w:pPr>
        <w:pStyle w:val="1"/>
        <w:numPr>
          <w:ilvl w:val="0"/>
          <w:numId w:val="1"/>
        </w:numPr>
        <w:spacing w:line="360" w:lineRule="auto"/>
        <w:ind w:left="0" w:firstLine="709"/>
        <w:rPr>
          <w:sz w:val="28"/>
          <w:szCs w:val="28"/>
        </w:rPr>
      </w:pPr>
      <w:r w:rsidRPr="00AD323C">
        <w:rPr>
          <w:sz w:val="28"/>
          <w:szCs w:val="28"/>
        </w:rPr>
        <w:t>дискримінація підприємства органами влади та управління;</w:t>
      </w:r>
    </w:p>
    <w:p w:rsidR="002365A1" w:rsidRPr="00AD323C" w:rsidRDefault="002365A1" w:rsidP="00AD323C">
      <w:pPr>
        <w:pStyle w:val="1"/>
        <w:numPr>
          <w:ilvl w:val="0"/>
          <w:numId w:val="1"/>
        </w:numPr>
        <w:spacing w:line="360" w:lineRule="auto"/>
        <w:ind w:left="0" w:firstLine="709"/>
        <w:rPr>
          <w:sz w:val="28"/>
          <w:szCs w:val="28"/>
        </w:rPr>
      </w:pPr>
      <w:r w:rsidRPr="00AD323C">
        <w:rPr>
          <w:sz w:val="28"/>
          <w:szCs w:val="28"/>
        </w:rPr>
        <w:t>політична нестабільність у країні місцезнаходження підпри</w:t>
      </w:r>
      <w:r w:rsidRPr="00AD323C">
        <w:rPr>
          <w:sz w:val="28"/>
          <w:szCs w:val="28"/>
        </w:rPr>
        <w:softHyphen/>
        <w:t>ємства або в країнах підприємств-постачальників сировини (спожи</w:t>
      </w:r>
      <w:r w:rsidRPr="00AD323C">
        <w:rPr>
          <w:sz w:val="28"/>
          <w:szCs w:val="28"/>
        </w:rPr>
        <w:softHyphen/>
        <w:t>вачів продукції).</w:t>
      </w:r>
    </w:p>
    <w:p w:rsidR="002365A1" w:rsidRPr="00AD323C" w:rsidRDefault="002365A1" w:rsidP="00AD323C">
      <w:pPr>
        <w:pStyle w:val="1"/>
        <w:spacing w:line="360" w:lineRule="auto"/>
        <w:ind w:firstLine="709"/>
        <w:rPr>
          <w:sz w:val="28"/>
          <w:szCs w:val="28"/>
        </w:rPr>
      </w:pPr>
      <w:r w:rsidRPr="00AD323C">
        <w:rPr>
          <w:sz w:val="28"/>
          <w:szCs w:val="28"/>
        </w:rPr>
        <w:t>Головні ендогенні фактори фінансової кризи:</w:t>
      </w:r>
    </w:p>
    <w:p w:rsidR="002365A1" w:rsidRPr="00AD323C" w:rsidRDefault="002365A1" w:rsidP="00AD323C">
      <w:pPr>
        <w:pStyle w:val="1"/>
        <w:spacing w:line="360" w:lineRule="auto"/>
        <w:ind w:firstLine="709"/>
        <w:rPr>
          <w:sz w:val="28"/>
          <w:szCs w:val="28"/>
        </w:rPr>
      </w:pPr>
      <w:r w:rsidRPr="00AD323C">
        <w:rPr>
          <w:sz w:val="28"/>
          <w:szCs w:val="28"/>
        </w:rPr>
        <w:t>• брак чітко визначеної стратегії розвитку підприємства;</w:t>
      </w:r>
    </w:p>
    <w:p w:rsidR="002365A1" w:rsidRPr="00AD323C" w:rsidRDefault="002365A1" w:rsidP="00AD323C">
      <w:pPr>
        <w:pStyle w:val="1"/>
        <w:spacing w:line="360" w:lineRule="auto"/>
        <w:ind w:firstLine="709"/>
        <w:rPr>
          <w:sz w:val="28"/>
          <w:szCs w:val="28"/>
        </w:rPr>
      </w:pPr>
      <w:r w:rsidRPr="00AD323C">
        <w:rPr>
          <w:sz w:val="28"/>
          <w:szCs w:val="28"/>
        </w:rPr>
        <w:t>• дефіцити в організаційній структурі;</w:t>
      </w:r>
    </w:p>
    <w:p w:rsidR="002365A1" w:rsidRPr="00AD323C" w:rsidRDefault="002365A1" w:rsidP="00AD323C">
      <w:pPr>
        <w:pStyle w:val="1"/>
        <w:spacing w:line="360" w:lineRule="auto"/>
        <w:ind w:firstLine="709"/>
        <w:rPr>
          <w:sz w:val="28"/>
          <w:szCs w:val="28"/>
        </w:rPr>
      </w:pPr>
      <w:r w:rsidRPr="00AD323C">
        <w:rPr>
          <w:sz w:val="28"/>
          <w:szCs w:val="28"/>
        </w:rPr>
        <w:t>• низький рівень менеджменту;</w:t>
      </w:r>
    </w:p>
    <w:p w:rsidR="002365A1" w:rsidRPr="00AD323C" w:rsidRDefault="002365A1" w:rsidP="00AD323C">
      <w:pPr>
        <w:pStyle w:val="1"/>
        <w:spacing w:line="360" w:lineRule="auto"/>
        <w:ind w:firstLine="709"/>
        <w:rPr>
          <w:sz w:val="28"/>
          <w:szCs w:val="28"/>
        </w:rPr>
      </w:pPr>
      <w:r w:rsidRPr="00AD323C">
        <w:rPr>
          <w:sz w:val="28"/>
          <w:szCs w:val="28"/>
        </w:rPr>
        <w:lastRenderedPageBreak/>
        <w:t>• низький рівень маркетингу та втрата ринків збуту продукції;</w:t>
      </w:r>
    </w:p>
    <w:p w:rsidR="002365A1" w:rsidRPr="00AD323C" w:rsidRDefault="002365A1" w:rsidP="00AD323C">
      <w:pPr>
        <w:pStyle w:val="1"/>
        <w:spacing w:line="360" w:lineRule="auto"/>
        <w:ind w:firstLine="709"/>
        <w:rPr>
          <w:sz w:val="28"/>
          <w:szCs w:val="28"/>
        </w:rPr>
      </w:pPr>
      <w:r w:rsidRPr="00AD323C">
        <w:rPr>
          <w:sz w:val="28"/>
          <w:szCs w:val="28"/>
        </w:rPr>
        <w:t>• незадовільне використання виробничих ресурсів;</w:t>
      </w:r>
    </w:p>
    <w:p w:rsidR="002365A1" w:rsidRPr="00AD323C" w:rsidRDefault="002365A1" w:rsidP="00AD323C">
      <w:pPr>
        <w:pStyle w:val="1"/>
        <w:spacing w:line="360" w:lineRule="auto"/>
        <w:ind w:firstLine="709"/>
        <w:rPr>
          <w:sz w:val="28"/>
          <w:szCs w:val="28"/>
        </w:rPr>
      </w:pPr>
      <w:r w:rsidRPr="00AD323C">
        <w:rPr>
          <w:sz w:val="28"/>
          <w:szCs w:val="28"/>
        </w:rPr>
        <w:t xml:space="preserve">• непродуктивне утримання зайвих робочих місць. </w:t>
      </w:r>
    </w:p>
    <w:p w:rsidR="002365A1" w:rsidRPr="00AD323C" w:rsidRDefault="002365A1" w:rsidP="00AD323C">
      <w:pPr>
        <w:pStyle w:val="1"/>
        <w:spacing w:line="360" w:lineRule="auto"/>
        <w:ind w:firstLine="709"/>
        <w:rPr>
          <w:sz w:val="28"/>
          <w:szCs w:val="28"/>
        </w:rPr>
      </w:pPr>
      <w:r w:rsidRPr="00AD323C">
        <w:rPr>
          <w:sz w:val="28"/>
          <w:szCs w:val="28"/>
        </w:rPr>
        <w:t xml:space="preserve">У цілому всі названі причини кризи досить тісно взаємозв'язані і створюють складний комплекс причинно-наслідкових </w:t>
      </w:r>
      <w:proofErr w:type="spellStart"/>
      <w:r w:rsidRPr="00AD323C">
        <w:rPr>
          <w:sz w:val="28"/>
          <w:szCs w:val="28"/>
        </w:rPr>
        <w:t>зв'язків</w:t>
      </w:r>
      <w:proofErr w:type="spellEnd"/>
      <w:r w:rsidRPr="00AD323C">
        <w:rPr>
          <w:sz w:val="28"/>
          <w:szCs w:val="28"/>
        </w:rPr>
        <w:t>. Зви</w:t>
      </w:r>
      <w:r w:rsidRPr="00AD323C">
        <w:rPr>
          <w:sz w:val="28"/>
          <w:szCs w:val="28"/>
        </w:rPr>
        <w:softHyphen/>
        <w:t>чайно, досліджуючи те чи інше підприємство, той чи інший випадок фінансової кризи, можна виділити певні специфічні причини фінан</w:t>
      </w:r>
      <w:r w:rsidRPr="00AD323C">
        <w:rPr>
          <w:sz w:val="28"/>
          <w:szCs w:val="28"/>
        </w:rPr>
        <w:softHyphen/>
        <w:t>сової неспроможності, але всі вони, як правило, зводяться до вже пе</w:t>
      </w:r>
      <w:r w:rsidRPr="00AD323C">
        <w:rPr>
          <w:sz w:val="28"/>
          <w:szCs w:val="28"/>
        </w:rPr>
        <w:softHyphen/>
        <w:t>релічених нами. Типовими наслідками впливу вищенаведених причин та факторів на фінансово-господарський стан підприємства є:</w:t>
      </w:r>
    </w:p>
    <w:p w:rsidR="002365A1" w:rsidRPr="00AD323C" w:rsidRDefault="002365A1" w:rsidP="00AD323C">
      <w:pPr>
        <w:pStyle w:val="1"/>
        <w:spacing w:line="360" w:lineRule="auto"/>
        <w:ind w:firstLine="709"/>
        <w:rPr>
          <w:sz w:val="28"/>
          <w:szCs w:val="28"/>
        </w:rPr>
      </w:pPr>
      <w:r w:rsidRPr="00AD323C">
        <w:rPr>
          <w:sz w:val="28"/>
          <w:szCs w:val="28"/>
        </w:rPr>
        <w:t>• утрата клієнтів та покупців готової продукції;</w:t>
      </w:r>
    </w:p>
    <w:p w:rsidR="002365A1" w:rsidRPr="00AD323C" w:rsidRDefault="002365A1" w:rsidP="00AD323C">
      <w:pPr>
        <w:pStyle w:val="1"/>
        <w:spacing w:line="360" w:lineRule="auto"/>
        <w:ind w:firstLine="709"/>
        <w:rPr>
          <w:sz w:val="28"/>
          <w:szCs w:val="28"/>
        </w:rPr>
      </w:pPr>
      <w:r w:rsidRPr="00AD323C">
        <w:rPr>
          <w:sz w:val="28"/>
          <w:szCs w:val="28"/>
        </w:rPr>
        <w:t>• зменшення кількості замовлень та контрактів з продажу про</w:t>
      </w:r>
      <w:r w:rsidRPr="00AD323C">
        <w:rPr>
          <w:sz w:val="28"/>
          <w:szCs w:val="28"/>
        </w:rPr>
        <w:softHyphen/>
        <w:t>дукції;</w:t>
      </w:r>
    </w:p>
    <w:p w:rsidR="002365A1" w:rsidRPr="00AD323C" w:rsidRDefault="002365A1" w:rsidP="00AD323C">
      <w:pPr>
        <w:pStyle w:val="1"/>
        <w:spacing w:line="360" w:lineRule="auto"/>
        <w:ind w:firstLine="709"/>
        <w:rPr>
          <w:sz w:val="28"/>
          <w:szCs w:val="28"/>
        </w:rPr>
      </w:pPr>
      <w:r w:rsidRPr="00AD323C">
        <w:rPr>
          <w:sz w:val="28"/>
          <w:szCs w:val="28"/>
        </w:rPr>
        <w:t xml:space="preserve">• неритмічність виробництва, неповне завантаження </w:t>
      </w:r>
      <w:proofErr w:type="spellStart"/>
      <w:r w:rsidRPr="00AD323C">
        <w:rPr>
          <w:sz w:val="28"/>
          <w:szCs w:val="28"/>
        </w:rPr>
        <w:t>потужнос</w:t>
      </w:r>
      <w:r w:rsidRPr="00AD323C">
        <w:rPr>
          <w:sz w:val="28"/>
          <w:szCs w:val="28"/>
        </w:rPr>
        <w:softHyphen/>
        <w:t>тей</w:t>
      </w:r>
      <w:proofErr w:type="spellEnd"/>
      <w:r w:rsidRPr="00AD323C">
        <w:rPr>
          <w:sz w:val="28"/>
          <w:szCs w:val="28"/>
        </w:rPr>
        <w:t>;</w:t>
      </w:r>
    </w:p>
    <w:p w:rsidR="002365A1" w:rsidRPr="00AD323C" w:rsidRDefault="002365A1" w:rsidP="00AD323C">
      <w:pPr>
        <w:pStyle w:val="1"/>
        <w:spacing w:line="360" w:lineRule="auto"/>
        <w:ind w:firstLine="709"/>
        <w:rPr>
          <w:sz w:val="28"/>
          <w:szCs w:val="28"/>
        </w:rPr>
      </w:pPr>
      <w:r w:rsidRPr="00AD323C">
        <w:rPr>
          <w:sz w:val="28"/>
          <w:szCs w:val="28"/>
        </w:rPr>
        <w:t>• підвищення собівартості та різке зниження продуктивності праці;</w:t>
      </w:r>
    </w:p>
    <w:p w:rsidR="002365A1" w:rsidRPr="00AD323C" w:rsidRDefault="002365A1" w:rsidP="00AD323C">
      <w:pPr>
        <w:pStyle w:val="1"/>
        <w:spacing w:line="360" w:lineRule="auto"/>
        <w:ind w:firstLine="709"/>
        <w:rPr>
          <w:sz w:val="28"/>
          <w:szCs w:val="28"/>
        </w:rPr>
      </w:pPr>
      <w:r w:rsidRPr="00AD323C">
        <w:rPr>
          <w:sz w:val="28"/>
          <w:szCs w:val="28"/>
        </w:rPr>
        <w:t>• збільшення розміру неліквідних оборотних засобів та наяв</w:t>
      </w:r>
      <w:r w:rsidRPr="00AD323C">
        <w:rPr>
          <w:sz w:val="28"/>
          <w:szCs w:val="28"/>
        </w:rPr>
        <w:softHyphen/>
        <w:t>ність понаднормових запасів;</w:t>
      </w:r>
    </w:p>
    <w:p w:rsidR="002365A1" w:rsidRPr="00AD323C" w:rsidRDefault="002365A1" w:rsidP="00AD323C">
      <w:pPr>
        <w:pStyle w:val="1"/>
        <w:spacing w:line="360" w:lineRule="auto"/>
        <w:ind w:firstLine="709"/>
        <w:rPr>
          <w:sz w:val="28"/>
          <w:szCs w:val="28"/>
        </w:rPr>
      </w:pPr>
      <w:r w:rsidRPr="00AD323C">
        <w:rPr>
          <w:sz w:val="28"/>
          <w:szCs w:val="28"/>
        </w:rPr>
        <w:t>• виникнення внутрішньовиробничих конфліктів та підвищення плинності кадрів;</w:t>
      </w:r>
    </w:p>
    <w:p w:rsidR="002365A1" w:rsidRPr="00AD323C" w:rsidRDefault="002365A1" w:rsidP="00AD323C">
      <w:pPr>
        <w:pStyle w:val="1"/>
        <w:spacing w:line="360" w:lineRule="auto"/>
        <w:ind w:firstLine="709"/>
        <w:rPr>
          <w:sz w:val="28"/>
          <w:szCs w:val="28"/>
        </w:rPr>
      </w:pPr>
      <w:r w:rsidRPr="00AD323C">
        <w:rPr>
          <w:sz w:val="28"/>
          <w:szCs w:val="28"/>
        </w:rPr>
        <w:t>• підвищення тиску на ціни;</w:t>
      </w:r>
    </w:p>
    <w:p w:rsidR="002365A1" w:rsidRPr="00AD323C" w:rsidRDefault="002365A1" w:rsidP="00AD323C">
      <w:pPr>
        <w:pStyle w:val="1"/>
        <w:spacing w:line="360" w:lineRule="auto"/>
        <w:ind w:firstLine="709"/>
        <w:rPr>
          <w:sz w:val="28"/>
          <w:szCs w:val="28"/>
        </w:rPr>
      </w:pPr>
      <w:r w:rsidRPr="00AD323C">
        <w:rPr>
          <w:sz w:val="28"/>
          <w:szCs w:val="28"/>
        </w:rPr>
        <w:t>• суттєве зменшення обсягів реалізації та, як наслідок, недо</w:t>
      </w:r>
      <w:r w:rsidRPr="00AD323C">
        <w:rPr>
          <w:sz w:val="28"/>
          <w:szCs w:val="28"/>
        </w:rPr>
        <w:softHyphen/>
        <w:t>одержання виручки від реалізації продукції. Виділяють такі види кризи:</w:t>
      </w:r>
    </w:p>
    <w:p w:rsidR="002365A1" w:rsidRPr="00AD323C" w:rsidRDefault="002365A1" w:rsidP="00AD323C">
      <w:pPr>
        <w:pStyle w:val="1"/>
        <w:spacing w:line="360" w:lineRule="auto"/>
        <w:ind w:firstLine="709"/>
        <w:rPr>
          <w:sz w:val="28"/>
          <w:szCs w:val="28"/>
        </w:rPr>
      </w:pPr>
      <w:r w:rsidRPr="00AD323C">
        <w:rPr>
          <w:sz w:val="28"/>
          <w:szCs w:val="28"/>
        </w:rPr>
        <w:t>• стратегічна криза (коли на підприємстві зруйновано виробни</w:t>
      </w:r>
      <w:r w:rsidRPr="00AD323C">
        <w:rPr>
          <w:sz w:val="28"/>
          <w:szCs w:val="28"/>
        </w:rPr>
        <w:softHyphen/>
        <w:t>чий потенціал та бракує довгострокових факторів успіху);</w:t>
      </w:r>
    </w:p>
    <w:p w:rsidR="002365A1" w:rsidRPr="00AD323C" w:rsidRDefault="002365A1" w:rsidP="00AD323C">
      <w:pPr>
        <w:pStyle w:val="1"/>
        <w:spacing w:line="360" w:lineRule="auto"/>
        <w:ind w:firstLine="709"/>
        <w:rPr>
          <w:sz w:val="28"/>
          <w:szCs w:val="28"/>
        </w:rPr>
      </w:pPr>
      <w:r w:rsidRPr="00AD323C">
        <w:rPr>
          <w:sz w:val="28"/>
          <w:szCs w:val="28"/>
        </w:rPr>
        <w:t>• криза прибутковості (перманентні збитки «з'їдають» власний капітал, і це призводить до незадовільної структури балансу);</w:t>
      </w:r>
    </w:p>
    <w:p w:rsidR="002365A1" w:rsidRPr="00AD323C" w:rsidRDefault="002365A1" w:rsidP="00AD323C">
      <w:pPr>
        <w:pStyle w:val="1"/>
        <w:spacing w:line="360" w:lineRule="auto"/>
        <w:ind w:firstLine="709"/>
        <w:rPr>
          <w:sz w:val="28"/>
          <w:szCs w:val="28"/>
        </w:rPr>
      </w:pPr>
      <w:r w:rsidRPr="00AD323C">
        <w:rPr>
          <w:sz w:val="28"/>
          <w:szCs w:val="28"/>
        </w:rPr>
        <w:t>• криза ліквідності (коли підприємство є неплатоспроможним або існує реальна загроза втрати платоспроможності).</w:t>
      </w:r>
    </w:p>
    <w:p w:rsidR="002365A1" w:rsidRPr="00AD323C" w:rsidRDefault="002365A1" w:rsidP="00AD323C">
      <w:pPr>
        <w:pStyle w:val="1"/>
        <w:spacing w:line="360" w:lineRule="auto"/>
        <w:ind w:firstLine="709"/>
        <w:rPr>
          <w:sz w:val="28"/>
          <w:szCs w:val="28"/>
        </w:rPr>
      </w:pPr>
      <w:r w:rsidRPr="00AD323C">
        <w:rPr>
          <w:sz w:val="28"/>
          <w:szCs w:val="28"/>
        </w:rPr>
        <w:t>Між цими видами кризи існують тісні причинно-наслідкові зв'язки: стратегічна криза спричинює кризу прибутковості, яка, у свою чергу, призводить до неліквідності підприємства. Розвиток симптомів фінансової кризи показано на рис. 1. Зумовлене зов</w:t>
      </w:r>
      <w:r w:rsidRPr="00AD323C">
        <w:rPr>
          <w:sz w:val="28"/>
          <w:szCs w:val="28"/>
        </w:rPr>
        <w:softHyphen/>
        <w:t xml:space="preserve">нішніми та внутрішніми факторами зменшення обсягів </w:t>
      </w:r>
      <w:r w:rsidRPr="00AD323C">
        <w:rPr>
          <w:sz w:val="28"/>
          <w:szCs w:val="28"/>
        </w:rPr>
        <w:lastRenderedPageBreak/>
        <w:t>реалізації продукції призводить, з одного боку — до зниження прибутковості та до збитковості, а з іншого — до зниження рівня ліквідності та платоспроможності. Закономірним результатом розвитку симптомів фінансової' кризи є надмірна кредиторська заборгованість, неплато</w:t>
      </w:r>
      <w:r w:rsidRPr="00AD323C">
        <w:rPr>
          <w:sz w:val="28"/>
          <w:szCs w:val="28"/>
        </w:rPr>
        <w:softHyphen/>
        <w:t>спроможність та банкрутство підприємства.</w:t>
      </w:r>
    </w:p>
    <w:p w:rsidR="002365A1" w:rsidRPr="00AD323C" w:rsidRDefault="002365A1" w:rsidP="00AD323C">
      <w:pPr>
        <w:pStyle w:val="1"/>
        <w:spacing w:line="360" w:lineRule="auto"/>
        <w:ind w:firstLine="709"/>
        <w:rPr>
          <w:sz w:val="28"/>
          <w:szCs w:val="28"/>
        </w:rPr>
      </w:pPr>
      <w:r w:rsidRPr="00AD323C">
        <w:rPr>
          <w:sz w:val="28"/>
          <w:szCs w:val="28"/>
        </w:rPr>
        <w:t>Важливою передумовою застосування правильних антикризових заходів є ідентифікація глибини фінансової кризи. Розрізняють три фази кризи:</w:t>
      </w:r>
    </w:p>
    <w:p w:rsidR="002365A1" w:rsidRPr="00AD323C" w:rsidRDefault="002365A1" w:rsidP="00AD323C">
      <w:pPr>
        <w:pStyle w:val="1"/>
        <w:spacing w:line="360" w:lineRule="auto"/>
        <w:ind w:firstLine="709"/>
        <w:rPr>
          <w:sz w:val="28"/>
          <w:szCs w:val="28"/>
        </w:rPr>
      </w:pPr>
      <w:r w:rsidRPr="00AD323C">
        <w:rPr>
          <w:sz w:val="28"/>
          <w:szCs w:val="28"/>
        </w:rPr>
        <w:t>а) фаза кризи, яка безпосередньо не загрожує функціонуванню підприємства (за умови переведення його на режим антикризового управління);</w:t>
      </w:r>
    </w:p>
    <w:p w:rsidR="002365A1" w:rsidRPr="00AD323C" w:rsidRDefault="00E23A00" w:rsidP="00AD323C">
      <w:pPr>
        <w:pStyle w:val="1"/>
        <w:spacing w:line="360" w:lineRule="auto"/>
        <w:ind w:firstLine="709"/>
        <w:rPr>
          <w:sz w:val="28"/>
          <w:szCs w:val="28"/>
        </w:rPr>
      </w:pPr>
      <w:r w:rsidRPr="00AD323C">
        <w:rPr>
          <w:noProof/>
          <w:snapToGrid/>
          <w:sz w:val="28"/>
          <w:szCs w:val="28"/>
        </w:rPr>
        <mc:AlternateContent>
          <mc:Choice Requires="wpg">
            <w:drawing>
              <wp:anchor distT="0" distB="0" distL="114300" distR="114300" simplePos="0" relativeHeight="251657216" behindDoc="0" locked="0" layoutInCell="0" allowOverlap="1">
                <wp:simplePos x="0" y="0"/>
                <wp:positionH relativeFrom="column">
                  <wp:posOffset>1017270</wp:posOffset>
                </wp:positionH>
                <wp:positionV relativeFrom="paragraph">
                  <wp:posOffset>275590</wp:posOffset>
                </wp:positionV>
                <wp:extent cx="4114800" cy="2834640"/>
                <wp:effectExtent l="0" t="0" r="0" b="3810"/>
                <wp:wrapTopAndBottom/>
                <wp:docPr id="5"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834640"/>
                          <a:chOff x="2736" y="11232"/>
                          <a:chExt cx="6480" cy="4464"/>
                        </a:xfrm>
                      </wpg:grpSpPr>
                      <wps:wsp>
                        <wps:cNvPr id="6" name=" 3"/>
                        <wps:cNvSpPr txBox="1">
                          <a:spLocks/>
                        </wps:cNvSpPr>
                        <wps:spPr bwMode="auto">
                          <a:xfrm>
                            <a:off x="4608" y="11232"/>
                            <a:ext cx="3456"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Скорочення кількості замовлень</w:t>
                              </w:r>
                            </w:p>
                          </w:txbxContent>
                        </wps:txbx>
                        <wps:bodyPr rot="0" vert="horz" wrap="square" lIns="91440" tIns="45720" rIns="91440" bIns="45720" anchor="t" anchorCtr="0" upright="1">
                          <a:noAutofit/>
                        </wps:bodyPr>
                      </wps:wsp>
                      <wps:wsp>
                        <wps:cNvPr id="7" name=" 4"/>
                        <wps:cNvSpPr>
                          <a:spLocks/>
                        </wps:cNvSpPr>
                        <wps:spPr bwMode="auto">
                          <a:xfrm>
                            <a:off x="4608" y="11664"/>
                            <a:ext cx="3456" cy="288"/>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 5"/>
                        <wps:cNvSpPr txBox="1">
                          <a:spLocks/>
                        </wps:cNvSpPr>
                        <wps:spPr bwMode="auto">
                          <a:xfrm>
                            <a:off x="4032" y="11952"/>
                            <a:ext cx="4320"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Зменшення товарообороту (обсягів реалізації)</w:t>
                              </w:r>
                            </w:p>
                          </w:txbxContent>
                        </wps:txbx>
                        <wps:bodyPr rot="0" vert="horz" wrap="square" lIns="91440" tIns="10800" rIns="91440" bIns="10800" anchor="t" anchorCtr="0" upright="1">
                          <a:noAutofit/>
                        </wps:bodyPr>
                      </wps:wsp>
                      <wps:wsp>
                        <wps:cNvPr id="9" name=" 6"/>
                        <wps:cNvSpPr>
                          <a:spLocks/>
                        </wps:cNvSpPr>
                        <wps:spPr bwMode="auto">
                          <a:xfrm>
                            <a:off x="4032" y="12240"/>
                            <a:ext cx="4320"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 7"/>
                        <wps:cNvSpPr>
                          <a:spLocks/>
                        </wps:cNvSpPr>
                        <wps:spPr bwMode="auto">
                          <a:xfrm>
                            <a:off x="3888" y="12384"/>
                            <a:ext cx="2448"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 8"/>
                        <wps:cNvSpPr>
                          <a:spLocks/>
                        </wps:cNvSpPr>
                        <wps:spPr bwMode="auto">
                          <a:xfrm>
                            <a:off x="6336" y="12384"/>
                            <a:ext cx="2448"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 9"/>
                        <wps:cNvSpPr txBox="1">
                          <a:spLocks/>
                        </wps:cNvSpPr>
                        <wps:spPr bwMode="auto">
                          <a:xfrm>
                            <a:off x="3600" y="12528"/>
                            <a:ext cx="2160"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Рівень дохідності</w:t>
                              </w:r>
                            </w:p>
                          </w:txbxContent>
                        </wps:txbx>
                        <wps:bodyPr rot="0" vert="horz" wrap="square" lIns="91440" tIns="45720" rIns="91440" bIns="45720" anchor="t" anchorCtr="0" upright="1">
                          <a:noAutofit/>
                        </wps:bodyPr>
                      </wps:wsp>
                      <wps:wsp>
                        <wps:cNvPr id="13" name=" 10"/>
                        <wps:cNvSpPr txBox="1">
                          <a:spLocks/>
                        </wps:cNvSpPr>
                        <wps:spPr bwMode="auto">
                          <a:xfrm>
                            <a:off x="6480" y="12528"/>
                            <a:ext cx="2160"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Рівень ліквідності</w:t>
                              </w:r>
                            </w:p>
                          </w:txbxContent>
                        </wps:txbx>
                        <wps:bodyPr rot="0" vert="horz" wrap="square" lIns="91440" tIns="45720" rIns="91440" bIns="45720" anchor="t" anchorCtr="0" upright="1">
                          <a:noAutofit/>
                        </wps:bodyPr>
                      </wps:wsp>
                      <wps:wsp>
                        <wps:cNvPr id="14" name=" 11"/>
                        <wps:cNvSpPr>
                          <a:spLocks/>
                        </wps:cNvSpPr>
                        <wps:spPr bwMode="auto">
                          <a:xfrm>
                            <a:off x="3600" y="12960"/>
                            <a:ext cx="2160"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 12"/>
                        <wps:cNvSpPr>
                          <a:spLocks/>
                        </wps:cNvSpPr>
                        <wps:spPr bwMode="auto">
                          <a:xfrm>
                            <a:off x="6480" y="12960"/>
                            <a:ext cx="2160"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 13"/>
                        <wps:cNvSpPr txBox="1">
                          <a:spLocks/>
                        </wps:cNvSpPr>
                        <wps:spPr bwMode="auto">
                          <a:xfrm>
                            <a:off x="2736" y="13248"/>
                            <a:ext cx="1872"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Зростання витрат</w:t>
                              </w:r>
                            </w:p>
                          </w:txbxContent>
                        </wps:txbx>
                        <wps:bodyPr rot="0" vert="horz" wrap="square" lIns="91440" tIns="45720" rIns="91440" bIns="45720" anchor="t" anchorCtr="0" upright="1">
                          <a:noAutofit/>
                        </wps:bodyPr>
                      </wps:wsp>
                      <wps:wsp>
                        <wps:cNvPr id="17" name=" 14"/>
                        <wps:cNvSpPr txBox="1">
                          <a:spLocks/>
                        </wps:cNvSpPr>
                        <wps:spPr bwMode="auto">
                          <a:xfrm>
                            <a:off x="4752" y="13248"/>
                            <a:ext cx="1872"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Зниження доходів</w:t>
                              </w:r>
                            </w:p>
                          </w:txbxContent>
                        </wps:txbx>
                        <wps:bodyPr rot="0" vert="horz" wrap="square" lIns="91440" tIns="45720" rIns="91440" bIns="45720" anchor="t" anchorCtr="0" upright="1">
                          <a:noAutofit/>
                        </wps:bodyPr>
                      </wps:wsp>
                      <wps:wsp>
                        <wps:cNvPr id="18" name=" 15"/>
                        <wps:cNvSpPr>
                          <a:spLocks/>
                        </wps:cNvSpPr>
                        <wps:spPr bwMode="auto">
                          <a:xfrm>
                            <a:off x="3024" y="13104"/>
                            <a:ext cx="1728"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 16"/>
                        <wps:cNvSpPr>
                          <a:spLocks/>
                        </wps:cNvSpPr>
                        <wps:spPr bwMode="auto">
                          <a:xfrm>
                            <a:off x="4608" y="13104"/>
                            <a:ext cx="1728"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 17"/>
                        <wps:cNvSpPr>
                          <a:spLocks/>
                        </wps:cNvSpPr>
                        <wps:spPr bwMode="auto">
                          <a:xfrm>
                            <a:off x="2736" y="13680"/>
                            <a:ext cx="3888"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 18"/>
                        <wps:cNvSpPr txBox="1">
                          <a:spLocks/>
                        </wps:cNvSpPr>
                        <wps:spPr bwMode="auto">
                          <a:xfrm>
                            <a:off x="6768" y="13104"/>
                            <a:ext cx="2304" cy="57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Зменшення грошових надходжень</w:t>
                              </w:r>
                            </w:p>
                          </w:txbxContent>
                        </wps:txbx>
                        <wps:bodyPr rot="0" vert="horz" wrap="square" lIns="91440" tIns="45720" rIns="91440" bIns="45720" anchor="t" anchorCtr="0" upright="1">
                          <a:noAutofit/>
                        </wps:bodyPr>
                      </wps:wsp>
                      <wps:wsp>
                        <wps:cNvPr id="22" name=" 19"/>
                        <wps:cNvSpPr>
                          <a:spLocks/>
                        </wps:cNvSpPr>
                        <wps:spPr bwMode="auto">
                          <a:xfrm>
                            <a:off x="6768" y="13680"/>
                            <a:ext cx="2304"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 20"/>
                        <wps:cNvSpPr txBox="1">
                          <a:spLocks/>
                        </wps:cNvSpPr>
                        <wps:spPr bwMode="auto">
                          <a:xfrm>
                            <a:off x="6768" y="13824"/>
                            <a:ext cx="2304"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Дефіцит ліквідності</w:t>
                              </w:r>
                            </w:p>
                          </w:txbxContent>
                        </wps:txbx>
                        <wps:bodyPr rot="0" vert="horz" wrap="square" lIns="91440" tIns="45720" rIns="91440" bIns="45720" anchor="t" anchorCtr="0" upright="1">
                          <a:noAutofit/>
                        </wps:bodyPr>
                      </wps:wsp>
                      <wps:wsp>
                        <wps:cNvPr id="24" name=" 21"/>
                        <wps:cNvSpPr>
                          <a:spLocks/>
                        </wps:cNvSpPr>
                        <wps:spPr bwMode="auto">
                          <a:xfrm>
                            <a:off x="6768" y="14256"/>
                            <a:ext cx="2304"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 22"/>
                        <wps:cNvSpPr txBox="1">
                          <a:spLocks/>
                        </wps:cNvSpPr>
                        <wps:spPr bwMode="auto">
                          <a:xfrm>
                            <a:off x="6336" y="14400"/>
                            <a:ext cx="2880"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Повна неплатоспроможність</w:t>
                              </w:r>
                            </w:p>
                          </w:txbxContent>
                        </wps:txbx>
                        <wps:bodyPr rot="0" vert="horz" wrap="square" lIns="91440" tIns="45720" rIns="91440" bIns="45720" anchor="t" anchorCtr="0" upright="1">
                          <a:noAutofit/>
                        </wps:bodyPr>
                      </wps:wsp>
                      <wps:wsp>
                        <wps:cNvPr id="26" name=" 23"/>
                        <wps:cNvSpPr>
                          <a:spLocks/>
                        </wps:cNvSpPr>
                        <wps:spPr bwMode="auto">
                          <a:xfrm>
                            <a:off x="6336" y="14832"/>
                            <a:ext cx="2880"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 24"/>
                        <wps:cNvSpPr txBox="1">
                          <a:spLocks/>
                        </wps:cNvSpPr>
                        <wps:spPr bwMode="auto">
                          <a:xfrm>
                            <a:off x="6768" y="14976"/>
                            <a:ext cx="2304"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Банкрутство</w:t>
                              </w:r>
                            </w:p>
                          </w:txbxContent>
                        </wps:txbx>
                        <wps:bodyPr rot="0" vert="horz" wrap="square" lIns="91440" tIns="45720" rIns="91440" bIns="45720" anchor="t" anchorCtr="0" upright="1">
                          <a:noAutofit/>
                        </wps:bodyPr>
                      </wps:wsp>
                      <wps:wsp>
                        <wps:cNvPr id="28" name=" 25"/>
                        <wps:cNvSpPr txBox="1">
                          <a:spLocks/>
                        </wps:cNvSpPr>
                        <wps:spPr bwMode="auto">
                          <a:xfrm>
                            <a:off x="3024" y="13824"/>
                            <a:ext cx="3024" cy="57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Дефіцит власних основних та оборотних засобів</w:t>
                              </w:r>
                            </w:p>
                          </w:txbxContent>
                        </wps:txbx>
                        <wps:bodyPr rot="0" vert="horz" wrap="square" lIns="91440" tIns="45720" rIns="91440" bIns="45720" anchor="t" anchorCtr="0" upright="1">
                          <a:noAutofit/>
                        </wps:bodyPr>
                      </wps:wsp>
                      <wps:wsp>
                        <wps:cNvPr id="29" name=" 26"/>
                        <wps:cNvSpPr>
                          <a:spLocks/>
                        </wps:cNvSpPr>
                        <wps:spPr bwMode="auto">
                          <a:xfrm>
                            <a:off x="3024" y="14400"/>
                            <a:ext cx="3024"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 27"/>
                        <wps:cNvSpPr txBox="1">
                          <a:spLocks/>
                        </wps:cNvSpPr>
                        <wps:spPr bwMode="auto">
                          <a:xfrm>
                            <a:off x="2736" y="14541"/>
                            <a:ext cx="3312" cy="57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Тотальна заборгованість (незадовільна структура капіталу)</w:t>
                              </w:r>
                            </w:p>
                          </w:txbxContent>
                        </wps:txbx>
                        <wps:bodyPr rot="0" vert="horz" wrap="square" lIns="91440" tIns="10800" rIns="91440" bIns="10800" anchor="t" anchorCtr="0" upright="1">
                          <a:noAutofit/>
                        </wps:bodyPr>
                      </wps:wsp>
                      <wps:wsp>
                        <wps:cNvPr id="31" name=" 28"/>
                        <wps:cNvSpPr>
                          <a:spLocks/>
                        </wps:cNvSpPr>
                        <wps:spPr bwMode="auto">
                          <a:xfrm>
                            <a:off x="2736" y="15120"/>
                            <a:ext cx="3312" cy="144"/>
                          </a:xfrm>
                          <a:prstGeom prst="flowChartMerge">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 29"/>
                        <wps:cNvSpPr txBox="1">
                          <a:spLocks/>
                        </wps:cNvSpPr>
                        <wps:spPr bwMode="auto">
                          <a:xfrm>
                            <a:off x="3456" y="15264"/>
                            <a:ext cx="2304"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5A1" w:rsidRDefault="002365A1" w:rsidP="002365A1">
                              <w:pPr>
                                <w:jc w:val="center"/>
                                <w:rPr>
                                  <w:lang w:val="uk-UA"/>
                                </w:rPr>
                              </w:pPr>
                              <w:r>
                                <w:rPr>
                                  <w:lang w:val="uk-UA"/>
                                </w:rPr>
                                <w:t>Банкрутство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 o:spid="_x0000_s1026" style="position:absolute;left:0;text-align:left;margin-left:80.1pt;margin-top:21.7pt;width:324pt;height:223.2pt;z-index:251657216" coordorigin="2736,11232" coordsize="6480,446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" o:allowincell="f">
                <v:shapetype id="_x0000_t202" coordsize="21600,21600" o:spt="202" path="m,l,21600r21600,l21600,xe">
                  <v:stroke joinstyle="miter"/>
                  <v:path gradientshapeok="t" o:connecttype="rect"/>
                </v:shapetype>
                <v:shape id=" 3" o:spid="_x0000_s1027" type="#_x0000_t202" style="position:absolute;left:4608;top:11232;width:3456;height:4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">
                  <v:path arrowok="t"/>
                  <v:textbox>
                    <w:txbxContent>
                      <w:p w:rsidR="002365A1" w:rsidRDefault="002365A1" w:rsidP="002365A1">
                        <w:pPr>
                          <w:jc w:val="center"/>
                          <w:rPr>
                            <w:lang w:val="uk-UA"/>
                          </w:rPr>
                        </w:pPr>
                        <w:r>
                          <w:rPr>
                            <w:lang w:val="uk-UA"/>
                          </w:rPr>
                          <w:t>Скорочення кількості замовлень</w:t>
                        </w:r>
                      </w:p>
                    </w:txbxContent>
                  </v:textbox>
                </v:shape>
                <v:shapetype id="_x0000_t128" coordsize="21600,21600" o:spt="128" path="m,l21600,,10800,21600xe">
                  <v:stroke joinstyle="miter"/>
                  <v:path gradientshapeok="t" o:connecttype="custom" o:connectlocs="10800,0;5400,10800;10800,21600;16200,10800" textboxrect="5400,0,16200,10800"/>
                </v:shapetype>
                <v:shape id=" 4" o:spid="_x0000_s1028" type="#_x0000_t128" style="position:absolute;left:4608;top:11664;width:3456;height:2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" fillcolor="#969696" stroked="f">
                  <v:path arrowok="t"/>
                </v:shape>
                <v:shape id=" 5" o:spid="_x0000_s1029" type="#_x0000_t202" style="position:absolute;left:4032;top:11952;width:4320;height:2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">
                  <v:path arrowok="t"/>
                  <v:textbox inset=",.3mm,,.3mm">
                    <w:txbxContent>
                      <w:p w:rsidR="002365A1" w:rsidRDefault="002365A1" w:rsidP="002365A1">
                        <w:pPr>
                          <w:jc w:val="center"/>
                          <w:rPr>
                            <w:lang w:val="uk-UA"/>
                          </w:rPr>
                        </w:pPr>
                        <w:r>
                          <w:rPr>
                            <w:lang w:val="uk-UA"/>
                          </w:rPr>
                          <w:t>Зменшення товарообороту (обсягів реалізації)</w:t>
                        </w:r>
                      </w:p>
                    </w:txbxContent>
                  </v:textbox>
                </v:shape>
                <v:shape id=" 6" o:spid="_x0000_s1030" type="#_x0000_t128" style="position:absolute;left:4032;top:12240;width:4320;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" fillcolor="#969696" stroked="f">
                  <v:path arrowok="t"/>
                </v:shape>
                <v:shape id=" 7" o:spid="_x0000_s1031" type="#_x0000_t128" style="position:absolute;left:3888;top:12384;width:2448;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" fillcolor="#969696" stroked="f">
                  <v:path arrowok="t"/>
                </v:shape>
                <v:shape id=" 8" o:spid="_x0000_s1032" type="#_x0000_t128" style="position:absolute;left:6336;top:12384;width:2448;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" fillcolor="#969696" stroked="f">
                  <v:path arrowok="t"/>
                </v:shape>
                <v:shape id=" 9" o:spid="_x0000_s1033" type="#_x0000_t202" style="position:absolute;left:3600;top:12528;width:2160;height:4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">
                  <v:path arrowok="t"/>
                  <v:textbox>
                    <w:txbxContent>
                      <w:p w:rsidR="002365A1" w:rsidRDefault="002365A1" w:rsidP="002365A1">
                        <w:pPr>
                          <w:jc w:val="center"/>
                          <w:rPr>
                            <w:lang w:val="uk-UA"/>
                          </w:rPr>
                        </w:pPr>
                        <w:r>
                          <w:rPr>
                            <w:lang w:val="uk-UA"/>
                          </w:rPr>
                          <w:t>Рівень дохідності</w:t>
                        </w:r>
                      </w:p>
                    </w:txbxContent>
                  </v:textbox>
                </v:shape>
                <v:shape id=" 10" o:spid="_x0000_s1034" type="#_x0000_t202" style="position:absolute;left:6480;top:12528;width:2160;height:4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">
                  <v:path arrowok="t"/>
                  <v:textbox>
                    <w:txbxContent>
                      <w:p w:rsidR="002365A1" w:rsidRDefault="002365A1" w:rsidP="002365A1">
                        <w:pPr>
                          <w:jc w:val="center"/>
                          <w:rPr>
                            <w:lang w:val="uk-UA"/>
                          </w:rPr>
                        </w:pPr>
                        <w:r>
                          <w:rPr>
                            <w:lang w:val="uk-UA"/>
                          </w:rPr>
                          <w:t>Рівень ліквідності</w:t>
                        </w:r>
                      </w:p>
                    </w:txbxContent>
                  </v:textbox>
                </v:shape>
                <v:shape id=" 11" o:spid="_x0000_s1035" type="#_x0000_t128" style="position:absolute;left:3600;top:12960;width:2160;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" fillcolor="#969696" stroked="f">
                  <v:path arrowok="t"/>
                </v:shape>
                <v:shape id=" 12" o:spid="_x0000_s1036" type="#_x0000_t128" style="position:absolute;left:6480;top:12960;width:2160;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" fillcolor="#969696" stroked="f">
                  <v:path arrowok="t"/>
                </v:shape>
                <v:shape id=" 13" o:spid="_x0000_s1037" type="#_x0000_t202" style="position:absolute;left:2736;top:13248;width:1872;height:4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">
                  <v:path arrowok="t"/>
                  <v:textbox>
                    <w:txbxContent>
                      <w:p w:rsidR="002365A1" w:rsidRDefault="002365A1" w:rsidP="002365A1">
                        <w:pPr>
                          <w:jc w:val="center"/>
                          <w:rPr>
                            <w:lang w:val="uk-UA"/>
                          </w:rPr>
                        </w:pPr>
                        <w:r>
                          <w:rPr>
                            <w:lang w:val="uk-UA"/>
                          </w:rPr>
                          <w:t>Зростання витрат</w:t>
                        </w:r>
                      </w:p>
                    </w:txbxContent>
                  </v:textbox>
                </v:shape>
                <v:shape id=" 14" o:spid="_x0000_s1038" type="#_x0000_t202" style="position:absolute;left:4752;top:13248;width:1872;height:4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">
                  <v:path arrowok="t"/>
                  <v:textbox>
                    <w:txbxContent>
                      <w:p w:rsidR="002365A1" w:rsidRDefault="002365A1" w:rsidP="002365A1">
                        <w:pPr>
                          <w:jc w:val="center"/>
                          <w:rPr>
                            <w:lang w:val="uk-UA"/>
                          </w:rPr>
                        </w:pPr>
                        <w:r>
                          <w:rPr>
                            <w:lang w:val="uk-UA"/>
                          </w:rPr>
                          <w:t>Зниження доходів</w:t>
                        </w:r>
                      </w:p>
                    </w:txbxContent>
                  </v:textbox>
                </v:shape>
                <v:shape id=" 15" o:spid="_x0000_s1039" type="#_x0000_t128" style="position:absolute;left:3024;top:13104;width:1728;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" fillcolor="#969696" stroked="f">
                  <v:path arrowok="t"/>
                </v:shape>
                <v:shape id=" 16" o:spid="_x0000_s1040" type="#_x0000_t128" style="position:absolute;left:4608;top:13104;width:1728;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" fillcolor="#969696" stroked="f">
                  <v:path arrowok="t"/>
                </v:shape>
                <v:shape id=" 17" o:spid="_x0000_s1041" type="#_x0000_t128" style="position:absolute;left:2736;top:13680;width:3888;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" fillcolor="#969696" stroked="f">
                  <v:path arrowok="t"/>
                </v:shape>
                <v:shape id=" 18" o:spid="_x0000_s1042" type="#_x0000_t202" style="position:absolute;left:6768;top:13104;width:2304;height:57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">
                  <v:path arrowok="t"/>
                  <v:textbox>
                    <w:txbxContent>
                      <w:p w:rsidR="002365A1" w:rsidRDefault="002365A1" w:rsidP="002365A1">
                        <w:pPr>
                          <w:jc w:val="center"/>
                          <w:rPr>
                            <w:lang w:val="uk-UA"/>
                          </w:rPr>
                        </w:pPr>
                        <w:r>
                          <w:rPr>
                            <w:lang w:val="uk-UA"/>
                          </w:rPr>
                          <w:t>Зменшення грошових надходжень</w:t>
                        </w:r>
                      </w:p>
                    </w:txbxContent>
                  </v:textbox>
                </v:shape>
                <v:shape id=" 19" o:spid="_x0000_s1043" type="#_x0000_t128" style="position:absolute;left:6768;top:13680;width:2304;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" fillcolor="#969696" stroked="f">
                  <v:path arrowok="t"/>
                </v:shape>
                <v:shape id=" 20" o:spid="_x0000_s1044" type="#_x0000_t202" style="position:absolute;left:6768;top:13824;width:2304;height:4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">
                  <v:path arrowok="t"/>
                  <v:textbox>
                    <w:txbxContent>
                      <w:p w:rsidR="002365A1" w:rsidRDefault="002365A1" w:rsidP="002365A1">
                        <w:pPr>
                          <w:jc w:val="center"/>
                          <w:rPr>
                            <w:lang w:val="uk-UA"/>
                          </w:rPr>
                        </w:pPr>
                        <w:r>
                          <w:rPr>
                            <w:lang w:val="uk-UA"/>
                          </w:rPr>
                          <w:t>Дефіцит ліквідності</w:t>
                        </w:r>
                      </w:p>
                    </w:txbxContent>
                  </v:textbox>
                </v:shape>
                <v:shape id=" 21" o:spid="_x0000_s1045" type="#_x0000_t128" style="position:absolute;left:6768;top:14256;width:2304;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" fillcolor="#969696" stroked="f">
                  <v:path arrowok="t"/>
                </v:shape>
                <v:shape id=" 22" o:spid="_x0000_s1046" type="#_x0000_t202" style="position:absolute;left:6336;top:14400;width:2880;height:4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">
                  <v:path arrowok="t"/>
                  <v:textbox>
                    <w:txbxContent>
                      <w:p w:rsidR="002365A1" w:rsidRDefault="002365A1" w:rsidP="002365A1">
                        <w:pPr>
                          <w:jc w:val="center"/>
                          <w:rPr>
                            <w:lang w:val="uk-UA"/>
                          </w:rPr>
                        </w:pPr>
                        <w:r>
                          <w:rPr>
                            <w:lang w:val="uk-UA"/>
                          </w:rPr>
                          <w:t>Повна неплатоспроможність</w:t>
                        </w:r>
                      </w:p>
                    </w:txbxContent>
                  </v:textbox>
                </v:shape>
                <v:shape id=" 23" o:spid="_x0000_s1047" type="#_x0000_t128" style="position:absolute;left:6336;top:14832;width:2880;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" fillcolor="#969696" stroked="f">
                  <v:path arrowok="t"/>
                </v:shape>
                <v:shape id=" 24" o:spid="_x0000_s1048" type="#_x0000_t202" style="position:absolute;left:6768;top:14976;width:2304;height:4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">
                  <v:path arrowok="t"/>
                  <v:textbox>
                    <w:txbxContent>
                      <w:p w:rsidR="002365A1" w:rsidRDefault="002365A1" w:rsidP="002365A1">
                        <w:pPr>
                          <w:jc w:val="center"/>
                          <w:rPr>
                            <w:lang w:val="uk-UA"/>
                          </w:rPr>
                        </w:pPr>
                        <w:r>
                          <w:rPr>
                            <w:lang w:val="uk-UA"/>
                          </w:rPr>
                          <w:t>Банкрутство</w:t>
                        </w:r>
                      </w:p>
                    </w:txbxContent>
                  </v:textbox>
                </v:shape>
                <v:shape id=" 25" o:spid="_x0000_s1049" type="#_x0000_t202" style="position:absolute;left:3024;top:13824;width:3024;height:57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">
                  <v:path arrowok="t"/>
                  <v:textbox>
                    <w:txbxContent>
                      <w:p w:rsidR="002365A1" w:rsidRDefault="002365A1" w:rsidP="002365A1">
                        <w:pPr>
                          <w:jc w:val="center"/>
                          <w:rPr>
                            <w:lang w:val="uk-UA"/>
                          </w:rPr>
                        </w:pPr>
                        <w:r>
                          <w:rPr>
                            <w:lang w:val="uk-UA"/>
                          </w:rPr>
                          <w:t>Дефіцит власних основних та оборотних засобів</w:t>
                        </w:r>
                      </w:p>
                    </w:txbxContent>
                  </v:textbox>
                </v:shape>
                <v:shape id=" 26" o:spid="_x0000_s1050" type="#_x0000_t128" style="position:absolute;left:3024;top:14400;width:3024;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" fillcolor="#969696" stroked="f">
                  <v:path arrowok="t"/>
                </v:shape>
                <v:shape id=" 27" o:spid="_x0000_s1051" type="#_x0000_t202" style="position:absolute;left:2736;top:14541;width:3312;height:57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">
                  <v:path arrowok="t"/>
                  <v:textbox inset=",.3mm,,.3mm">
                    <w:txbxContent>
                      <w:p w:rsidR="002365A1" w:rsidRDefault="002365A1" w:rsidP="002365A1">
                        <w:pPr>
                          <w:jc w:val="center"/>
                          <w:rPr>
                            <w:lang w:val="uk-UA"/>
                          </w:rPr>
                        </w:pPr>
                        <w:r>
                          <w:rPr>
                            <w:lang w:val="uk-UA"/>
                          </w:rPr>
                          <w:t>Тотальна заборгованість (незадовільна структура капіталу)</w:t>
                        </w:r>
                      </w:p>
                    </w:txbxContent>
                  </v:textbox>
                </v:shape>
                <v:shape id=" 28" o:spid="_x0000_s1052" type="#_x0000_t128" style="position:absolute;left:2736;top:15120;width:3312;height:1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" fillcolor="#969696" stroked="f">
                  <v:path arrowok="t"/>
                </v:shape>
                <v:shape id=" 29" o:spid="_x0000_s1053" type="#_x0000_t202" style="position:absolute;left:3456;top:15264;width:2304;height:4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">
                  <v:path arrowok="t"/>
                  <v:textbox>
                    <w:txbxContent>
                      <w:p w:rsidR="002365A1" w:rsidRDefault="002365A1" w:rsidP="002365A1">
                        <w:pPr>
                          <w:jc w:val="center"/>
                          <w:rPr>
                            <w:lang w:val="uk-UA"/>
                          </w:rPr>
                        </w:pPr>
                        <w:r>
                          <w:rPr>
                            <w:lang w:val="uk-UA"/>
                          </w:rPr>
                          <w:t>Банкрутство</w:t>
                        </w:r>
                      </w:p>
                    </w:txbxContent>
                  </v:textbox>
                </v:shape>
                <w10:wrap type="topAndBottom"/>
              </v:group>
            </w:pict>
          </mc:Fallback>
        </mc:AlternateContent>
      </w:r>
    </w:p>
    <w:p w:rsidR="002365A1" w:rsidRPr="00AD323C" w:rsidRDefault="002365A1" w:rsidP="00AD323C">
      <w:pPr>
        <w:pStyle w:val="1"/>
        <w:spacing w:line="360" w:lineRule="auto"/>
        <w:ind w:firstLine="709"/>
        <w:rPr>
          <w:sz w:val="28"/>
          <w:szCs w:val="28"/>
        </w:rPr>
      </w:pPr>
      <w:r w:rsidRPr="00AD323C">
        <w:rPr>
          <w:sz w:val="28"/>
          <w:szCs w:val="28"/>
        </w:rPr>
        <w:t xml:space="preserve">Рис 1. Розвиток симптомів банкрутства (за: </w:t>
      </w:r>
      <w:proofErr w:type="spellStart"/>
      <w:r w:rsidRPr="00AD323C">
        <w:rPr>
          <w:sz w:val="28"/>
          <w:szCs w:val="28"/>
        </w:rPr>
        <w:t>Bockenforde</w:t>
      </w:r>
      <w:proofErr w:type="spellEnd"/>
      <w:r w:rsidRPr="00AD323C">
        <w:rPr>
          <w:sz w:val="28"/>
          <w:szCs w:val="28"/>
        </w:rPr>
        <w:t xml:space="preserve"> В. </w:t>
      </w:r>
      <w:proofErr w:type="spellStart"/>
      <w:r w:rsidRPr="00AD323C">
        <w:rPr>
          <w:sz w:val="28"/>
          <w:szCs w:val="28"/>
        </w:rPr>
        <w:t>Untemehmenssaniemng</w:t>
      </w:r>
      <w:proofErr w:type="spellEnd"/>
      <w:r w:rsidRPr="00AD323C">
        <w:rPr>
          <w:sz w:val="28"/>
          <w:szCs w:val="28"/>
        </w:rPr>
        <w:t xml:space="preserve">. — </w:t>
      </w:r>
      <w:proofErr w:type="spellStart"/>
      <w:r w:rsidRPr="00AD323C">
        <w:rPr>
          <w:sz w:val="28"/>
          <w:szCs w:val="28"/>
        </w:rPr>
        <w:t>Stuttgart</w:t>
      </w:r>
      <w:proofErr w:type="spellEnd"/>
      <w:r w:rsidRPr="00AD323C">
        <w:rPr>
          <w:sz w:val="28"/>
          <w:szCs w:val="28"/>
        </w:rPr>
        <w:t xml:space="preserve">: </w:t>
      </w:r>
      <w:proofErr w:type="spellStart"/>
      <w:r w:rsidRPr="00AD323C">
        <w:rPr>
          <w:sz w:val="28"/>
          <w:szCs w:val="28"/>
        </w:rPr>
        <w:t>Schaffer</w:t>
      </w:r>
      <w:proofErr w:type="spellEnd"/>
      <w:r w:rsidRPr="00AD323C">
        <w:rPr>
          <w:sz w:val="28"/>
          <w:szCs w:val="28"/>
        </w:rPr>
        <w:t xml:space="preserve"> </w:t>
      </w:r>
      <w:proofErr w:type="spellStart"/>
      <w:r w:rsidRPr="00AD323C">
        <w:rPr>
          <w:sz w:val="28"/>
          <w:szCs w:val="28"/>
        </w:rPr>
        <w:t>Verlag</w:t>
      </w:r>
      <w:proofErr w:type="spellEnd"/>
      <w:r w:rsidRPr="00AD323C">
        <w:rPr>
          <w:sz w:val="28"/>
          <w:szCs w:val="28"/>
        </w:rPr>
        <w:t xml:space="preserve"> </w:t>
      </w:r>
      <w:proofErr w:type="spellStart"/>
      <w:r w:rsidRPr="00AD323C">
        <w:rPr>
          <w:sz w:val="28"/>
          <w:szCs w:val="28"/>
        </w:rPr>
        <w:t>filr</w:t>
      </w:r>
      <w:proofErr w:type="spellEnd"/>
      <w:r w:rsidRPr="00AD323C">
        <w:rPr>
          <w:sz w:val="28"/>
          <w:szCs w:val="28"/>
        </w:rPr>
        <w:t xml:space="preserve"> </w:t>
      </w:r>
      <w:proofErr w:type="spellStart"/>
      <w:r w:rsidRPr="00AD323C">
        <w:rPr>
          <w:sz w:val="28"/>
          <w:szCs w:val="28"/>
        </w:rPr>
        <w:t>Wirtschaft</w:t>
      </w:r>
      <w:proofErr w:type="spellEnd"/>
      <w:r w:rsidRPr="00AD323C">
        <w:rPr>
          <w:sz w:val="28"/>
          <w:szCs w:val="28"/>
        </w:rPr>
        <w:t xml:space="preserve"> </w:t>
      </w:r>
      <w:proofErr w:type="spellStart"/>
      <w:r w:rsidRPr="00AD323C">
        <w:rPr>
          <w:sz w:val="28"/>
          <w:szCs w:val="28"/>
        </w:rPr>
        <w:t>und</w:t>
      </w:r>
      <w:proofErr w:type="spellEnd"/>
      <w:r w:rsidRPr="00AD323C">
        <w:rPr>
          <w:sz w:val="28"/>
          <w:szCs w:val="28"/>
        </w:rPr>
        <w:t xml:space="preserve"> </w:t>
      </w:r>
      <w:proofErr w:type="spellStart"/>
      <w:r w:rsidRPr="00AD323C">
        <w:rPr>
          <w:sz w:val="28"/>
          <w:szCs w:val="28"/>
        </w:rPr>
        <w:t>Steuem</w:t>
      </w:r>
      <w:proofErr w:type="spellEnd"/>
      <w:r w:rsidRPr="00AD323C">
        <w:rPr>
          <w:sz w:val="28"/>
          <w:szCs w:val="28"/>
        </w:rPr>
        <w:t xml:space="preserve"> </w:t>
      </w:r>
      <w:proofErr w:type="spellStart"/>
      <w:r w:rsidRPr="00AD323C">
        <w:rPr>
          <w:sz w:val="28"/>
          <w:szCs w:val="28"/>
        </w:rPr>
        <w:t>CmbH</w:t>
      </w:r>
      <w:proofErr w:type="spellEnd"/>
      <w:r w:rsidRPr="00AD323C">
        <w:rPr>
          <w:sz w:val="28"/>
          <w:szCs w:val="28"/>
        </w:rPr>
        <w:t>., 1991. — S. 43.)</w:t>
      </w:r>
    </w:p>
    <w:p w:rsidR="002365A1" w:rsidRPr="00AD323C" w:rsidRDefault="002365A1" w:rsidP="00AD323C">
      <w:pPr>
        <w:pStyle w:val="1"/>
        <w:spacing w:line="360" w:lineRule="auto"/>
        <w:ind w:firstLine="709"/>
        <w:rPr>
          <w:sz w:val="28"/>
          <w:szCs w:val="28"/>
        </w:rPr>
      </w:pPr>
      <w:r w:rsidRPr="00AD323C">
        <w:rPr>
          <w:sz w:val="28"/>
          <w:szCs w:val="28"/>
        </w:rPr>
        <w:t>б) фаза, яка загрожує дальшому існуванню підприємства і потре</w:t>
      </w:r>
      <w:r w:rsidRPr="00AD323C">
        <w:rPr>
          <w:sz w:val="28"/>
          <w:szCs w:val="28"/>
        </w:rPr>
        <w:softHyphen/>
        <w:t>бує негайного проведення фінансової санації;</w:t>
      </w:r>
    </w:p>
    <w:p w:rsidR="002365A1" w:rsidRPr="00AD323C" w:rsidRDefault="002365A1" w:rsidP="00AD323C">
      <w:pPr>
        <w:pStyle w:val="1"/>
        <w:spacing w:line="360" w:lineRule="auto"/>
        <w:ind w:firstLine="709"/>
        <w:rPr>
          <w:sz w:val="28"/>
          <w:szCs w:val="28"/>
        </w:rPr>
      </w:pPr>
      <w:r w:rsidRPr="00AD323C">
        <w:rPr>
          <w:sz w:val="28"/>
          <w:szCs w:val="28"/>
        </w:rPr>
        <w:t>в) кризовий стан, який не сумісний з дальшим існуванням під</w:t>
      </w:r>
      <w:r w:rsidRPr="00AD323C">
        <w:rPr>
          <w:sz w:val="28"/>
          <w:szCs w:val="28"/>
        </w:rPr>
        <w:softHyphen/>
        <w:t>приємства і призводить до його ліквідації.</w:t>
      </w:r>
    </w:p>
    <w:p w:rsidR="002365A1" w:rsidRPr="00AD323C" w:rsidRDefault="002365A1" w:rsidP="00AD323C">
      <w:pPr>
        <w:pStyle w:val="1"/>
        <w:spacing w:line="360" w:lineRule="auto"/>
        <w:ind w:firstLine="709"/>
        <w:rPr>
          <w:sz w:val="28"/>
          <w:szCs w:val="28"/>
        </w:rPr>
      </w:pPr>
      <w:r w:rsidRPr="00AD323C">
        <w:rPr>
          <w:sz w:val="28"/>
          <w:szCs w:val="28"/>
        </w:rPr>
        <w:t>Ідентифікація фази фінансової кризи є необхідною передумовою правильної реакції на неї.</w:t>
      </w:r>
    </w:p>
    <w:p w:rsidR="002365A1" w:rsidRPr="00AD323C" w:rsidRDefault="002365A1" w:rsidP="00AD323C">
      <w:pPr>
        <w:pStyle w:val="3"/>
        <w:spacing w:line="360" w:lineRule="auto"/>
        <w:ind w:firstLine="709"/>
        <w:jc w:val="center"/>
        <w:rPr>
          <w:bCs/>
          <w:sz w:val="28"/>
          <w:szCs w:val="28"/>
          <w:lang w:val="ru-RU"/>
        </w:rPr>
      </w:pPr>
      <w:bookmarkStart w:id="3" w:name="_Toc23327828"/>
      <w:bookmarkStart w:id="4" w:name="_Toc23328577"/>
    </w:p>
    <w:p w:rsidR="002365A1" w:rsidRPr="00AD323C" w:rsidRDefault="002365A1" w:rsidP="00AD323C">
      <w:pPr>
        <w:pStyle w:val="3"/>
        <w:spacing w:line="360" w:lineRule="auto"/>
        <w:ind w:firstLine="709"/>
        <w:jc w:val="center"/>
        <w:rPr>
          <w:bCs/>
          <w:sz w:val="28"/>
          <w:szCs w:val="28"/>
        </w:rPr>
      </w:pPr>
      <w:r w:rsidRPr="00AD323C">
        <w:rPr>
          <w:bCs/>
          <w:sz w:val="28"/>
          <w:szCs w:val="28"/>
        </w:rPr>
        <w:t>Система раннього попередження та реагування. Прогнозування банкрутства підприємств</w:t>
      </w:r>
      <w:bookmarkEnd w:id="3"/>
      <w:bookmarkEnd w:id="4"/>
    </w:p>
    <w:p w:rsidR="002365A1" w:rsidRPr="00AD323C" w:rsidRDefault="002365A1" w:rsidP="00AD323C">
      <w:pPr>
        <w:pStyle w:val="1"/>
        <w:spacing w:line="360" w:lineRule="auto"/>
        <w:ind w:firstLine="709"/>
        <w:rPr>
          <w:sz w:val="28"/>
          <w:szCs w:val="28"/>
          <w:lang w:val="ru-RU"/>
        </w:rPr>
      </w:pPr>
    </w:p>
    <w:p w:rsidR="002365A1" w:rsidRPr="00AD323C" w:rsidRDefault="002365A1" w:rsidP="00AD323C">
      <w:pPr>
        <w:pStyle w:val="1"/>
        <w:spacing w:line="360" w:lineRule="auto"/>
        <w:ind w:firstLine="709"/>
        <w:rPr>
          <w:sz w:val="28"/>
          <w:szCs w:val="28"/>
        </w:rPr>
      </w:pPr>
      <w:r w:rsidRPr="00AD323C">
        <w:rPr>
          <w:sz w:val="28"/>
          <w:szCs w:val="28"/>
        </w:rPr>
        <w:t>Головне завдання стратегічного контролінгу — своєчасне вияв</w:t>
      </w:r>
      <w:r w:rsidRPr="00AD323C">
        <w:rPr>
          <w:sz w:val="28"/>
          <w:szCs w:val="28"/>
        </w:rPr>
        <w:softHyphen/>
        <w:t>лення стратегічних проблем на підприємстві. З метою швидкої іден</w:t>
      </w:r>
      <w:r w:rsidRPr="00AD323C">
        <w:rPr>
          <w:sz w:val="28"/>
          <w:szCs w:val="28"/>
        </w:rPr>
        <w:softHyphen/>
        <w:t>тифікації фінансової кризи на підприємстві, виявлення причин, що її зумовлюють та розробки антикризових заходів доцільно впрова</w:t>
      </w:r>
      <w:r w:rsidRPr="00AD323C">
        <w:rPr>
          <w:sz w:val="28"/>
          <w:szCs w:val="28"/>
        </w:rPr>
        <w:softHyphen/>
        <w:t>джувати систему раннього попередження. Система раннього по</w:t>
      </w:r>
      <w:r w:rsidRPr="00AD323C">
        <w:rPr>
          <w:sz w:val="28"/>
          <w:szCs w:val="28"/>
        </w:rPr>
        <w:softHyphen/>
        <w:t>передження та реагування — це особлива інформаційна систе</w:t>
      </w:r>
      <w:r w:rsidRPr="00AD323C">
        <w:rPr>
          <w:sz w:val="28"/>
          <w:szCs w:val="28"/>
        </w:rPr>
        <w:softHyphen/>
        <w:t>ма, з допомогою якої керівництво підприємства отримує інфор</w:t>
      </w:r>
      <w:r w:rsidRPr="00AD323C">
        <w:rPr>
          <w:sz w:val="28"/>
          <w:szCs w:val="28"/>
        </w:rPr>
        <w:softHyphen/>
        <w:t>мацію про потенційну загрозу діяльності, яка може насуватися як із зовнішнього, так із внутрішнього середовища. Ця система спрямована на проведення комплексу заходів для запобігання фі</w:t>
      </w:r>
      <w:r w:rsidRPr="00AD323C">
        <w:rPr>
          <w:sz w:val="28"/>
          <w:szCs w:val="28"/>
        </w:rPr>
        <w:softHyphen/>
        <w:t>нансовій кризі та банкрутству підприємства. Процес створення сис</w:t>
      </w:r>
      <w:r w:rsidRPr="00AD323C">
        <w:rPr>
          <w:sz w:val="28"/>
          <w:szCs w:val="28"/>
        </w:rPr>
        <w:softHyphen/>
        <w:t>теми раннього попередження складається з таких етапів:</w:t>
      </w:r>
    </w:p>
    <w:p w:rsidR="002365A1" w:rsidRPr="00AD323C" w:rsidRDefault="002365A1" w:rsidP="00AD323C">
      <w:pPr>
        <w:pStyle w:val="1"/>
        <w:spacing w:line="360" w:lineRule="auto"/>
        <w:ind w:firstLine="709"/>
        <w:rPr>
          <w:sz w:val="28"/>
          <w:szCs w:val="28"/>
        </w:rPr>
      </w:pPr>
      <w:r w:rsidRPr="00AD323C">
        <w:rPr>
          <w:sz w:val="28"/>
          <w:szCs w:val="28"/>
        </w:rPr>
        <w:t>• визначення сфер спостереження;</w:t>
      </w:r>
    </w:p>
    <w:p w:rsidR="002365A1" w:rsidRPr="00AD323C" w:rsidRDefault="002365A1" w:rsidP="00AD323C">
      <w:pPr>
        <w:pStyle w:val="1"/>
        <w:spacing w:line="360" w:lineRule="auto"/>
        <w:ind w:firstLine="709"/>
        <w:rPr>
          <w:sz w:val="28"/>
          <w:szCs w:val="28"/>
        </w:rPr>
      </w:pPr>
      <w:r w:rsidRPr="00AD323C">
        <w:rPr>
          <w:sz w:val="28"/>
          <w:szCs w:val="28"/>
        </w:rPr>
        <w:t>• визначення індикаторів раннього попередження, які мо</w:t>
      </w:r>
      <w:r w:rsidRPr="00AD323C">
        <w:rPr>
          <w:sz w:val="28"/>
          <w:szCs w:val="28"/>
        </w:rPr>
        <w:softHyphen/>
        <w:t>жуть вказувати на розвиток того чи іншого негативного проце</w:t>
      </w:r>
      <w:r w:rsidRPr="00AD323C">
        <w:rPr>
          <w:sz w:val="28"/>
          <w:szCs w:val="28"/>
        </w:rPr>
        <w:softHyphen/>
        <w:t>су;</w:t>
      </w:r>
    </w:p>
    <w:p w:rsidR="002365A1" w:rsidRPr="00AD323C" w:rsidRDefault="002365A1" w:rsidP="00AD323C">
      <w:pPr>
        <w:pStyle w:val="1"/>
        <w:spacing w:line="360" w:lineRule="auto"/>
        <w:ind w:firstLine="709"/>
        <w:rPr>
          <w:sz w:val="28"/>
          <w:szCs w:val="28"/>
        </w:rPr>
      </w:pPr>
      <w:r w:rsidRPr="00AD323C">
        <w:rPr>
          <w:sz w:val="28"/>
          <w:szCs w:val="28"/>
        </w:rPr>
        <w:t>• визначення цільових показників та інтервалів їх зміни стосов</w:t>
      </w:r>
      <w:r w:rsidRPr="00AD323C">
        <w:rPr>
          <w:sz w:val="28"/>
          <w:szCs w:val="28"/>
        </w:rPr>
        <w:softHyphen/>
        <w:t>но кожного індикатора;</w:t>
      </w:r>
    </w:p>
    <w:p w:rsidR="002365A1" w:rsidRPr="00AD323C" w:rsidRDefault="002365A1" w:rsidP="00AD323C">
      <w:pPr>
        <w:pStyle w:val="1"/>
        <w:spacing w:line="360" w:lineRule="auto"/>
        <w:ind w:firstLine="709"/>
        <w:rPr>
          <w:sz w:val="28"/>
          <w:szCs w:val="28"/>
        </w:rPr>
      </w:pPr>
      <w:r w:rsidRPr="00AD323C">
        <w:rPr>
          <w:sz w:val="28"/>
          <w:szCs w:val="28"/>
        </w:rPr>
        <w:t>• формування завдань для центрів обробки інформації (розроб</w:t>
      </w:r>
      <w:r w:rsidRPr="00AD323C">
        <w:rPr>
          <w:sz w:val="28"/>
          <w:szCs w:val="28"/>
        </w:rPr>
        <w:softHyphen/>
        <w:t>ка висновків щодо впливу тієї чи іншої інформації на діяльність підприємства);</w:t>
      </w:r>
    </w:p>
    <w:p w:rsidR="002365A1" w:rsidRPr="00AD323C" w:rsidRDefault="002365A1" w:rsidP="00AD323C">
      <w:pPr>
        <w:pStyle w:val="1"/>
        <w:spacing w:line="360" w:lineRule="auto"/>
        <w:ind w:firstLine="709"/>
        <w:rPr>
          <w:sz w:val="28"/>
          <w:szCs w:val="28"/>
        </w:rPr>
      </w:pPr>
      <w:r w:rsidRPr="00AD323C">
        <w:rPr>
          <w:sz w:val="28"/>
          <w:szCs w:val="28"/>
        </w:rPr>
        <w:t>• формування інформаційних каналів: забезпечення інформа</w:t>
      </w:r>
      <w:r w:rsidRPr="00AD323C">
        <w:rPr>
          <w:sz w:val="28"/>
          <w:szCs w:val="28"/>
        </w:rPr>
        <w:softHyphen/>
        <w:t>ційного зв'язку між джерелами інформації та системою раннього реагування, між системою та її користувачами — керівниками всіх рівнів.</w:t>
      </w:r>
    </w:p>
    <w:p w:rsidR="002365A1" w:rsidRPr="00AD323C" w:rsidRDefault="002365A1" w:rsidP="00AD323C">
      <w:pPr>
        <w:pStyle w:val="1"/>
        <w:spacing w:line="360" w:lineRule="auto"/>
        <w:ind w:firstLine="709"/>
        <w:rPr>
          <w:sz w:val="28"/>
          <w:szCs w:val="28"/>
        </w:rPr>
      </w:pPr>
      <w:r w:rsidRPr="00AD323C">
        <w:rPr>
          <w:sz w:val="28"/>
          <w:szCs w:val="28"/>
        </w:rPr>
        <w:t>Одним із найважливіших інструментів системи раннього попере</w:t>
      </w:r>
      <w:r w:rsidRPr="00AD323C">
        <w:rPr>
          <w:sz w:val="28"/>
          <w:szCs w:val="28"/>
        </w:rPr>
        <w:softHyphen/>
        <w:t xml:space="preserve">дження та прогнозування банкрутства підприємств є </w:t>
      </w:r>
      <w:proofErr w:type="spellStart"/>
      <w:r w:rsidRPr="00AD323C">
        <w:rPr>
          <w:sz w:val="28"/>
          <w:szCs w:val="28"/>
        </w:rPr>
        <w:t>дискримінантний</w:t>
      </w:r>
      <w:proofErr w:type="spellEnd"/>
      <w:r w:rsidRPr="00AD323C">
        <w:rPr>
          <w:sz w:val="28"/>
          <w:szCs w:val="28"/>
        </w:rPr>
        <w:t xml:space="preserve"> аналіз. Зміст </w:t>
      </w:r>
      <w:proofErr w:type="spellStart"/>
      <w:r w:rsidRPr="00AD323C">
        <w:rPr>
          <w:sz w:val="28"/>
          <w:szCs w:val="28"/>
        </w:rPr>
        <w:t>дискримінантного</w:t>
      </w:r>
      <w:proofErr w:type="spellEnd"/>
      <w:r w:rsidRPr="00AD323C">
        <w:rPr>
          <w:sz w:val="28"/>
          <w:szCs w:val="28"/>
        </w:rPr>
        <w:t xml:space="preserve"> аналізу полягає в тому, що за допомогою математично-статистичних методів будується функція та розраховується інтегральний показник, на підставі якого можна з достатньою ймовірністю передбачити банкрутство суб'єкта госпо</w:t>
      </w:r>
      <w:r w:rsidRPr="00AD323C">
        <w:rPr>
          <w:sz w:val="28"/>
          <w:szCs w:val="28"/>
        </w:rPr>
        <w:softHyphen/>
        <w:t xml:space="preserve">дарювання. </w:t>
      </w:r>
      <w:proofErr w:type="spellStart"/>
      <w:r w:rsidRPr="00AD323C">
        <w:rPr>
          <w:sz w:val="28"/>
          <w:szCs w:val="28"/>
        </w:rPr>
        <w:t>Дискримінантний</w:t>
      </w:r>
      <w:proofErr w:type="spellEnd"/>
      <w:r w:rsidRPr="00AD323C">
        <w:rPr>
          <w:sz w:val="28"/>
          <w:szCs w:val="28"/>
        </w:rPr>
        <w:t xml:space="preserve"> аналіз базується на </w:t>
      </w:r>
      <w:r w:rsidRPr="00AD323C">
        <w:rPr>
          <w:sz w:val="28"/>
          <w:szCs w:val="28"/>
        </w:rPr>
        <w:lastRenderedPageBreak/>
        <w:t>емпіричному до</w:t>
      </w:r>
      <w:r w:rsidRPr="00AD323C">
        <w:rPr>
          <w:sz w:val="28"/>
          <w:szCs w:val="28"/>
        </w:rPr>
        <w:softHyphen/>
        <w:t xml:space="preserve">слідженні фінансових показників великої кількості підприємств, одні з яких </w:t>
      </w:r>
      <w:proofErr w:type="spellStart"/>
      <w:r w:rsidRPr="00AD323C">
        <w:rPr>
          <w:sz w:val="28"/>
          <w:szCs w:val="28"/>
        </w:rPr>
        <w:t>збанкрутіли</w:t>
      </w:r>
      <w:proofErr w:type="spellEnd"/>
      <w:r w:rsidRPr="00AD323C">
        <w:rPr>
          <w:sz w:val="28"/>
          <w:szCs w:val="28"/>
        </w:rPr>
        <w:t>, а інші — успішно продовжують свою дія</w:t>
      </w:r>
      <w:r w:rsidRPr="00AD323C">
        <w:rPr>
          <w:sz w:val="28"/>
          <w:szCs w:val="28"/>
        </w:rPr>
        <w:softHyphen/>
        <w:t>льність. При цьому добирається ряд показників (коефіцієнтів), для кожного з яких визначається питома вага в так званій «</w:t>
      </w:r>
      <w:proofErr w:type="spellStart"/>
      <w:r w:rsidRPr="00AD323C">
        <w:rPr>
          <w:sz w:val="28"/>
          <w:szCs w:val="28"/>
        </w:rPr>
        <w:t>дискримі-нантній</w:t>
      </w:r>
      <w:proofErr w:type="spellEnd"/>
      <w:r w:rsidRPr="00AD323C">
        <w:rPr>
          <w:sz w:val="28"/>
          <w:szCs w:val="28"/>
        </w:rPr>
        <w:t xml:space="preserve"> функції». Як і граничне значення вибраних показників, ва</w:t>
      </w:r>
      <w:r w:rsidRPr="00AD323C">
        <w:rPr>
          <w:sz w:val="28"/>
          <w:szCs w:val="28"/>
        </w:rPr>
        <w:softHyphen/>
        <w:t>гомість може коригуватися. Вона залежить від галузі, до якої нале</w:t>
      </w:r>
      <w:r w:rsidRPr="00AD323C">
        <w:rPr>
          <w:sz w:val="28"/>
          <w:szCs w:val="28"/>
        </w:rPr>
        <w:softHyphen/>
        <w:t>жить підприємство, загальної економічної та політичної ситуації в країні, рівня інфляції та інших факторів. Залежно від величини інте</w:t>
      </w:r>
      <w:r w:rsidRPr="00AD323C">
        <w:rPr>
          <w:sz w:val="28"/>
          <w:szCs w:val="28"/>
        </w:rPr>
        <w:softHyphen/>
        <w:t>грального показника робиться висновок про належність об'єкта аналізу до групи підприємств-банкрутів, чи до групи таких, що ус</w:t>
      </w:r>
      <w:r w:rsidRPr="00AD323C">
        <w:rPr>
          <w:sz w:val="28"/>
          <w:szCs w:val="28"/>
        </w:rPr>
        <w:softHyphen/>
        <w:t>пішно функціонують.</w:t>
      </w:r>
    </w:p>
    <w:p w:rsidR="002365A1" w:rsidRPr="00AD323C" w:rsidRDefault="002365A1" w:rsidP="00AD323C">
      <w:pPr>
        <w:pStyle w:val="1"/>
        <w:spacing w:line="360" w:lineRule="auto"/>
        <w:ind w:firstLine="709"/>
        <w:rPr>
          <w:sz w:val="28"/>
          <w:szCs w:val="28"/>
        </w:rPr>
      </w:pPr>
      <w:r w:rsidRPr="00AD323C">
        <w:rPr>
          <w:sz w:val="28"/>
          <w:szCs w:val="28"/>
        </w:rPr>
        <w:t xml:space="preserve">Попередником </w:t>
      </w:r>
      <w:proofErr w:type="spellStart"/>
      <w:r w:rsidRPr="00AD323C">
        <w:rPr>
          <w:sz w:val="28"/>
          <w:szCs w:val="28"/>
        </w:rPr>
        <w:t>дискримінантного</w:t>
      </w:r>
      <w:proofErr w:type="spellEnd"/>
      <w:r w:rsidRPr="00AD323C">
        <w:rPr>
          <w:sz w:val="28"/>
          <w:szCs w:val="28"/>
        </w:rPr>
        <w:t xml:space="preserve"> аналізу є тест на банкрутство Тамарі (фінансовий аналітик «</w:t>
      </w:r>
      <w:proofErr w:type="spellStart"/>
      <w:r w:rsidRPr="00AD323C">
        <w:rPr>
          <w:sz w:val="28"/>
          <w:szCs w:val="28"/>
        </w:rPr>
        <w:t>Bank</w:t>
      </w:r>
      <w:proofErr w:type="spellEnd"/>
      <w:r w:rsidRPr="00AD323C">
        <w:rPr>
          <w:sz w:val="28"/>
          <w:szCs w:val="28"/>
        </w:rPr>
        <w:t xml:space="preserve"> </w:t>
      </w:r>
      <w:proofErr w:type="spellStart"/>
      <w:r w:rsidRPr="00AD323C">
        <w:rPr>
          <w:sz w:val="28"/>
          <w:szCs w:val="28"/>
        </w:rPr>
        <w:t>of</w:t>
      </w:r>
      <w:proofErr w:type="spellEnd"/>
      <w:r w:rsidRPr="00AD323C">
        <w:rPr>
          <w:sz w:val="28"/>
          <w:szCs w:val="28"/>
        </w:rPr>
        <w:t xml:space="preserve"> </w:t>
      </w:r>
      <w:proofErr w:type="spellStart"/>
      <w:r w:rsidRPr="00AD323C">
        <w:rPr>
          <w:sz w:val="28"/>
          <w:szCs w:val="28"/>
        </w:rPr>
        <w:t>Israel</w:t>
      </w:r>
      <w:proofErr w:type="spellEnd"/>
      <w:r w:rsidRPr="00AD323C">
        <w:rPr>
          <w:sz w:val="28"/>
          <w:szCs w:val="28"/>
        </w:rPr>
        <w:t>»). В основу тесту Та</w:t>
      </w:r>
      <w:r w:rsidRPr="00AD323C">
        <w:rPr>
          <w:sz w:val="28"/>
          <w:szCs w:val="28"/>
        </w:rPr>
        <w:softHyphen/>
        <w:t>марі покладено шість показників: коефіцієнт забезпеченості влас</w:t>
      </w:r>
      <w:r w:rsidRPr="00AD323C">
        <w:rPr>
          <w:sz w:val="28"/>
          <w:szCs w:val="28"/>
        </w:rPr>
        <w:softHyphen/>
        <w:t>ним капіталом, прибутковість капіталу, абсолютна ліквідність, кое</w:t>
      </w:r>
      <w:r w:rsidRPr="00AD323C">
        <w:rPr>
          <w:sz w:val="28"/>
          <w:szCs w:val="28"/>
        </w:rPr>
        <w:softHyphen/>
        <w:t>фіцієнт співвідношення вартості товарної продукції до запасів готової продукції на складі, коефіцієнт оборотності основного капі</w:t>
      </w:r>
      <w:r w:rsidRPr="00AD323C">
        <w:rPr>
          <w:sz w:val="28"/>
          <w:szCs w:val="28"/>
        </w:rPr>
        <w:softHyphen/>
        <w:t>талу, коефіцієнт співвідношення обороту від реалізації та дебітор</w:t>
      </w:r>
      <w:r w:rsidRPr="00AD323C">
        <w:rPr>
          <w:sz w:val="28"/>
          <w:szCs w:val="28"/>
        </w:rPr>
        <w:softHyphen/>
        <w:t>ської заборгованості.</w:t>
      </w:r>
    </w:p>
    <w:p w:rsidR="002365A1" w:rsidRPr="00AD323C" w:rsidRDefault="002365A1" w:rsidP="00AD323C">
      <w:pPr>
        <w:pStyle w:val="1"/>
        <w:spacing w:line="360" w:lineRule="auto"/>
        <w:ind w:firstLine="709"/>
        <w:rPr>
          <w:sz w:val="28"/>
          <w:szCs w:val="28"/>
        </w:rPr>
      </w:pPr>
      <w:r w:rsidRPr="00AD323C">
        <w:rPr>
          <w:sz w:val="28"/>
          <w:szCs w:val="28"/>
        </w:rPr>
        <w:t>Існує багато підходів до прогнозування фінансової неспромож</w:t>
      </w:r>
      <w:r w:rsidRPr="00AD323C">
        <w:rPr>
          <w:sz w:val="28"/>
          <w:szCs w:val="28"/>
        </w:rPr>
        <w:softHyphen/>
        <w:t>ності суб'єктів господарювання. Будь-яка методика оцінки кредито</w:t>
      </w:r>
      <w:r w:rsidRPr="00AD323C">
        <w:rPr>
          <w:sz w:val="28"/>
          <w:szCs w:val="28"/>
        </w:rPr>
        <w:softHyphen/>
        <w:t>спроможності за своєю суттю є одночасно методикою прогнозуван</w:t>
      </w:r>
      <w:r w:rsidRPr="00AD323C">
        <w:rPr>
          <w:sz w:val="28"/>
          <w:szCs w:val="28"/>
        </w:rPr>
        <w:softHyphen/>
        <w:t xml:space="preserve">ня банкрутства. У зарубіжній практиці досить поширеними є модель Альтмана та модель </w:t>
      </w:r>
      <w:proofErr w:type="spellStart"/>
      <w:r w:rsidRPr="00AD323C">
        <w:rPr>
          <w:sz w:val="28"/>
          <w:szCs w:val="28"/>
        </w:rPr>
        <w:t>Спрінгейта</w:t>
      </w:r>
      <w:proofErr w:type="spellEnd"/>
      <w:r w:rsidRPr="00AD323C">
        <w:rPr>
          <w:sz w:val="28"/>
          <w:szCs w:val="28"/>
        </w:rPr>
        <w:t>.</w:t>
      </w:r>
    </w:p>
    <w:p w:rsidR="002365A1" w:rsidRPr="00AD323C" w:rsidRDefault="002365A1" w:rsidP="00AD323C">
      <w:pPr>
        <w:pStyle w:val="1"/>
        <w:spacing w:line="360" w:lineRule="auto"/>
        <w:ind w:firstLine="709"/>
        <w:rPr>
          <w:sz w:val="28"/>
          <w:szCs w:val="28"/>
        </w:rPr>
      </w:pPr>
      <w:r w:rsidRPr="00AD323C">
        <w:rPr>
          <w:sz w:val="28"/>
          <w:szCs w:val="28"/>
        </w:rPr>
        <w:t>Модель Альтмана розроблено в 1968 році. Вона має також на</w:t>
      </w:r>
      <w:r w:rsidRPr="00AD323C">
        <w:rPr>
          <w:sz w:val="28"/>
          <w:szCs w:val="28"/>
        </w:rPr>
        <w:softHyphen/>
        <w:t>зву «розрахунок Z-показника». Це 5-факторна модель, де факторами є окремі показники фінансового стану підприємства.</w:t>
      </w:r>
    </w:p>
    <w:p w:rsidR="002365A1" w:rsidRPr="00AD323C" w:rsidRDefault="002365A1" w:rsidP="00AD323C">
      <w:pPr>
        <w:pStyle w:val="1"/>
        <w:spacing w:line="360" w:lineRule="auto"/>
        <w:ind w:firstLine="709"/>
        <w:rPr>
          <w:sz w:val="28"/>
          <w:szCs w:val="28"/>
        </w:rPr>
      </w:pPr>
      <w:r w:rsidRPr="00AD323C">
        <w:rPr>
          <w:sz w:val="28"/>
          <w:szCs w:val="28"/>
        </w:rPr>
        <w:t>Z = 1,2 А + 1,4 В + 3,3 С + 0,6 D + 1,0 Е</w:t>
      </w:r>
    </w:p>
    <w:p w:rsidR="002365A1" w:rsidRPr="00AD323C" w:rsidRDefault="002365A1" w:rsidP="00AD323C">
      <w:pPr>
        <w:pStyle w:val="1"/>
        <w:spacing w:line="360" w:lineRule="auto"/>
        <w:ind w:firstLine="709"/>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8395"/>
      </w:tblGrid>
      <w:tr w:rsidR="002365A1" w:rsidRPr="00AD323C">
        <w:tc>
          <w:tcPr>
            <w:tcW w:w="1843"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ПОКАЗНИК</w:t>
            </w:r>
          </w:p>
        </w:tc>
        <w:tc>
          <w:tcPr>
            <w:tcW w:w="8395"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РОЗРАХУНКОВІ СКЛАДОВІ</w:t>
            </w:r>
          </w:p>
        </w:tc>
      </w:tr>
      <w:tr w:rsidR="002365A1" w:rsidRPr="00AD323C">
        <w:tc>
          <w:tcPr>
            <w:tcW w:w="1843"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lang w:val="en-US"/>
              </w:rPr>
              <w:t>Z</w:t>
            </w:r>
          </w:p>
        </w:tc>
        <w:tc>
          <w:tcPr>
            <w:tcW w:w="8395"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інтегральний показник рівня загрози банкрутства</w:t>
            </w:r>
          </w:p>
        </w:tc>
      </w:tr>
      <w:tr w:rsidR="002365A1" w:rsidRPr="00AD323C">
        <w:tc>
          <w:tcPr>
            <w:tcW w:w="1843"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A</w:t>
            </w:r>
          </w:p>
        </w:tc>
        <w:tc>
          <w:tcPr>
            <w:tcW w:w="8395"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робочий капітал / загальна вартість активів</w:t>
            </w:r>
          </w:p>
        </w:tc>
      </w:tr>
      <w:tr w:rsidR="002365A1" w:rsidRPr="00AD323C">
        <w:tc>
          <w:tcPr>
            <w:tcW w:w="1843"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В</w:t>
            </w:r>
          </w:p>
        </w:tc>
        <w:tc>
          <w:tcPr>
            <w:tcW w:w="8395"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чистий прибуток / загальна вартість активів</w:t>
            </w:r>
          </w:p>
        </w:tc>
      </w:tr>
      <w:tr w:rsidR="002365A1" w:rsidRPr="00AD323C">
        <w:tc>
          <w:tcPr>
            <w:tcW w:w="1843"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С</w:t>
            </w:r>
          </w:p>
        </w:tc>
        <w:tc>
          <w:tcPr>
            <w:tcW w:w="8395"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чистий дохід / загальна вартість активів</w:t>
            </w:r>
          </w:p>
        </w:tc>
      </w:tr>
      <w:tr w:rsidR="002365A1" w:rsidRPr="00AD323C">
        <w:tc>
          <w:tcPr>
            <w:tcW w:w="1843"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lastRenderedPageBreak/>
              <w:t>D</w:t>
            </w:r>
          </w:p>
        </w:tc>
        <w:tc>
          <w:tcPr>
            <w:tcW w:w="8395"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ринкова капіталізація компанії (ринкова вартість акцій) / сума заборгованості</w:t>
            </w:r>
          </w:p>
        </w:tc>
      </w:tr>
      <w:tr w:rsidR="002365A1" w:rsidRPr="00AD323C">
        <w:tc>
          <w:tcPr>
            <w:tcW w:w="1843"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Е</w:t>
            </w:r>
          </w:p>
        </w:tc>
        <w:tc>
          <w:tcPr>
            <w:tcW w:w="8395"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обсяг продажу / загальна вартість активів</w:t>
            </w:r>
          </w:p>
        </w:tc>
      </w:tr>
    </w:tbl>
    <w:p w:rsidR="002365A1" w:rsidRPr="00AD323C" w:rsidRDefault="002365A1" w:rsidP="00AD323C">
      <w:pPr>
        <w:spacing w:line="360"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119"/>
        <w:gridCol w:w="5119"/>
      </w:tblGrid>
      <w:tr w:rsidR="002365A1" w:rsidRPr="00AD323C">
        <w:tc>
          <w:tcPr>
            <w:tcW w:w="5119"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ЗНАЧЕННЯ ПОКАЗНИКА «Z»</w:t>
            </w:r>
          </w:p>
        </w:tc>
        <w:tc>
          <w:tcPr>
            <w:tcW w:w="5119"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ІМОВІРНІСТЬ БАНКРУТСТВА</w:t>
            </w:r>
          </w:p>
        </w:tc>
      </w:tr>
      <w:tr w:rsidR="002365A1" w:rsidRPr="00AD323C">
        <w:tc>
          <w:tcPr>
            <w:tcW w:w="5119"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 xml:space="preserve">до 1,8 </w:t>
            </w:r>
          </w:p>
          <w:p w:rsidR="002365A1" w:rsidRPr="00AD323C" w:rsidRDefault="002365A1" w:rsidP="00AD323C">
            <w:pPr>
              <w:pStyle w:val="1"/>
              <w:spacing w:line="360" w:lineRule="auto"/>
              <w:ind w:firstLine="709"/>
              <w:rPr>
                <w:sz w:val="28"/>
                <w:szCs w:val="28"/>
              </w:rPr>
            </w:pPr>
            <w:r w:rsidRPr="00AD323C">
              <w:rPr>
                <w:sz w:val="28"/>
                <w:szCs w:val="28"/>
              </w:rPr>
              <w:t xml:space="preserve">1,81 - 2,70 </w:t>
            </w:r>
          </w:p>
          <w:p w:rsidR="002365A1" w:rsidRPr="00AD323C" w:rsidRDefault="002365A1" w:rsidP="00AD323C">
            <w:pPr>
              <w:pStyle w:val="1"/>
              <w:spacing w:line="360" w:lineRule="auto"/>
              <w:ind w:firstLine="709"/>
              <w:rPr>
                <w:sz w:val="28"/>
                <w:szCs w:val="28"/>
              </w:rPr>
            </w:pPr>
            <w:r w:rsidRPr="00AD323C">
              <w:rPr>
                <w:sz w:val="28"/>
                <w:szCs w:val="28"/>
              </w:rPr>
              <w:t xml:space="preserve">2,71-2,99 </w:t>
            </w:r>
          </w:p>
          <w:p w:rsidR="002365A1" w:rsidRPr="00AD323C" w:rsidRDefault="002365A1" w:rsidP="00AD323C">
            <w:pPr>
              <w:pStyle w:val="1"/>
              <w:spacing w:line="360" w:lineRule="auto"/>
              <w:ind w:firstLine="709"/>
              <w:rPr>
                <w:sz w:val="28"/>
                <w:szCs w:val="28"/>
              </w:rPr>
            </w:pPr>
            <w:r w:rsidRPr="00AD323C">
              <w:rPr>
                <w:sz w:val="28"/>
                <w:szCs w:val="28"/>
              </w:rPr>
              <w:t>3,00 і вище</w:t>
            </w:r>
          </w:p>
        </w:tc>
        <w:tc>
          <w:tcPr>
            <w:tcW w:w="5119"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 xml:space="preserve">ДУЖЕ ВИСОКА </w:t>
            </w:r>
          </w:p>
          <w:p w:rsidR="002365A1" w:rsidRPr="00AD323C" w:rsidRDefault="002365A1" w:rsidP="00AD323C">
            <w:pPr>
              <w:pStyle w:val="1"/>
              <w:spacing w:line="360" w:lineRule="auto"/>
              <w:ind w:firstLine="709"/>
              <w:rPr>
                <w:sz w:val="28"/>
                <w:szCs w:val="28"/>
              </w:rPr>
            </w:pPr>
            <w:r w:rsidRPr="00AD323C">
              <w:rPr>
                <w:sz w:val="28"/>
                <w:szCs w:val="28"/>
              </w:rPr>
              <w:t xml:space="preserve">ВИСОКА </w:t>
            </w:r>
          </w:p>
          <w:p w:rsidR="002365A1" w:rsidRPr="00AD323C" w:rsidRDefault="002365A1" w:rsidP="00AD323C">
            <w:pPr>
              <w:pStyle w:val="1"/>
              <w:spacing w:line="360" w:lineRule="auto"/>
              <w:ind w:firstLine="709"/>
              <w:rPr>
                <w:sz w:val="28"/>
                <w:szCs w:val="28"/>
              </w:rPr>
            </w:pPr>
            <w:r w:rsidRPr="00AD323C">
              <w:rPr>
                <w:sz w:val="28"/>
                <w:szCs w:val="28"/>
              </w:rPr>
              <w:t xml:space="preserve">МОЖЛИВА </w:t>
            </w:r>
          </w:p>
          <w:p w:rsidR="002365A1" w:rsidRPr="00AD323C" w:rsidRDefault="002365A1" w:rsidP="00AD323C">
            <w:pPr>
              <w:pStyle w:val="1"/>
              <w:spacing w:line="360" w:lineRule="auto"/>
              <w:ind w:firstLine="709"/>
              <w:rPr>
                <w:sz w:val="28"/>
                <w:szCs w:val="28"/>
              </w:rPr>
            </w:pPr>
            <w:r w:rsidRPr="00AD323C">
              <w:rPr>
                <w:sz w:val="28"/>
                <w:szCs w:val="28"/>
              </w:rPr>
              <w:t>ДУЖЕ НИЗЬКА</w:t>
            </w:r>
          </w:p>
        </w:tc>
      </w:tr>
    </w:tbl>
    <w:p w:rsidR="002365A1" w:rsidRPr="00AD323C" w:rsidRDefault="002365A1" w:rsidP="00AD323C">
      <w:pPr>
        <w:pStyle w:val="1"/>
        <w:spacing w:line="360" w:lineRule="auto"/>
        <w:ind w:firstLine="709"/>
        <w:rPr>
          <w:sz w:val="28"/>
          <w:szCs w:val="28"/>
        </w:rPr>
      </w:pPr>
    </w:p>
    <w:p w:rsidR="002365A1" w:rsidRPr="00AD323C" w:rsidRDefault="002365A1" w:rsidP="00AD323C">
      <w:pPr>
        <w:pStyle w:val="1"/>
        <w:spacing w:line="360" w:lineRule="auto"/>
        <w:ind w:firstLine="709"/>
        <w:rPr>
          <w:sz w:val="28"/>
          <w:szCs w:val="28"/>
        </w:rPr>
      </w:pPr>
      <w:r w:rsidRPr="00AD323C">
        <w:rPr>
          <w:sz w:val="28"/>
          <w:szCs w:val="28"/>
        </w:rPr>
        <w:t>За деякими джерелами точність прогнозування банкрутства за цією моделлю становить 95%.</w:t>
      </w:r>
    </w:p>
    <w:p w:rsidR="002365A1" w:rsidRPr="00AD323C" w:rsidRDefault="002365A1" w:rsidP="00AD323C">
      <w:pPr>
        <w:pStyle w:val="1"/>
        <w:spacing w:line="360" w:lineRule="auto"/>
        <w:ind w:firstLine="709"/>
        <w:rPr>
          <w:sz w:val="28"/>
          <w:szCs w:val="28"/>
        </w:rPr>
      </w:pPr>
      <w:r w:rsidRPr="00AD323C">
        <w:rPr>
          <w:sz w:val="28"/>
          <w:szCs w:val="28"/>
        </w:rPr>
        <w:t>На жаль, можливість використання її в Україні є проблематич</w:t>
      </w:r>
      <w:r w:rsidRPr="00AD323C">
        <w:rPr>
          <w:sz w:val="28"/>
          <w:szCs w:val="28"/>
        </w:rPr>
        <w:softHyphen/>
        <w:t>ною через інфляцію та монополізацію економіки.</w:t>
      </w:r>
    </w:p>
    <w:p w:rsidR="002365A1" w:rsidRPr="00AD323C" w:rsidRDefault="002365A1" w:rsidP="00AD323C">
      <w:pPr>
        <w:pStyle w:val="1"/>
        <w:spacing w:line="360" w:lineRule="auto"/>
        <w:ind w:firstLine="709"/>
        <w:rPr>
          <w:sz w:val="28"/>
          <w:szCs w:val="28"/>
        </w:rPr>
      </w:pPr>
      <w:r w:rsidRPr="00AD323C">
        <w:rPr>
          <w:sz w:val="28"/>
          <w:szCs w:val="28"/>
        </w:rPr>
        <w:t xml:space="preserve">Модель </w:t>
      </w:r>
      <w:proofErr w:type="spellStart"/>
      <w:r w:rsidRPr="00AD323C">
        <w:rPr>
          <w:sz w:val="28"/>
          <w:szCs w:val="28"/>
        </w:rPr>
        <w:t>Спрінгейта</w:t>
      </w:r>
      <w:proofErr w:type="spellEnd"/>
      <w:r w:rsidRPr="00AD323C">
        <w:rPr>
          <w:sz w:val="28"/>
          <w:szCs w:val="28"/>
        </w:rPr>
        <w:t xml:space="preserve"> побудовано на підставі дослідження впливу 19 фінансових показників. Вважається, точність прогнозування бан</w:t>
      </w:r>
      <w:r w:rsidRPr="00AD323C">
        <w:rPr>
          <w:sz w:val="28"/>
          <w:szCs w:val="28"/>
        </w:rPr>
        <w:softHyphen/>
        <w:t>крутства за цією моделлю становить 92%, однак з часом цей показ</w:t>
      </w:r>
      <w:r w:rsidRPr="00AD323C">
        <w:rPr>
          <w:sz w:val="28"/>
          <w:szCs w:val="28"/>
        </w:rPr>
        <w:softHyphen/>
        <w:t>ник зменшується.</w:t>
      </w:r>
    </w:p>
    <w:p w:rsidR="002365A1" w:rsidRPr="00AD323C" w:rsidRDefault="002365A1" w:rsidP="00AD323C">
      <w:pPr>
        <w:pStyle w:val="1"/>
        <w:spacing w:line="360" w:lineRule="auto"/>
        <w:ind w:firstLine="709"/>
        <w:rPr>
          <w:sz w:val="28"/>
          <w:szCs w:val="28"/>
        </w:rPr>
      </w:pPr>
      <w:r w:rsidRPr="00AD323C">
        <w:rPr>
          <w:sz w:val="28"/>
          <w:szCs w:val="28"/>
        </w:rPr>
        <w:t>Z = 1,03 А + 3,07 В + 0,66С + 0.4D.</w:t>
      </w:r>
    </w:p>
    <w:p w:rsidR="002365A1" w:rsidRPr="00AD323C" w:rsidRDefault="002365A1" w:rsidP="00AD323C">
      <w:pPr>
        <w:pStyle w:val="1"/>
        <w:spacing w:line="360" w:lineRule="auto"/>
        <w:ind w:firstLine="709"/>
        <w:rPr>
          <w:sz w:val="28"/>
          <w:szCs w:val="28"/>
        </w:rPr>
      </w:pPr>
      <w:r w:rsidRPr="00AD323C">
        <w:rPr>
          <w:sz w:val="28"/>
          <w:szCs w:val="28"/>
        </w:rPr>
        <w:t>Якщо Z &lt; 0, 862, то підприємство є потенційним банкрутом.</w:t>
      </w:r>
    </w:p>
    <w:tbl>
      <w:tblPr>
        <w:tblW w:w="0" w:type="auto"/>
        <w:tblInd w:w="40" w:type="dxa"/>
        <w:tblLayout w:type="fixed"/>
        <w:tblCellMar>
          <w:left w:w="40" w:type="dxa"/>
          <w:right w:w="40" w:type="dxa"/>
        </w:tblCellMar>
        <w:tblLook w:val="0000" w:firstRow="0" w:lastRow="0" w:firstColumn="0" w:lastColumn="0" w:noHBand="0" w:noVBand="0"/>
      </w:tblPr>
      <w:tblGrid>
        <w:gridCol w:w="1701"/>
        <w:gridCol w:w="8537"/>
      </w:tblGrid>
      <w:tr w:rsidR="002365A1" w:rsidRPr="00AD323C">
        <w:tc>
          <w:tcPr>
            <w:tcW w:w="1701"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ПОКАЗНИК</w:t>
            </w:r>
          </w:p>
        </w:tc>
        <w:tc>
          <w:tcPr>
            <w:tcW w:w="8537"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РОЗРАХУНКОВІ СКЛАДОВІ</w:t>
            </w:r>
          </w:p>
        </w:tc>
      </w:tr>
      <w:tr w:rsidR="002365A1" w:rsidRPr="00AD323C">
        <w:tc>
          <w:tcPr>
            <w:tcW w:w="1701"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А</w:t>
            </w:r>
          </w:p>
        </w:tc>
        <w:tc>
          <w:tcPr>
            <w:tcW w:w="8537"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робочий капітал / загальна вартість активів</w:t>
            </w:r>
          </w:p>
        </w:tc>
      </w:tr>
      <w:tr w:rsidR="002365A1" w:rsidRPr="00AD323C">
        <w:tc>
          <w:tcPr>
            <w:tcW w:w="1701"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В</w:t>
            </w:r>
          </w:p>
        </w:tc>
        <w:tc>
          <w:tcPr>
            <w:tcW w:w="8537"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прибуток до сплати податків та відсотків / загальна вартість активів</w:t>
            </w:r>
          </w:p>
        </w:tc>
      </w:tr>
      <w:tr w:rsidR="002365A1" w:rsidRPr="00AD323C">
        <w:tc>
          <w:tcPr>
            <w:tcW w:w="1701"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С</w:t>
            </w:r>
          </w:p>
        </w:tc>
        <w:tc>
          <w:tcPr>
            <w:tcW w:w="8537"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 xml:space="preserve">прибуток до сплати податків / короткострокова </w:t>
            </w:r>
            <w:proofErr w:type="spellStart"/>
            <w:r w:rsidRPr="00AD323C">
              <w:rPr>
                <w:sz w:val="28"/>
                <w:szCs w:val="28"/>
              </w:rPr>
              <w:t>заборгованії</w:t>
            </w:r>
            <w:proofErr w:type="spellEnd"/>
            <w:r w:rsidRPr="00AD323C">
              <w:rPr>
                <w:sz w:val="28"/>
                <w:szCs w:val="28"/>
              </w:rPr>
              <w:t>;! ь</w:t>
            </w:r>
          </w:p>
        </w:tc>
      </w:tr>
      <w:tr w:rsidR="002365A1" w:rsidRPr="00AD323C">
        <w:tc>
          <w:tcPr>
            <w:tcW w:w="1701"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D</w:t>
            </w:r>
          </w:p>
        </w:tc>
        <w:tc>
          <w:tcPr>
            <w:tcW w:w="8537" w:type="dxa"/>
            <w:tcBorders>
              <w:top w:val="single" w:sz="6" w:space="0" w:color="auto"/>
              <w:left w:val="single" w:sz="6" w:space="0" w:color="auto"/>
              <w:bottom w:val="single" w:sz="6" w:space="0" w:color="auto"/>
              <w:right w:val="single" w:sz="6" w:space="0" w:color="auto"/>
            </w:tcBorders>
          </w:tcPr>
          <w:p w:rsidR="002365A1" w:rsidRPr="00AD323C" w:rsidRDefault="002365A1" w:rsidP="00AD323C">
            <w:pPr>
              <w:pStyle w:val="1"/>
              <w:spacing w:line="360" w:lineRule="auto"/>
              <w:ind w:firstLine="709"/>
              <w:rPr>
                <w:sz w:val="28"/>
                <w:szCs w:val="28"/>
              </w:rPr>
            </w:pPr>
            <w:r w:rsidRPr="00AD323C">
              <w:rPr>
                <w:sz w:val="28"/>
                <w:szCs w:val="28"/>
              </w:rPr>
              <w:t>обсяг продажу / загальна вартість активів</w:t>
            </w:r>
          </w:p>
        </w:tc>
      </w:tr>
    </w:tbl>
    <w:p w:rsidR="002365A1" w:rsidRPr="00AD323C" w:rsidRDefault="002365A1" w:rsidP="00AD323C">
      <w:pPr>
        <w:pStyle w:val="1"/>
        <w:spacing w:line="360" w:lineRule="auto"/>
        <w:ind w:firstLine="709"/>
        <w:rPr>
          <w:sz w:val="28"/>
          <w:szCs w:val="28"/>
        </w:rPr>
      </w:pPr>
      <w:r w:rsidRPr="00AD323C">
        <w:rPr>
          <w:sz w:val="28"/>
          <w:szCs w:val="28"/>
        </w:rPr>
        <w:t xml:space="preserve">З використанням різних </w:t>
      </w:r>
      <w:proofErr w:type="spellStart"/>
      <w:r w:rsidRPr="00AD323C">
        <w:rPr>
          <w:sz w:val="28"/>
          <w:szCs w:val="28"/>
        </w:rPr>
        <w:t>методик</w:t>
      </w:r>
      <w:proofErr w:type="spellEnd"/>
      <w:r w:rsidRPr="00AD323C">
        <w:rPr>
          <w:sz w:val="28"/>
          <w:szCs w:val="28"/>
        </w:rPr>
        <w:t xml:space="preserve"> прогнозування банкрутства розраховано універсальну </w:t>
      </w:r>
      <w:proofErr w:type="spellStart"/>
      <w:r w:rsidRPr="00AD323C">
        <w:rPr>
          <w:sz w:val="28"/>
          <w:szCs w:val="28"/>
        </w:rPr>
        <w:t>дискримінантну</w:t>
      </w:r>
      <w:proofErr w:type="spellEnd"/>
      <w:r w:rsidRPr="00AD323C">
        <w:rPr>
          <w:sz w:val="28"/>
          <w:szCs w:val="28"/>
        </w:rPr>
        <w:t xml:space="preserve"> функцію. Вона має такий вигляд:</w:t>
      </w:r>
    </w:p>
    <w:p w:rsidR="002365A1" w:rsidRPr="00AD323C" w:rsidRDefault="002365A1" w:rsidP="00AD323C">
      <w:pPr>
        <w:pStyle w:val="1"/>
        <w:spacing w:line="360" w:lineRule="auto"/>
        <w:ind w:firstLine="709"/>
        <w:rPr>
          <w:sz w:val="28"/>
          <w:szCs w:val="28"/>
        </w:rPr>
      </w:pPr>
      <w:r w:rsidRPr="00AD323C">
        <w:rPr>
          <w:sz w:val="28"/>
          <w:szCs w:val="28"/>
        </w:rPr>
        <w:t>Z = 1,5Х1 + 0,08Х2 + 10Х3+5Х4 + 0,3Х5 + 0, 1Хб,</w:t>
      </w:r>
    </w:p>
    <w:p w:rsidR="002365A1" w:rsidRPr="00AD323C" w:rsidRDefault="002365A1" w:rsidP="00AD323C">
      <w:pPr>
        <w:pStyle w:val="1"/>
        <w:spacing w:line="360" w:lineRule="auto"/>
        <w:ind w:firstLine="709"/>
        <w:rPr>
          <w:sz w:val="28"/>
          <w:szCs w:val="28"/>
        </w:rPr>
      </w:pPr>
      <w:r w:rsidRPr="00AD323C">
        <w:rPr>
          <w:sz w:val="28"/>
          <w:szCs w:val="28"/>
        </w:rPr>
        <w:t xml:space="preserve">де Х1 — </w:t>
      </w:r>
      <w:proofErr w:type="spellStart"/>
      <w:r w:rsidRPr="00AD323C">
        <w:rPr>
          <w:sz w:val="28"/>
          <w:szCs w:val="28"/>
        </w:rPr>
        <w:t>Cash-Flow</w:t>
      </w:r>
      <w:proofErr w:type="spellEnd"/>
      <w:r w:rsidRPr="00AD323C">
        <w:rPr>
          <w:sz w:val="28"/>
          <w:szCs w:val="28"/>
        </w:rPr>
        <w:t xml:space="preserve"> / зобов'язання;</w:t>
      </w:r>
    </w:p>
    <w:p w:rsidR="002365A1" w:rsidRPr="00AD323C" w:rsidRDefault="002365A1" w:rsidP="00AD323C">
      <w:pPr>
        <w:pStyle w:val="1"/>
        <w:spacing w:line="360" w:lineRule="auto"/>
        <w:ind w:firstLine="709"/>
        <w:rPr>
          <w:sz w:val="28"/>
          <w:szCs w:val="28"/>
        </w:rPr>
      </w:pPr>
      <w:r w:rsidRPr="00AD323C">
        <w:rPr>
          <w:sz w:val="28"/>
          <w:szCs w:val="28"/>
        </w:rPr>
        <w:t>X2 — валюта балансу / зобов'язання;</w:t>
      </w:r>
    </w:p>
    <w:p w:rsidR="002365A1" w:rsidRPr="00AD323C" w:rsidRDefault="002365A1" w:rsidP="00AD323C">
      <w:pPr>
        <w:pStyle w:val="1"/>
        <w:spacing w:line="360" w:lineRule="auto"/>
        <w:ind w:firstLine="709"/>
        <w:rPr>
          <w:sz w:val="28"/>
          <w:szCs w:val="28"/>
        </w:rPr>
      </w:pPr>
      <w:r w:rsidRPr="00AD323C">
        <w:rPr>
          <w:sz w:val="28"/>
          <w:szCs w:val="28"/>
        </w:rPr>
        <w:lastRenderedPageBreak/>
        <w:t>Х3— прибуток / валюта балансу;</w:t>
      </w:r>
    </w:p>
    <w:p w:rsidR="002365A1" w:rsidRPr="00AD323C" w:rsidRDefault="002365A1" w:rsidP="00AD323C">
      <w:pPr>
        <w:pStyle w:val="1"/>
        <w:spacing w:line="360" w:lineRule="auto"/>
        <w:ind w:firstLine="709"/>
        <w:rPr>
          <w:sz w:val="28"/>
          <w:szCs w:val="28"/>
        </w:rPr>
      </w:pPr>
      <w:r w:rsidRPr="00AD323C">
        <w:rPr>
          <w:sz w:val="28"/>
          <w:szCs w:val="28"/>
        </w:rPr>
        <w:t>Х4 — прибуток / виручка від реалізації;</w:t>
      </w:r>
    </w:p>
    <w:p w:rsidR="002365A1" w:rsidRPr="00AD323C" w:rsidRDefault="002365A1" w:rsidP="00AD323C">
      <w:pPr>
        <w:pStyle w:val="1"/>
        <w:spacing w:line="360" w:lineRule="auto"/>
        <w:ind w:firstLine="709"/>
        <w:rPr>
          <w:sz w:val="28"/>
          <w:szCs w:val="28"/>
        </w:rPr>
      </w:pPr>
      <w:r w:rsidRPr="00AD323C">
        <w:rPr>
          <w:sz w:val="28"/>
          <w:szCs w:val="28"/>
        </w:rPr>
        <w:t>Х5 — виробничі запаси / виручка від реалізації;</w:t>
      </w:r>
    </w:p>
    <w:p w:rsidR="002365A1" w:rsidRPr="00AD323C" w:rsidRDefault="002365A1" w:rsidP="00AD323C">
      <w:pPr>
        <w:pStyle w:val="1"/>
        <w:spacing w:line="360" w:lineRule="auto"/>
        <w:ind w:firstLine="709"/>
        <w:rPr>
          <w:sz w:val="28"/>
          <w:szCs w:val="28"/>
        </w:rPr>
      </w:pPr>
      <w:r w:rsidRPr="00AD323C">
        <w:rPr>
          <w:sz w:val="28"/>
          <w:szCs w:val="28"/>
        </w:rPr>
        <w:t>Х6 — оборотність основного капіталу (виручка від реалізації / валюта балансу).</w:t>
      </w:r>
    </w:p>
    <w:p w:rsidR="002365A1" w:rsidRPr="00AD323C" w:rsidRDefault="002365A1" w:rsidP="00AD323C">
      <w:pPr>
        <w:pStyle w:val="1"/>
        <w:spacing w:line="360" w:lineRule="auto"/>
        <w:ind w:firstLine="709"/>
        <w:rPr>
          <w:sz w:val="28"/>
          <w:szCs w:val="28"/>
        </w:rPr>
      </w:pPr>
      <w:r w:rsidRPr="00AD323C">
        <w:rPr>
          <w:sz w:val="28"/>
          <w:szCs w:val="28"/>
        </w:rPr>
        <w:t>Одержані значення показника Z можна інтерпретувати так:</w:t>
      </w:r>
    </w:p>
    <w:p w:rsidR="002365A1" w:rsidRPr="00AD323C" w:rsidRDefault="002365A1" w:rsidP="00AD323C">
      <w:pPr>
        <w:pStyle w:val="1"/>
        <w:spacing w:line="360" w:lineRule="auto"/>
        <w:ind w:firstLine="709"/>
        <w:rPr>
          <w:sz w:val="28"/>
          <w:szCs w:val="28"/>
        </w:rPr>
      </w:pPr>
      <w:r w:rsidRPr="00AD323C">
        <w:rPr>
          <w:sz w:val="28"/>
          <w:szCs w:val="28"/>
        </w:rPr>
        <w:t>Z &gt; 2 — підприємство є фінансове стійким, і йому не загрожує банкрутство;</w:t>
      </w:r>
    </w:p>
    <w:p w:rsidR="002365A1" w:rsidRPr="00AD323C" w:rsidRDefault="002365A1" w:rsidP="00AD323C">
      <w:pPr>
        <w:pStyle w:val="1"/>
        <w:spacing w:line="360" w:lineRule="auto"/>
        <w:ind w:firstLine="709"/>
        <w:rPr>
          <w:sz w:val="28"/>
          <w:szCs w:val="28"/>
        </w:rPr>
      </w:pPr>
      <w:r w:rsidRPr="00AD323C">
        <w:rPr>
          <w:sz w:val="28"/>
          <w:szCs w:val="28"/>
        </w:rPr>
        <w:t>1 &lt; Z &lt;2 — у підприємства порушено фінансову рівновагу (фі</w:t>
      </w:r>
      <w:r w:rsidRPr="00AD323C">
        <w:rPr>
          <w:sz w:val="28"/>
          <w:szCs w:val="28"/>
        </w:rPr>
        <w:softHyphen/>
        <w:t>нансову стійкість), але йому не загрожує банкрутство за умови пе</w:t>
      </w:r>
      <w:r w:rsidRPr="00AD323C">
        <w:rPr>
          <w:sz w:val="28"/>
          <w:szCs w:val="28"/>
        </w:rPr>
        <w:softHyphen/>
        <w:t>реходу на антикризове управління;</w:t>
      </w:r>
    </w:p>
    <w:p w:rsidR="002365A1" w:rsidRPr="00AD323C" w:rsidRDefault="002365A1" w:rsidP="00AD323C">
      <w:pPr>
        <w:pStyle w:val="1"/>
        <w:spacing w:line="360" w:lineRule="auto"/>
        <w:ind w:firstLine="709"/>
        <w:rPr>
          <w:sz w:val="28"/>
          <w:szCs w:val="28"/>
        </w:rPr>
      </w:pPr>
      <w:r w:rsidRPr="00AD323C">
        <w:rPr>
          <w:sz w:val="28"/>
          <w:szCs w:val="28"/>
        </w:rPr>
        <w:t>0 &lt; Z &lt; 1 — підприємству загрожує банкрутство, якщо воно не здійснить санаційних заходів;</w:t>
      </w:r>
    </w:p>
    <w:p w:rsidR="002365A1" w:rsidRPr="00AD323C" w:rsidRDefault="002365A1" w:rsidP="00AD323C">
      <w:pPr>
        <w:pStyle w:val="1"/>
        <w:spacing w:line="360" w:lineRule="auto"/>
        <w:ind w:firstLine="709"/>
        <w:rPr>
          <w:sz w:val="28"/>
          <w:szCs w:val="28"/>
        </w:rPr>
      </w:pPr>
      <w:r w:rsidRPr="00AD323C">
        <w:rPr>
          <w:sz w:val="28"/>
          <w:szCs w:val="28"/>
        </w:rPr>
        <w:t xml:space="preserve">Z &lt; 0 — підприємство є </w:t>
      </w:r>
      <w:proofErr w:type="spellStart"/>
      <w:r w:rsidRPr="00AD323C">
        <w:rPr>
          <w:sz w:val="28"/>
          <w:szCs w:val="28"/>
        </w:rPr>
        <w:t>напівбанкрутом</w:t>
      </w:r>
      <w:proofErr w:type="spellEnd"/>
      <w:r w:rsidRPr="00AD323C">
        <w:rPr>
          <w:sz w:val="28"/>
          <w:szCs w:val="28"/>
        </w:rPr>
        <w:t>. ^Головне значення прогнозування банкрутства полягає у своєчас</w:t>
      </w:r>
      <w:r w:rsidRPr="00AD323C">
        <w:rPr>
          <w:sz w:val="28"/>
          <w:szCs w:val="28"/>
        </w:rPr>
        <w:softHyphen/>
        <w:t>ній розробці контрзаходів, спрямованих на подолання на підприємст</w:t>
      </w:r>
      <w:r w:rsidRPr="00AD323C">
        <w:rPr>
          <w:sz w:val="28"/>
          <w:szCs w:val="28"/>
        </w:rPr>
        <w:softHyphen/>
        <w:t>ві негативних тенденцій.</w:t>
      </w:r>
    </w:p>
    <w:p w:rsidR="00B42D63" w:rsidRPr="00AD323C" w:rsidRDefault="002365A1" w:rsidP="00AD323C">
      <w:pPr>
        <w:pStyle w:val="1"/>
        <w:spacing w:line="360" w:lineRule="auto"/>
        <w:ind w:firstLine="709"/>
        <w:rPr>
          <w:sz w:val="28"/>
          <w:szCs w:val="28"/>
        </w:rPr>
      </w:pPr>
      <w:r w:rsidRPr="00AD323C">
        <w:rPr>
          <w:sz w:val="28"/>
          <w:szCs w:val="28"/>
        </w:rPr>
        <w:t>Система раннього попередження та реагування може бути ор</w:t>
      </w:r>
      <w:r w:rsidRPr="00AD323C">
        <w:rPr>
          <w:sz w:val="28"/>
          <w:szCs w:val="28"/>
        </w:rPr>
        <w:softHyphen/>
        <w:t>ганізована як на самому підприємстві, так і за його межами, на</w:t>
      </w:r>
      <w:r w:rsidRPr="00AD323C">
        <w:rPr>
          <w:sz w:val="28"/>
          <w:szCs w:val="28"/>
        </w:rPr>
        <w:softHyphen/>
        <w:t>приклад на базі консалтингової фірми, котра обслуговує це під</w:t>
      </w:r>
      <w:r w:rsidRPr="00AD323C">
        <w:rPr>
          <w:sz w:val="28"/>
          <w:szCs w:val="28"/>
        </w:rPr>
        <w:softHyphen/>
        <w:t>приємство.</w:t>
      </w:r>
    </w:p>
    <w:p w:rsidR="00B42D63" w:rsidRPr="00AD323C" w:rsidRDefault="00B42D63" w:rsidP="00AD323C">
      <w:pPr>
        <w:pStyle w:val="1"/>
        <w:spacing w:line="360" w:lineRule="auto"/>
        <w:ind w:firstLine="709"/>
        <w:rPr>
          <w:sz w:val="28"/>
          <w:szCs w:val="28"/>
        </w:rPr>
      </w:pPr>
      <w:r w:rsidRPr="00AD323C">
        <w:rPr>
          <w:sz w:val="28"/>
          <w:szCs w:val="28"/>
        </w:rPr>
        <w:t xml:space="preserve">Нині в Україні спостерігається стійка тенденція до збільшення кількості фінансове неспроможних підприємств. Так, 1995 року збитковим було кожне дванадцяте підприємство, 1996-го - кожне дев'яте, 1997-го - кожне п'яте, 1996-го - кожне третє, а в 1998- 99 </w:t>
      </w:r>
      <w:proofErr w:type="spellStart"/>
      <w:r w:rsidRPr="00AD323C">
        <w:rPr>
          <w:sz w:val="28"/>
          <w:szCs w:val="28"/>
        </w:rPr>
        <w:t>pp</w:t>
      </w:r>
      <w:proofErr w:type="spellEnd"/>
      <w:r w:rsidRPr="00AD323C">
        <w:rPr>
          <w:sz w:val="28"/>
          <w:szCs w:val="28"/>
        </w:rPr>
        <w:t xml:space="preserve">. - кожен другий суб'єкт підприємницької діяльності працював збиткове. У 2000 році, без огляду на певні позитивні зрушення в економіці, тенденція до збільшення кількості збиткових підприємств </w:t>
      </w:r>
      <w:proofErr w:type="spellStart"/>
      <w:r w:rsidRPr="00AD323C">
        <w:rPr>
          <w:sz w:val="28"/>
          <w:szCs w:val="28"/>
        </w:rPr>
        <w:t>збереглася</w:t>
      </w:r>
      <w:proofErr w:type="spellEnd"/>
      <w:r w:rsidRPr="00AD323C">
        <w:rPr>
          <w:sz w:val="28"/>
          <w:szCs w:val="28"/>
        </w:rPr>
        <w:t xml:space="preserve">: понад половина підприємств працювали </w:t>
      </w:r>
      <w:proofErr w:type="spellStart"/>
      <w:r w:rsidRPr="00AD323C">
        <w:rPr>
          <w:sz w:val="28"/>
          <w:szCs w:val="28"/>
        </w:rPr>
        <w:t>збитково</w:t>
      </w:r>
      <w:proofErr w:type="spellEnd"/>
      <w:r w:rsidRPr="00AD323C">
        <w:rPr>
          <w:sz w:val="28"/>
          <w:szCs w:val="28"/>
        </w:rPr>
        <w:t>.</w:t>
      </w:r>
    </w:p>
    <w:p w:rsidR="00B42D63" w:rsidRPr="00AD323C" w:rsidRDefault="00B42D63" w:rsidP="00AD323C">
      <w:pPr>
        <w:pStyle w:val="1"/>
        <w:spacing w:line="360" w:lineRule="auto"/>
        <w:ind w:firstLine="709"/>
        <w:rPr>
          <w:sz w:val="28"/>
          <w:szCs w:val="28"/>
        </w:rPr>
      </w:pPr>
      <w:r w:rsidRPr="00AD323C">
        <w:rPr>
          <w:sz w:val="28"/>
          <w:szCs w:val="28"/>
        </w:rPr>
        <w:t xml:space="preserve">Наслідком незадовільного фінансового стану більшості вітчизняних підприємств стало катастрофічне збільшення їхньої кредиторської та дебіторської заборгованості. На початку 2001 р. кредиторська заборгованість майже у два рази перевищувала обсяги ВВП країни; дебіторська заборгованість перевищила обсяг ВВП у півтора </w:t>
      </w:r>
      <w:proofErr w:type="spellStart"/>
      <w:r w:rsidRPr="00AD323C">
        <w:rPr>
          <w:sz w:val="28"/>
          <w:szCs w:val="28"/>
        </w:rPr>
        <w:t>раза</w:t>
      </w:r>
      <w:proofErr w:type="spellEnd"/>
      <w:r w:rsidRPr="00AD323C">
        <w:rPr>
          <w:sz w:val="28"/>
          <w:szCs w:val="28"/>
        </w:rPr>
        <w:t xml:space="preserve">. Близько 55% дебіторської та близько 60% </w:t>
      </w:r>
      <w:r w:rsidRPr="00AD323C">
        <w:rPr>
          <w:sz w:val="28"/>
          <w:szCs w:val="28"/>
        </w:rPr>
        <w:lastRenderedPageBreak/>
        <w:t xml:space="preserve">кредиторської заборгованості виявилися простроченими. Таким є наслідок неплатоспроможності більшості суб'єктів господарювання. </w:t>
      </w:r>
    </w:p>
    <w:p w:rsidR="00B42D63" w:rsidRPr="00AD323C" w:rsidRDefault="00B42D63" w:rsidP="00AD323C">
      <w:pPr>
        <w:pStyle w:val="1"/>
        <w:spacing w:line="360" w:lineRule="auto"/>
        <w:ind w:firstLine="709"/>
        <w:rPr>
          <w:sz w:val="28"/>
          <w:szCs w:val="28"/>
        </w:rPr>
      </w:pPr>
      <w:r w:rsidRPr="00AD323C">
        <w:rPr>
          <w:sz w:val="28"/>
          <w:szCs w:val="28"/>
        </w:rPr>
        <w:t>Неплатоспроможність, у свою чергу, є підставою для оголошення підприємства банкрутом. Відтак найбільше позовних заяв до арбітражних судів надходить у зв'язку з банкрутствами підприємств. Так, протягом 2000 р. арбітражні суди порушили 6552 справи про банкрутство, з них 1691 справа закінчилась прийняттям постанови про визнання боржника банкрутом; у 2001 році ці показники становили відповідно 9645 та 4107; в 2002 році - 12281 та 4525, а в 2003 р. - 12618 та 6244. Така сама тенденція зберігається і досі. Водночас банкрутство підприємства та його ліквідація означають не тільки збитки для акціонерів, кредиторів, виробничих партнерів, споживачів продукції, а й зменшення податкових надходжень у бюджет, а також збільшення безробіття, що теж може стати одним із факторів макроекономічної нестабільності. Суттєвим є те, що з-поміж підприємств, справи про банкрутство яких розглядаються судом, значний відсоток таких, що тимчасово потрапили в скрутне становище. Вартість їхніх активів набагато вища за кредиторську заборгованість. За умови проведення санації (оздоровлення) чи реструктуризації такі підприємства можуть розрахуватися з боргами і продовжити діяльність. Проте, через недосконале законодавство, брак належного теоретико-методичного забезпечення санації, дефіцит кваліфікованого в цих питаннях фінансового менеджменту та інші суб'єктивні та об'єктивні причини, багато із потенційно життєздатних підприємств, у тому числі тих, що належать до пріоритетних галузей народного господарств України, стають потенційними банкрутами. У зв'язку з цим вивчення теми "Фінансова санація та банкрутство підприємств" стає надзвичайно актуальним.</w:t>
      </w:r>
    </w:p>
    <w:p w:rsidR="00B42D63" w:rsidRPr="00AD323C" w:rsidRDefault="00B42D63" w:rsidP="00AD323C">
      <w:pPr>
        <w:pStyle w:val="1"/>
        <w:spacing w:line="360" w:lineRule="auto"/>
        <w:ind w:firstLine="709"/>
        <w:rPr>
          <w:sz w:val="28"/>
          <w:szCs w:val="28"/>
        </w:rPr>
      </w:pPr>
      <w:r w:rsidRPr="00AD323C">
        <w:rPr>
          <w:sz w:val="28"/>
          <w:szCs w:val="28"/>
        </w:rPr>
        <w:t xml:space="preserve">У ринковій економіці банкрутство підприємств - нормальне явище. Із кожних 100 новостворених підприємств на ринку залишається від 20 до 30. У США, наприклад, загальна кількість підприємств, оголошених банкрутами в 2002 p., становила близько 30000. Для Німеччини проблема банкрутства підприємств нині є не менш актуальною, ніж для України. Так, у ФРН, починаючи з 1999р., спостерігається стабільне збільшення кількості </w:t>
      </w:r>
      <w:r w:rsidRPr="00AD323C">
        <w:rPr>
          <w:sz w:val="28"/>
          <w:szCs w:val="28"/>
        </w:rPr>
        <w:lastRenderedPageBreak/>
        <w:t>підприємств, оголошених банкрутами: 1999 р. - 8730; 2000 р. - 8837; 2001 р. - 10920; 2002р. - 15148; 2003р. - 18837; 2004р. - 22344; 2005р. - 25530. Важливо, що зростання кількості фінансово неспроможних підприємств відбувається не тільки в абсолютному, а й у відносному вимірах. Так, на кожну тисячу підприємств у 2000 р. припадало 3,4 банкрутства; у 2001 р. - 4,1; у 2002 р. - 5,8; у 2003 р. - 6,8; у 2004 р. - 8,0; у 2005 р. - 9,2.</w:t>
      </w:r>
    </w:p>
    <w:p w:rsidR="00B42D63" w:rsidRPr="00AD323C" w:rsidRDefault="00B42D63" w:rsidP="00AD323C">
      <w:pPr>
        <w:pStyle w:val="1"/>
        <w:spacing w:line="360" w:lineRule="auto"/>
        <w:ind w:firstLine="709"/>
        <w:rPr>
          <w:sz w:val="28"/>
          <w:szCs w:val="28"/>
        </w:rPr>
      </w:pPr>
      <w:r w:rsidRPr="00AD323C">
        <w:rPr>
          <w:sz w:val="28"/>
          <w:szCs w:val="28"/>
        </w:rPr>
        <w:t>Банкрутство підприємств - це наслідок глибокої фінансової кризи. Під фінансовою кризою розуміють фазу розбалансованої діяльності підприємства та обмежених можливостей впливу його керівництва на фінансові відносини. На практиці з кризою, як правило, ідентифікується загроза неплатоспроможності та банкрутства підприємства, діяльність його в неприбутковій зоні або брак у фірми потенціалу для успішного функціонування. З позиції фінансового менеджменту кризовий стан підприємства полягає в його неспроможності здійснювати фінансове забезпечення поточної виробничої діяльності. Фінансову кризу на підприємстві характеризують за трьома параметрами: джерела (фактори) виникнення; вид кризи; стадія розвитку кризи. Ідентифікація вказаних ознак уможливлює правильне визначення діагнозу фінансової неспроможності підприємства та підбір найефективніших санаційних заходів. Для цього передовсім необхідно ідентифікувати причини фінансової неспроможності суб'єкта господарювання. Фактори, які можуть зумовити фінансову кризу на підприємстві, заведено поділяти на зовнішні, або екзогенні (які не залежать від діяльності підприємства), та внутрішні, або ендогенні (що залежать від підприємства).</w:t>
      </w:r>
    </w:p>
    <w:p w:rsidR="00B42D63" w:rsidRPr="00AD323C" w:rsidRDefault="00B42D63" w:rsidP="00AD323C">
      <w:pPr>
        <w:pStyle w:val="1"/>
        <w:spacing w:line="360" w:lineRule="auto"/>
        <w:ind w:firstLine="709"/>
        <w:rPr>
          <w:sz w:val="28"/>
          <w:szCs w:val="28"/>
        </w:rPr>
      </w:pPr>
      <w:r w:rsidRPr="00AD323C">
        <w:rPr>
          <w:sz w:val="28"/>
          <w:szCs w:val="28"/>
        </w:rPr>
        <w:t>Головними екзогенними факторами фінансової кризи на підприємстві можуть бути:</w:t>
      </w:r>
    </w:p>
    <w:p w:rsidR="00B42D63" w:rsidRPr="00AD323C" w:rsidRDefault="00B42D63" w:rsidP="00AD323C">
      <w:pPr>
        <w:pStyle w:val="1"/>
        <w:spacing w:line="360" w:lineRule="auto"/>
        <w:ind w:firstLine="709"/>
        <w:rPr>
          <w:sz w:val="28"/>
          <w:szCs w:val="28"/>
        </w:rPr>
      </w:pPr>
      <w:r w:rsidRPr="00AD323C">
        <w:rPr>
          <w:sz w:val="28"/>
          <w:szCs w:val="28"/>
        </w:rPr>
        <w:t>* спад кон'юнктури в економіці в цілому;</w:t>
      </w:r>
    </w:p>
    <w:p w:rsidR="00B42D63" w:rsidRPr="00AD323C" w:rsidRDefault="00B42D63" w:rsidP="00AD323C">
      <w:pPr>
        <w:pStyle w:val="1"/>
        <w:spacing w:line="360" w:lineRule="auto"/>
        <w:ind w:firstLine="709"/>
        <w:rPr>
          <w:sz w:val="28"/>
          <w:szCs w:val="28"/>
        </w:rPr>
      </w:pPr>
      <w:r w:rsidRPr="00AD323C">
        <w:rPr>
          <w:sz w:val="28"/>
          <w:szCs w:val="28"/>
        </w:rPr>
        <w:t>* зменшення купівельної спроможності населення;</w:t>
      </w:r>
    </w:p>
    <w:p w:rsidR="00B42D63" w:rsidRPr="00AD323C" w:rsidRDefault="00B42D63" w:rsidP="00AD323C">
      <w:pPr>
        <w:pStyle w:val="1"/>
        <w:spacing w:line="360" w:lineRule="auto"/>
        <w:ind w:firstLine="709"/>
        <w:rPr>
          <w:sz w:val="28"/>
          <w:szCs w:val="28"/>
        </w:rPr>
      </w:pPr>
      <w:r w:rsidRPr="00AD323C">
        <w:rPr>
          <w:sz w:val="28"/>
          <w:szCs w:val="28"/>
        </w:rPr>
        <w:t>* значний рівень інфляції;</w:t>
      </w:r>
    </w:p>
    <w:p w:rsidR="00B42D63" w:rsidRPr="00AD323C" w:rsidRDefault="00B42D63" w:rsidP="00AD323C">
      <w:pPr>
        <w:pStyle w:val="1"/>
        <w:spacing w:line="360" w:lineRule="auto"/>
        <w:ind w:firstLine="709"/>
        <w:rPr>
          <w:sz w:val="28"/>
          <w:szCs w:val="28"/>
        </w:rPr>
      </w:pPr>
      <w:r w:rsidRPr="00AD323C">
        <w:rPr>
          <w:sz w:val="28"/>
          <w:szCs w:val="28"/>
        </w:rPr>
        <w:t>* нестабільність господарського та податкового законодавства;</w:t>
      </w:r>
    </w:p>
    <w:p w:rsidR="00B42D63" w:rsidRPr="00AD323C" w:rsidRDefault="00B42D63" w:rsidP="00AD323C">
      <w:pPr>
        <w:pStyle w:val="1"/>
        <w:spacing w:line="360" w:lineRule="auto"/>
        <w:ind w:firstLine="709"/>
        <w:rPr>
          <w:sz w:val="28"/>
          <w:szCs w:val="28"/>
        </w:rPr>
      </w:pPr>
      <w:r w:rsidRPr="00AD323C">
        <w:rPr>
          <w:sz w:val="28"/>
          <w:szCs w:val="28"/>
        </w:rPr>
        <w:t>* нестабільність фінансового та валютного ринків;</w:t>
      </w:r>
    </w:p>
    <w:p w:rsidR="00B42D63" w:rsidRPr="00AD323C" w:rsidRDefault="00B42D63" w:rsidP="00AD323C">
      <w:pPr>
        <w:pStyle w:val="1"/>
        <w:spacing w:line="360" w:lineRule="auto"/>
        <w:ind w:firstLine="709"/>
        <w:rPr>
          <w:sz w:val="28"/>
          <w:szCs w:val="28"/>
        </w:rPr>
      </w:pPr>
      <w:r w:rsidRPr="00AD323C">
        <w:rPr>
          <w:sz w:val="28"/>
          <w:szCs w:val="28"/>
        </w:rPr>
        <w:t>* посилення конкуренції в галузі;</w:t>
      </w:r>
    </w:p>
    <w:p w:rsidR="00B42D63" w:rsidRPr="00AD323C" w:rsidRDefault="00B42D63" w:rsidP="00AD323C">
      <w:pPr>
        <w:pStyle w:val="1"/>
        <w:spacing w:line="360" w:lineRule="auto"/>
        <w:ind w:firstLine="709"/>
        <w:rPr>
          <w:sz w:val="28"/>
          <w:szCs w:val="28"/>
        </w:rPr>
      </w:pPr>
      <w:r w:rsidRPr="00AD323C">
        <w:rPr>
          <w:sz w:val="28"/>
          <w:szCs w:val="28"/>
        </w:rPr>
        <w:lastRenderedPageBreak/>
        <w:t>* криза окремої галузі;</w:t>
      </w:r>
    </w:p>
    <w:p w:rsidR="00B42D63" w:rsidRPr="00AD323C" w:rsidRDefault="00B42D63" w:rsidP="00AD323C">
      <w:pPr>
        <w:pStyle w:val="1"/>
        <w:spacing w:line="360" w:lineRule="auto"/>
        <w:ind w:firstLine="709"/>
        <w:rPr>
          <w:sz w:val="28"/>
          <w:szCs w:val="28"/>
        </w:rPr>
      </w:pPr>
      <w:r w:rsidRPr="00AD323C">
        <w:rPr>
          <w:sz w:val="28"/>
          <w:szCs w:val="28"/>
        </w:rPr>
        <w:t>* сезонні коливання;</w:t>
      </w:r>
    </w:p>
    <w:p w:rsidR="00B42D63" w:rsidRPr="00AD323C" w:rsidRDefault="00B42D63" w:rsidP="00AD323C">
      <w:pPr>
        <w:pStyle w:val="1"/>
        <w:spacing w:line="360" w:lineRule="auto"/>
        <w:ind w:firstLine="709"/>
        <w:rPr>
          <w:sz w:val="28"/>
          <w:szCs w:val="28"/>
        </w:rPr>
      </w:pPr>
      <w:r w:rsidRPr="00AD323C">
        <w:rPr>
          <w:sz w:val="28"/>
          <w:szCs w:val="28"/>
        </w:rPr>
        <w:t>* посилення монополізму на ринку;</w:t>
      </w:r>
    </w:p>
    <w:p w:rsidR="00B42D63" w:rsidRPr="00AD323C" w:rsidRDefault="00B42D63" w:rsidP="00AD323C">
      <w:pPr>
        <w:pStyle w:val="1"/>
        <w:spacing w:line="360" w:lineRule="auto"/>
        <w:ind w:firstLine="709"/>
        <w:rPr>
          <w:sz w:val="28"/>
          <w:szCs w:val="28"/>
        </w:rPr>
      </w:pPr>
      <w:r w:rsidRPr="00AD323C">
        <w:rPr>
          <w:sz w:val="28"/>
          <w:szCs w:val="28"/>
        </w:rPr>
        <w:t>* дискримінація підприємства органами влади та управління;</w:t>
      </w:r>
    </w:p>
    <w:p w:rsidR="00B42D63" w:rsidRPr="00AD323C" w:rsidRDefault="00B42D63" w:rsidP="00AD323C">
      <w:pPr>
        <w:pStyle w:val="1"/>
        <w:spacing w:line="360" w:lineRule="auto"/>
        <w:ind w:firstLine="709"/>
        <w:rPr>
          <w:sz w:val="28"/>
          <w:szCs w:val="28"/>
        </w:rPr>
      </w:pPr>
      <w:r w:rsidRPr="00AD323C">
        <w:rPr>
          <w:sz w:val="28"/>
          <w:szCs w:val="28"/>
        </w:rPr>
        <w:t>* політична нестабільність у країні місцезнаходження підприємства або в країнах підприємств-постачальників сировини (споживачів продукції);</w:t>
      </w:r>
    </w:p>
    <w:p w:rsidR="00B42D63" w:rsidRPr="00AD323C" w:rsidRDefault="00B42D63" w:rsidP="00AD323C">
      <w:pPr>
        <w:pStyle w:val="1"/>
        <w:spacing w:line="360" w:lineRule="auto"/>
        <w:ind w:firstLine="709"/>
        <w:rPr>
          <w:sz w:val="28"/>
          <w:szCs w:val="28"/>
        </w:rPr>
      </w:pPr>
      <w:r w:rsidRPr="00AD323C">
        <w:rPr>
          <w:sz w:val="28"/>
          <w:szCs w:val="28"/>
        </w:rPr>
        <w:t>* конфлікти між засновниками (власниками).</w:t>
      </w:r>
    </w:p>
    <w:p w:rsidR="00B42D63" w:rsidRPr="00AD323C" w:rsidRDefault="00B42D63" w:rsidP="00AD323C">
      <w:pPr>
        <w:pStyle w:val="1"/>
        <w:spacing w:line="360" w:lineRule="auto"/>
        <w:ind w:firstLine="709"/>
        <w:rPr>
          <w:sz w:val="28"/>
          <w:szCs w:val="28"/>
        </w:rPr>
      </w:pPr>
      <w:r w:rsidRPr="00AD323C">
        <w:rPr>
          <w:sz w:val="28"/>
          <w:szCs w:val="28"/>
        </w:rPr>
        <w:t>Вплив зовнішніх факторів кризи, як правило, має стратегічний характер. Вони зумовлюють фінансову кризу на підприємстві, якщо менеджмент помилково або несвоєчасно реагує на них, тобто якщо відсутня система раннього попередження та реагування, одним із завдань якої є прогнозування банкрутства чи така система функціонує недосконало.</w:t>
      </w:r>
    </w:p>
    <w:p w:rsidR="00B42D63" w:rsidRPr="00AD323C" w:rsidRDefault="00B42D63" w:rsidP="00AD323C">
      <w:pPr>
        <w:pStyle w:val="1"/>
        <w:spacing w:line="360" w:lineRule="auto"/>
        <w:ind w:firstLine="709"/>
        <w:rPr>
          <w:sz w:val="28"/>
          <w:szCs w:val="28"/>
        </w:rPr>
      </w:pPr>
      <w:r w:rsidRPr="00AD323C">
        <w:rPr>
          <w:sz w:val="28"/>
          <w:szCs w:val="28"/>
        </w:rPr>
        <w:t>Можна виділити велику кількість ендогенних факторів фінансової кризи. З метою систематизації, їх можна згрупувати в такі блоки:</w:t>
      </w:r>
    </w:p>
    <w:p w:rsidR="00B42D63" w:rsidRPr="00AD323C" w:rsidRDefault="00B42D63" w:rsidP="00AD323C">
      <w:pPr>
        <w:pStyle w:val="1"/>
        <w:spacing w:line="360" w:lineRule="auto"/>
        <w:ind w:firstLine="709"/>
        <w:rPr>
          <w:sz w:val="28"/>
          <w:szCs w:val="28"/>
        </w:rPr>
      </w:pPr>
      <w:r w:rsidRPr="00AD323C">
        <w:rPr>
          <w:sz w:val="28"/>
          <w:szCs w:val="28"/>
        </w:rPr>
        <w:t>1. Низька якість менеджменту.</w:t>
      </w:r>
    </w:p>
    <w:p w:rsidR="00B42D63" w:rsidRPr="00AD323C" w:rsidRDefault="00B42D63" w:rsidP="00AD323C">
      <w:pPr>
        <w:pStyle w:val="1"/>
        <w:spacing w:line="360" w:lineRule="auto"/>
        <w:ind w:firstLine="709"/>
        <w:rPr>
          <w:sz w:val="28"/>
          <w:szCs w:val="28"/>
        </w:rPr>
      </w:pPr>
      <w:r w:rsidRPr="00AD323C">
        <w:rPr>
          <w:sz w:val="28"/>
          <w:szCs w:val="28"/>
        </w:rPr>
        <w:t>2. Дефіцити в організаційній структурі.</w:t>
      </w:r>
    </w:p>
    <w:p w:rsidR="00B42D63" w:rsidRPr="00AD323C" w:rsidRDefault="00B42D63" w:rsidP="00AD323C">
      <w:pPr>
        <w:pStyle w:val="1"/>
        <w:spacing w:line="360" w:lineRule="auto"/>
        <w:ind w:firstLine="709"/>
        <w:rPr>
          <w:sz w:val="28"/>
          <w:szCs w:val="28"/>
        </w:rPr>
      </w:pPr>
      <w:r w:rsidRPr="00AD323C">
        <w:rPr>
          <w:sz w:val="28"/>
          <w:szCs w:val="28"/>
        </w:rPr>
        <w:t>3. Низький рівень кваліфікації персоналу.</w:t>
      </w:r>
    </w:p>
    <w:p w:rsidR="00B42D63" w:rsidRPr="00AD323C" w:rsidRDefault="00B42D63" w:rsidP="00AD323C">
      <w:pPr>
        <w:pStyle w:val="1"/>
        <w:spacing w:line="360" w:lineRule="auto"/>
        <w:ind w:firstLine="709"/>
        <w:rPr>
          <w:sz w:val="28"/>
          <w:szCs w:val="28"/>
        </w:rPr>
      </w:pPr>
      <w:r w:rsidRPr="00AD323C">
        <w:rPr>
          <w:sz w:val="28"/>
          <w:szCs w:val="28"/>
        </w:rPr>
        <w:t>4. Недоліки у виробничій сфері.</w:t>
      </w:r>
    </w:p>
    <w:p w:rsidR="00B42D63" w:rsidRPr="00AD323C" w:rsidRDefault="00B42D63" w:rsidP="00AD323C">
      <w:pPr>
        <w:pStyle w:val="1"/>
        <w:spacing w:line="360" w:lineRule="auto"/>
        <w:ind w:firstLine="709"/>
        <w:rPr>
          <w:sz w:val="28"/>
          <w:szCs w:val="28"/>
        </w:rPr>
      </w:pPr>
      <w:r w:rsidRPr="00AD323C">
        <w:rPr>
          <w:sz w:val="28"/>
          <w:szCs w:val="28"/>
        </w:rPr>
        <w:t>5. Прорахунки в галузі постачання.</w:t>
      </w:r>
    </w:p>
    <w:p w:rsidR="00B42D63" w:rsidRPr="00AD323C" w:rsidRDefault="00B42D63" w:rsidP="00AD323C">
      <w:pPr>
        <w:pStyle w:val="1"/>
        <w:spacing w:line="360" w:lineRule="auto"/>
        <w:ind w:firstLine="709"/>
        <w:rPr>
          <w:sz w:val="28"/>
          <w:szCs w:val="28"/>
        </w:rPr>
      </w:pPr>
      <w:r w:rsidRPr="00AD323C">
        <w:rPr>
          <w:sz w:val="28"/>
          <w:szCs w:val="28"/>
        </w:rPr>
        <w:t>6. Низький рівень маркетингу та втрата ринків збуту продукції.</w:t>
      </w:r>
    </w:p>
    <w:p w:rsidR="00B42D63" w:rsidRPr="00AD323C" w:rsidRDefault="00B42D63" w:rsidP="00AD323C">
      <w:pPr>
        <w:pStyle w:val="1"/>
        <w:spacing w:line="360" w:lineRule="auto"/>
        <w:ind w:firstLine="709"/>
        <w:rPr>
          <w:sz w:val="28"/>
          <w:szCs w:val="28"/>
        </w:rPr>
      </w:pPr>
      <w:r w:rsidRPr="00AD323C">
        <w:rPr>
          <w:sz w:val="28"/>
          <w:szCs w:val="28"/>
        </w:rPr>
        <w:t>7. Прорахунки в інвестиційній політиці.</w:t>
      </w:r>
    </w:p>
    <w:p w:rsidR="00B42D63" w:rsidRPr="00AD323C" w:rsidRDefault="00B42D63" w:rsidP="00AD323C">
      <w:pPr>
        <w:pStyle w:val="1"/>
        <w:spacing w:line="360" w:lineRule="auto"/>
        <w:ind w:firstLine="709"/>
        <w:rPr>
          <w:sz w:val="28"/>
          <w:szCs w:val="28"/>
        </w:rPr>
      </w:pPr>
      <w:r w:rsidRPr="00AD323C">
        <w:rPr>
          <w:sz w:val="28"/>
          <w:szCs w:val="28"/>
        </w:rPr>
        <w:t>8. Брак інновацій та раціоналізаторства.</w:t>
      </w:r>
    </w:p>
    <w:p w:rsidR="00B42D63" w:rsidRPr="00AD323C" w:rsidRDefault="00B42D63" w:rsidP="00AD323C">
      <w:pPr>
        <w:pStyle w:val="1"/>
        <w:spacing w:line="360" w:lineRule="auto"/>
        <w:ind w:firstLine="709"/>
        <w:rPr>
          <w:sz w:val="28"/>
          <w:szCs w:val="28"/>
        </w:rPr>
      </w:pPr>
      <w:r w:rsidRPr="00AD323C">
        <w:rPr>
          <w:sz w:val="28"/>
          <w:szCs w:val="28"/>
        </w:rPr>
        <w:t>9. Дефіцити у фінансуванні.</w:t>
      </w:r>
    </w:p>
    <w:p w:rsidR="00B42D63" w:rsidRPr="00AD323C" w:rsidRDefault="00B42D63" w:rsidP="00AD323C">
      <w:pPr>
        <w:pStyle w:val="1"/>
        <w:spacing w:line="360" w:lineRule="auto"/>
        <w:ind w:firstLine="709"/>
        <w:rPr>
          <w:sz w:val="28"/>
          <w:szCs w:val="28"/>
        </w:rPr>
      </w:pPr>
      <w:r w:rsidRPr="00AD323C">
        <w:rPr>
          <w:sz w:val="28"/>
          <w:szCs w:val="28"/>
        </w:rPr>
        <w:t>10. Цілковитий брак контролінгу або незадовільна робота його служб.</w:t>
      </w:r>
    </w:p>
    <w:p w:rsidR="00B42D63" w:rsidRPr="00AD323C" w:rsidRDefault="00B42D63" w:rsidP="00AD323C">
      <w:pPr>
        <w:pStyle w:val="1"/>
        <w:spacing w:line="360" w:lineRule="auto"/>
        <w:ind w:firstLine="709"/>
        <w:rPr>
          <w:sz w:val="28"/>
          <w:szCs w:val="28"/>
        </w:rPr>
      </w:pPr>
      <w:r w:rsidRPr="00AD323C">
        <w:rPr>
          <w:sz w:val="28"/>
          <w:szCs w:val="28"/>
        </w:rPr>
        <w:t xml:space="preserve">У цілому всі ці причини кризи створюють складний комплекс причинно-наслідкових </w:t>
      </w:r>
      <w:proofErr w:type="spellStart"/>
      <w:r w:rsidRPr="00AD323C">
        <w:rPr>
          <w:sz w:val="28"/>
          <w:szCs w:val="28"/>
        </w:rPr>
        <w:t>зв'язків</w:t>
      </w:r>
      <w:proofErr w:type="spellEnd"/>
      <w:r w:rsidRPr="00AD323C">
        <w:rPr>
          <w:sz w:val="28"/>
          <w:szCs w:val="28"/>
        </w:rPr>
        <w:t xml:space="preserve">. Звичайно, досліджуючи те чи інше підприємство, той чи інший випадок фінансової кризи, можна виділити певні специфічні причини фінансової неспроможності, але всі вони, як правило, обмежуються переліченими вище. </w:t>
      </w:r>
    </w:p>
    <w:p w:rsidR="00B42D63" w:rsidRPr="00AD323C" w:rsidRDefault="00B42D63" w:rsidP="00AD323C">
      <w:pPr>
        <w:pStyle w:val="1"/>
        <w:spacing w:line="360" w:lineRule="auto"/>
        <w:ind w:firstLine="709"/>
        <w:rPr>
          <w:sz w:val="28"/>
          <w:szCs w:val="28"/>
        </w:rPr>
      </w:pPr>
      <w:r w:rsidRPr="00AD323C">
        <w:rPr>
          <w:sz w:val="28"/>
          <w:szCs w:val="28"/>
        </w:rPr>
        <w:t>Типовими наслідками впливу названих причин та факторів на фінансово-господарський стан підприємства є:</w:t>
      </w:r>
    </w:p>
    <w:p w:rsidR="00B42D63" w:rsidRPr="00AD323C" w:rsidRDefault="00B42D63" w:rsidP="00AD323C">
      <w:pPr>
        <w:pStyle w:val="1"/>
        <w:spacing w:line="360" w:lineRule="auto"/>
        <w:ind w:firstLine="709"/>
        <w:rPr>
          <w:sz w:val="28"/>
          <w:szCs w:val="28"/>
        </w:rPr>
      </w:pPr>
      <w:r w:rsidRPr="00AD323C">
        <w:rPr>
          <w:sz w:val="28"/>
          <w:szCs w:val="28"/>
        </w:rPr>
        <w:lastRenderedPageBreak/>
        <w:t>* утрата клієнтів та покупців готової продукції;</w:t>
      </w:r>
    </w:p>
    <w:p w:rsidR="00B42D63" w:rsidRPr="00AD323C" w:rsidRDefault="00B42D63" w:rsidP="00AD323C">
      <w:pPr>
        <w:pStyle w:val="1"/>
        <w:spacing w:line="360" w:lineRule="auto"/>
        <w:ind w:firstLine="709"/>
        <w:rPr>
          <w:sz w:val="28"/>
          <w:szCs w:val="28"/>
        </w:rPr>
      </w:pPr>
      <w:r w:rsidRPr="00AD323C">
        <w:rPr>
          <w:sz w:val="28"/>
          <w:szCs w:val="28"/>
        </w:rPr>
        <w:t>* зменшення кількості замовлень та контрактів з продажу продукції;</w:t>
      </w:r>
    </w:p>
    <w:p w:rsidR="00B42D63" w:rsidRPr="00AD323C" w:rsidRDefault="00B42D63" w:rsidP="00AD323C">
      <w:pPr>
        <w:pStyle w:val="1"/>
        <w:spacing w:line="360" w:lineRule="auto"/>
        <w:ind w:firstLine="709"/>
        <w:rPr>
          <w:sz w:val="28"/>
          <w:szCs w:val="28"/>
        </w:rPr>
      </w:pPr>
      <w:r w:rsidRPr="00AD323C">
        <w:rPr>
          <w:sz w:val="28"/>
          <w:szCs w:val="28"/>
        </w:rPr>
        <w:t xml:space="preserve">* неритмічність виробництва, неповне завантаження </w:t>
      </w:r>
      <w:proofErr w:type="spellStart"/>
      <w:r w:rsidRPr="00AD323C">
        <w:rPr>
          <w:sz w:val="28"/>
          <w:szCs w:val="28"/>
        </w:rPr>
        <w:t>потужностей</w:t>
      </w:r>
      <w:proofErr w:type="spellEnd"/>
      <w:r w:rsidRPr="00AD323C">
        <w:rPr>
          <w:sz w:val="28"/>
          <w:szCs w:val="28"/>
        </w:rPr>
        <w:t>;</w:t>
      </w:r>
    </w:p>
    <w:p w:rsidR="00B42D63" w:rsidRPr="00AD323C" w:rsidRDefault="00B42D63" w:rsidP="00AD323C">
      <w:pPr>
        <w:pStyle w:val="1"/>
        <w:spacing w:line="360" w:lineRule="auto"/>
        <w:ind w:firstLine="709"/>
        <w:rPr>
          <w:sz w:val="28"/>
          <w:szCs w:val="28"/>
        </w:rPr>
      </w:pPr>
      <w:r w:rsidRPr="00AD323C">
        <w:rPr>
          <w:sz w:val="28"/>
          <w:szCs w:val="28"/>
        </w:rPr>
        <w:t>* зростання собівартості та різке зниження продуктивності праці;</w:t>
      </w:r>
    </w:p>
    <w:p w:rsidR="00B42D63" w:rsidRPr="00AD323C" w:rsidRDefault="00B42D63" w:rsidP="00AD323C">
      <w:pPr>
        <w:pStyle w:val="1"/>
        <w:spacing w:line="360" w:lineRule="auto"/>
        <w:ind w:firstLine="709"/>
        <w:rPr>
          <w:sz w:val="28"/>
          <w:szCs w:val="28"/>
        </w:rPr>
      </w:pPr>
      <w:r w:rsidRPr="00AD323C">
        <w:rPr>
          <w:sz w:val="28"/>
          <w:szCs w:val="28"/>
        </w:rPr>
        <w:t>* збільшення розміру неліквідних оборотних засобів та наявність понаднормових запасів;</w:t>
      </w:r>
    </w:p>
    <w:p w:rsidR="00B42D63" w:rsidRPr="00AD323C" w:rsidRDefault="00B42D63" w:rsidP="00AD323C">
      <w:pPr>
        <w:pStyle w:val="1"/>
        <w:spacing w:line="360" w:lineRule="auto"/>
        <w:ind w:firstLine="709"/>
        <w:rPr>
          <w:sz w:val="28"/>
          <w:szCs w:val="28"/>
        </w:rPr>
      </w:pPr>
      <w:r w:rsidRPr="00AD323C">
        <w:rPr>
          <w:sz w:val="28"/>
          <w:szCs w:val="28"/>
        </w:rPr>
        <w:t>* виникнення внутрішньовиробничих конфліктів та збільшення плинності кадрів;</w:t>
      </w:r>
    </w:p>
    <w:p w:rsidR="00B42D63" w:rsidRPr="00AD323C" w:rsidRDefault="00B42D63" w:rsidP="00AD323C">
      <w:pPr>
        <w:pStyle w:val="1"/>
        <w:spacing w:line="360" w:lineRule="auto"/>
        <w:ind w:firstLine="709"/>
        <w:rPr>
          <w:sz w:val="28"/>
          <w:szCs w:val="28"/>
        </w:rPr>
      </w:pPr>
      <w:r w:rsidRPr="00AD323C">
        <w:rPr>
          <w:sz w:val="28"/>
          <w:szCs w:val="28"/>
        </w:rPr>
        <w:t>* зростання тиску на ціни;</w:t>
      </w:r>
    </w:p>
    <w:p w:rsidR="00B42D63" w:rsidRPr="00AD323C" w:rsidRDefault="00B42D63" w:rsidP="00AD323C">
      <w:pPr>
        <w:pStyle w:val="1"/>
        <w:spacing w:line="360" w:lineRule="auto"/>
        <w:ind w:firstLine="709"/>
        <w:rPr>
          <w:sz w:val="28"/>
          <w:szCs w:val="28"/>
        </w:rPr>
      </w:pPr>
      <w:r w:rsidRPr="00AD323C">
        <w:rPr>
          <w:sz w:val="28"/>
          <w:szCs w:val="28"/>
        </w:rPr>
        <w:t>* суттєве зменшення обсягів реалізації та, як наслідок, недоодержання виручки від реалізації продукції.</w:t>
      </w:r>
    </w:p>
    <w:p w:rsidR="00B42D63" w:rsidRPr="00AD323C" w:rsidRDefault="00B42D63" w:rsidP="00AD323C">
      <w:pPr>
        <w:pStyle w:val="1"/>
        <w:spacing w:line="360" w:lineRule="auto"/>
        <w:ind w:firstLine="709"/>
        <w:rPr>
          <w:sz w:val="28"/>
          <w:szCs w:val="28"/>
        </w:rPr>
      </w:pPr>
      <w:r w:rsidRPr="00AD323C">
        <w:rPr>
          <w:sz w:val="28"/>
          <w:szCs w:val="28"/>
        </w:rPr>
        <w:t>Виділяють такі види криз:</w:t>
      </w:r>
    </w:p>
    <w:p w:rsidR="00B42D63" w:rsidRPr="00AD323C" w:rsidRDefault="00B42D63" w:rsidP="00AD323C">
      <w:pPr>
        <w:pStyle w:val="1"/>
        <w:spacing w:line="360" w:lineRule="auto"/>
        <w:ind w:firstLine="709"/>
        <w:rPr>
          <w:sz w:val="28"/>
          <w:szCs w:val="28"/>
        </w:rPr>
      </w:pPr>
      <w:r w:rsidRPr="00AD323C">
        <w:rPr>
          <w:sz w:val="28"/>
          <w:szCs w:val="28"/>
        </w:rPr>
        <w:t>* стратегічна криза (коли на підприємстві зруйновано виробничий потенціал та бракує довгострокових факторів успіху);</w:t>
      </w:r>
    </w:p>
    <w:p w:rsidR="00B42D63" w:rsidRPr="00AD323C" w:rsidRDefault="00B42D63" w:rsidP="00AD323C">
      <w:pPr>
        <w:pStyle w:val="1"/>
        <w:spacing w:line="360" w:lineRule="auto"/>
        <w:ind w:firstLine="709"/>
        <w:rPr>
          <w:sz w:val="28"/>
          <w:szCs w:val="28"/>
        </w:rPr>
      </w:pPr>
      <w:r w:rsidRPr="00AD323C">
        <w:rPr>
          <w:sz w:val="28"/>
          <w:szCs w:val="28"/>
        </w:rPr>
        <w:t>* криза прибутковості (перманентні збитки "з'їдають" власний капітал і це призводить до незадовільної структури балансу);</w:t>
      </w:r>
    </w:p>
    <w:p w:rsidR="00B42D63" w:rsidRPr="00AD323C" w:rsidRDefault="00B42D63" w:rsidP="00AD323C">
      <w:pPr>
        <w:pStyle w:val="1"/>
        <w:spacing w:line="360" w:lineRule="auto"/>
        <w:ind w:firstLine="709"/>
        <w:rPr>
          <w:sz w:val="28"/>
          <w:szCs w:val="28"/>
        </w:rPr>
      </w:pPr>
      <w:r w:rsidRPr="00AD323C">
        <w:rPr>
          <w:sz w:val="28"/>
          <w:szCs w:val="28"/>
        </w:rPr>
        <w:t>* криза ліквідності (коли підприємство є неплатоспроможним або існує реальна загроза втрати платоспроможності).</w:t>
      </w:r>
    </w:p>
    <w:p w:rsidR="00B42D63" w:rsidRPr="00AD323C" w:rsidRDefault="00B42D63" w:rsidP="00AD323C">
      <w:pPr>
        <w:pStyle w:val="1"/>
        <w:spacing w:line="360" w:lineRule="auto"/>
        <w:ind w:firstLine="709"/>
        <w:rPr>
          <w:sz w:val="28"/>
          <w:szCs w:val="28"/>
        </w:rPr>
      </w:pPr>
      <w:r w:rsidRPr="00AD323C">
        <w:rPr>
          <w:sz w:val="28"/>
          <w:szCs w:val="28"/>
        </w:rPr>
        <w:t>Між різними видами кризи, як уже було сказано, існують тісні причинно-наслідкові зв'язки: стратегічна криза спричиняє кризу прибутковості, яка, у свою чергу, призводить до втрати підприємством ліквідності. Закономірним результатом розвитку симптомів фінансової кризи є надмірна кредиторська заборгованість, неплатоспроможність та банкрутство підприємства.</w:t>
      </w:r>
    </w:p>
    <w:p w:rsidR="00B42D63" w:rsidRPr="00AD323C" w:rsidRDefault="00B42D63" w:rsidP="00AD323C">
      <w:pPr>
        <w:pStyle w:val="1"/>
        <w:spacing w:line="360" w:lineRule="auto"/>
        <w:ind w:firstLine="709"/>
        <w:rPr>
          <w:sz w:val="28"/>
          <w:szCs w:val="28"/>
        </w:rPr>
      </w:pPr>
      <w:r w:rsidRPr="00AD323C">
        <w:rPr>
          <w:sz w:val="28"/>
          <w:szCs w:val="28"/>
        </w:rPr>
        <w:t>Важливою передумовою застосування правильних антикризових заходів є ідентифікація глибини фінансової кризи. Розрізняють три фази кризи:</w:t>
      </w:r>
    </w:p>
    <w:p w:rsidR="00B42D63" w:rsidRPr="00AD323C" w:rsidRDefault="00B42D63" w:rsidP="00AD323C">
      <w:pPr>
        <w:pStyle w:val="1"/>
        <w:spacing w:line="360" w:lineRule="auto"/>
        <w:ind w:firstLine="709"/>
        <w:rPr>
          <w:sz w:val="28"/>
          <w:szCs w:val="28"/>
        </w:rPr>
      </w:pPr>
      <w:r w:rsidRPr="00AD323C">
        <w:rPr>
          <w:sz w:val="28"/>
          <w:szCs w:val="28"/>
        </w:rPr>
        <w:t>а) фаза, яка безпосередньо не загрожує функціонуванню підприємства (за умови переведення його на режим антикризового управління);</w:t>
      </w:r>
    </w:p>
    <w:p w:rsidR="00B42D63" w:rsidRPr="00AD323C" w:rsidRDefault="00B42D63" w:rsidP="00AD323C">
      <w:pPr>
        <w:pStyle w:val="1"/>
        <w:spacing w:line="360" w:lineRule="auto"/>
        <w:ind w:firstLine="709"/>
        <w:rPr>
          <w:sz w:val="28"/>
          <w:szCs w:val="28"/>
        </w:rPr>
      </w:pPr>
      <w:r w:rsidRPr="00AD323C">
        <w:rPr>
          <w:sz w:val="28"/>
          <w:szCs w:val="28"/>
        </w:rPr>
        <w:t>б) фаза, яка загрожує дальшому існуванню підприємства і потребує негайного проведення фінансової санації;</w:t>
      </w:r>
    </w:p>
    <w:p w:rsidR="00B42D63" w:rsidRPr="00AD323C" w:rsidRDefault="00B42D63" w:rsidP="00AD323C">
      <w:pPr>
        <w:pStyle w:val="1"/>
        <w:spacing w:line="360" w:lineRule="auto"/>
        <w:ind w:firstLine="709"/>
        <w:rPr>
          <w:sz w:val="28"/>
          <w:szCs w:val="28"/>
        </w:rPr>
      </w:pPr>
      <w:r w:rsidRPr="00AD323C">
        <w:rPr>
          <w:sz w:val="28"/>
          <w:szCs w:val="28"/>
        </w:rPr>
        <w:t>в) кризовий стан, який не сумісний з існуванням підприємства і призводить до його ліквідації.</w:t>
      </w:r>
    </w:p>
    <w:p w:rsidR="00FE1656" w:rsidRDefault="00B42D63" w:rsidP="00AD323C">
      <w:pPr>
        <w:pStyle w:val="1"/>
        <w:spacing w:line="360" w:lineRule="auto"/>
        <w:ind w:firstLine="709"/>
        <w:rPr>
          <w:sz w:val="28"/>
          <w:szCs w:val="28"/>
        </w:rPr>
      </w:pPr>
      <w:r w:rsidRPr="00AD323C">
        <w:rPr>
          <w:sz w:val="28"/>
          <w:szCs w:val="28"/>
        </w:rPr>
        <w:lastRenderedPageBreak/>
        <w:t>Ідентифікація фази фінансової кризи є необхідною передумовою правильної та своєчасної реакції на неї.</w:t>
      </w:r>
    </w:p>
    <w:p w:rsidR="00971115" w:rsidRDefault="00FE1656" w:rsidP="00FE1656">
      <w:pPr>
        <w:pStyle w:val="1"/>
        <w:spacing w:line="360" w:lineRule="auto"/>
        <w:ind w:firstLine="709"/>
        <w:jc w:val="center"/>
        <w:rPr>
          <w:sz w:val="28"/>
          <w:szCs w:val="28"/>
        </w:rPr>
      </w:pPr>
      <w:r>
        <w:rPr>
          <w:sz w:val="28"/>
          <w:szCs w:val="28"/>
        </w:rPr>
        <w:br w:type="page"/>
      </w:r>
      <w:r>
        <w:rPr>
          <w:sz w:val="28"/>
          <w:szCs w:val="28"/>
        </w:rPr>
        <w:lastRenderedPageBreak/>
        <w:t>ІІ. Практична частина</w:t>
      </w:r>
    </w:p>
    <w:p w:rsidR="008758ED" w:rsidRPr="008758ED" w:rsidRDefault="008758ED" w:rsidP="008758ED">
      <w:pPr>
        <w:shd w:val="clear" w:color="auto" w:fill="FFFFFF"/>
        <w:spacing w:after="120"/>
        <w:ind w:firstLine="567"/>
        <w:jc w:val="both"/>
        <w:rPr>
          <w:lang w:val="uk-UA"/>
        </w:rPr>
      </w:pPr>
      <w:r w:rsidRPr="008758ED">
        <w:rPr>
          <w:b/>
          <w:bCs/>
          <w:color w:val="000000"/>
          <w:szCs w:val="22"/>
          <w:lang w:val="uk-UA"/>
        </w:rPr>
        <w:t>ВПРАВА 10</w:t>
      </w:r>
    </w:p>
    <w:p w:rsidR="008758ED" w:rsidRDefault="008758ED" w:rsidP="008758ED">
      <w:pPr>
        <w:shd w:val="clear" w:color="auto" w:fill="FFFFFF"/>
        <w:spacing w:line="360" w:lineRule="auto"/>
        <w:ind w:firstLine="567"/>
        <w:jc w:val="both"/>
        <w:rPr>
          <w:color w:val="000000"/>
          <w:sz w:val="28"/>
          <w:szCs w:val="28"/>
          <w:lang w:val="uk-UA"/>
        </w:rPr>
      </w:pPr>
      <w:r w:rsidRPr="008758ED">
        <w:rPr>
          <w:color w:val="000000"/>
          <w:sz w:val="28"/>
          <w:szCs w:val="28"/>
          <w:lang w:val="uk-UA"/>
        </w:rPr>
        <w:t>Ціна одиниці продукції - 60 грн., а витрати підприємства, пов'язані з її виробництвом і реалізацією, становлять, грн..:</w:t>
      </w:r>
    </w:p>
    <w:tbl>
      <w:tblPr>
        <w:tblW w:w="0" w:type="auto"/>
        <w:jc w:val="center"/>
        <w:tblLayout w:type="fixed"/>
        <w:tblCellMar>
          <w:left w:w="40" w:type="dxa"/>
          <w:right w:w="40" w:type="dxa"/>
        </w:tblCellMar>
        <w:tblLook w:val="0000" w:firstRow="0" w:lastRow="0" w:firstColumn="0" w:lastColumn="0" w:noHBand="0" w:noVBand="0"/>
      </w:tblPr>
      <w:tblGrid>
        <w:gridCol w:w="2966"/>
        <w:gridCol w:w="2170"/>
        <w:gridCol w:w="2275"/>
      </w:tblGrid>
      <w:tr w:rsidR="008758ED">
        <w:trPr>
          <w:trHeight w:val="538"/>
          <w:jc w:val="center"/>
        </w:trPr>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b/>
                <w:bCs/>
                <w:color w:val="000000"/>
                <w:szCs w:val="18"/>
              </w:rPr>
              <w:t>Стаття витрат</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b/>
                <w:bCs/>
                <w:color w:val="000000"/>
                <w:szCs w:val="18"/>
              </w:rPr>
              <w:t>Змінні витрати на одиницю</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b/>
                <w:bCs/>
                <w:color w:val="000000"/>
                <w:szCs w:val="18"/>
              </w:rPr>
              <w:t>Постійні витрати на місяць</w:t>
            </w:r>
          </w:p>
        </w:tc>
      </w:tr>
      <w:tr w:rsidR="008758ED">
        <w:trPr>
          <w:trHeight w:val="298"/>
          <w:jc w:val="center"/>
        </w:trPr>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Основні матеріали</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8</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w:t>
            </w:r>
          </w:p>
        </w:tc>
      </w:tr>
      <w:tr w:rsidR="008758ED">
        <w:trPr>
          <w:trHeight w:val="278"/>
          <w:jc w:val="center"/>
        </w:trPr>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Основна зарплата</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18</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w:t>
            </w:r>
          </w:p>
        </w:tc>
      </w:tr>
      <w:tr w:rsidR="008758ED">
        <w:trPr>
          <w:trHeight w:val="288"/>
          <w:jc w:val="center"/>
        </w:trPr>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Загальновиробничі витрати</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8</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szCs w:val="18"/>
              </w:rPr>
              <w:t>6 120</w:t>
            </w:r>
          </w:p>
        </w:tc>
      </w:tr>
      <w:tr w:rsidR="008758ED">
        <w:trPr>
          <w:trHeight w:val="278"/>
          <w:jc w:val="center"/>
        </w:trPr>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Адміністративні витрати</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6</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szCs w:val="18"/>
              </w:rPr>
              <w:t>2 784</w:t>
            </w:r>
          </w:p>
        </w:tc>
      </w:tr>
      <w:tr w:rsidR="008758ED">
        <w:trPr>
          <w:trHeight w:val="278"/>
          <w:jc w:val="center"/>
        </w:trPr>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Витрати на збут</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4</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lang w:val="uk-UA"/>
              </w:rPr>
            </w:pPr>
            <w:r>
              <w:rPr>
                <w:color w:val="000000"/>
              </w:rPr>
              <w:t>696</w:t>
            </w:r>
          </w:p>
        </w:tc>
      </w:tr>
      <w:tr w:rsidR="008758ED">
        <w:trPr>
          <w:trHeight w:val="394"/>
          <w:jc w:val="center"/>
        </w:trPr>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b/>
                <w:bCs/>
                <w:lang w:val="uk-UA"/>
              </w:rPr>
            </w:pPr>
            <w:r>
              <w:rPr>
                <w:b/>
                <w:bCs/>
                <w:color w:val="000000"/>
              </w:rPr>
              <w:t>Разом</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b/>
                <w:bCs/>
                <w:lang w:val="uk-UA"/>
              </w:rPr>
            </w:pPr>
            <w:r>
              <w:rPr>
                <w:b/>
                <w:bCs/>
                <w:color w:val="000000"/>
              </w:rPr>
              <w:t>44</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8758ED" w:rsidRDefault="008758ED">
            <w:pPr>
              <w:shd w:val="clear" w:color="auto" w:fill="FFFFFF"/>
              <w:jc w:val="center"/>
              <w:rPr>
                <w:b/>
                <w:bCs/>
                <w:lang w:val="uk-UA"/>
              </w:rPr>
            </w:pPr>
            <w:r>
              <w:rPr>
                <w:b/>
                <w:bCs/>
                <w:color w:val="000000"/>
              </w:rPr>
              <w:t>9 600</w:t>
            </w:r>
          </w:p>
        </w:tc>
      </w:tr>
    </w:tbl>
    <w:p w:rsidR="008758ED" w:rsidRPr="008758ED" w:rsidRDefault="008758ED" w:rsidP="008758ED">
      <w:pPr>
        <w:shd w:val="clear" w:color="auto" w:fill="FFFFFF"/>
        <w:spacing w:line="360" w:lineRule="auto"/>
        <w:ind w:firstLine="567"/>
        <w:jc w:val="both"/>
        <w:rPr>
          <w:color w:val="000000"/>
          <w:sz w:val="28"/>
          <w:szCs w:val="28"/>
          <w:lang w:val="uk-UA"/>
        </w:rPr>
      </w:pPr>
    </w:p>
    <w:p w:rsidR="008758ED" w:rsidRPr="008758ED" w:rsidRDefault="008758ED" w:rsidP="008758ED">
      <w:pPr>
        <w:shd w:val="clear" w:color="auto" w:fill="FFFFFF"/>
        <w:spacing w:line="360" w:lineRule="auto"/>
        <w:ind w:firstLine="567"/>
        <w:jc w:val="both"/>
        <w:rPr>
          <w:sz w:val="28"/>
          <w:szCs w:val="28"/>
        </w:rPr>
      </w:pPr>
      <w:r w:rsidRPr="008758ED">
        <w:rPr>
          <w:b/>
          <w:bCs/>
          <w:color w:val="000000"/>
          <w:sz w:val="28"/>
          <w:szCs w:val="28"/>
        </w:rPr>
        <w:t>Необхідно:</w:t>
      </w:r>
    </w:p>
    <w:p w:rsidR="008758ED" w:rsidRPr="008758ED" w:rsidRDefault="008758ED" w:rsidP="008758ED">
      <w:pPr>
        <w:shd w:val="clear" w:color="auto" w:fill="FFFFFF"/>
        <w:spacing w:line="360" w:lineRule="auto"/>
        <w:ind w:left="131" w:firstLine="720"/>
        <w:jc w:val="both"/>
        <w:rPr>
          <w:sz w:val="28"/>
          <w:szCs w:val="28"/>
        </w:rPr>
      </w:pPr>
      <w:r w:rsidRPr="008758ED">
        <w:rPr>
          <w:color w:val="000000"/>
          <w:sz w:val="28"/>
          <w:szCs w:val="28"/>
        </w:rPr>
        <w:t>1) в</w:t>
      </w:r>
      <w:r w:rsidR="003D1E31">
        <w:rPr>
          <w:color w:val="000000"/>
          <w:sz w:val="28"/>
          <w:szCs w:val="28"/>
        </w:rPr>
        <w:t>изначити точку беззбитковості</w:t>
      </w:r>
      <w:r w:rsidRPr="008758ED">
        <w:rPr>
          <w:color w:val="000000"/>
          <w:sz w:val="28"/>
          <w:szCs w:val="28"/>
        </w:rPr>
        <w:t>;</w:t>
      </w:r>
    </w:p>
    <w:p w:rsidR="008758ED" w:rsidRPr="008758ED" w:rsidRDefault="008758ED" w:rsidP="008758ED">
      <w:pPr>
        <w:pStyle w:val="20"/>
        <w:spacing w:after="0" w:line="360" w:lineRule="auto"/>
        <w:ind w:left="851"/>
        <w:rPr>
          <w:sz w:val="28"/>
          <w:szCs w:val="28"/>
        </w:rPr>
      </w:pPr>
      <w:r w:rsidRPr="008758ED">
        <w:rPr>
          <w:sz w:val="28"/>
          <w:szCs w:val="28"/>
        </w:rPr>
        <w:t>2) визначити, який прибуток матиме підприємство у разі продажу 1 000 оди</w:t>
      </w:r>
      <w:r w:rsidRPr="008758ED">
        <w:rPr>
          <w:sz w:val="28"/>
          <w:szCs w:val="28"/>
        </w:rPr>
        <w:softHyphen/>
        <w:t>ниць продукції;</w:t>
      </w:r>
    </w:p>
    <w:p w:rsidR="008758ED" w:rsidRDefault="008758ED" w:rsidP="008758ED">
      <w:pPr>
        <w:shd w:val="clear" w:color="auto" w:fill="FFFFFF"/>
        <w:spacing w:line="360" w:lineRule="auto"/>
        <w:ind w:left="131" w:firstLine="720"/>
        <w:jc w:val="both"/>
        <w:rPr>
          <w:color w:val="000000"/>
          <w:sz w:val="28"/>
          <w:szCs w:val="28"/>
          <w:lang w:val="uk-UA"/>
        </w:rPr>
      </w:pPr>
      <w:r w:rsidRPr="008758ED">
        <w:rPr>
          <w:color w:val="000000"/>
          <w:sz w:val="28"/>
          <w:szCs w:val="28"/>
        </w:rPr>
        <w:t>3) визначити, який обсяг продажу необхідний для одержання прибутку 70 400 грн.</w:t>
      </w:r>
    </w:p>
    <w:p w:rsidR="008758ED" w:rsidRDefault="008758ED" w:rsidP="008758ED">
      <w:pPr>
        <w:shd w:val="clear" w:color="auto" w:fill="FFFFFF"/>
        <w:spacing w:line="360" w:lineRule="auto"/>
        <w:ind w:left="131" w:firstLine="720"/>
        <w:jc w:val="both"/>
        <w:rPr>
          <w:b/>
          <w:color w:val="000000"/>
          <w:sz w:val="28"/>
          <w:szCs w:val="28"/>
          <w:lang w:val="uk-UA"/>
        </w:rPr>
      </w:pPr>
      <w:r>
        <w:rPr>
          <w:b/>
          <w:color w:val="000000"/>
          <w:sz w:val="28"/>
          <w:szCs w:val="28"/>
          <w:lang w:val="uk-UA"/>
        </w:rPr>
        <w:t>Розв’язок:</w:t>
      </w:r>
    </w:p>
    <w:p w:rsidR="008758ED" w:rsidRDefault="008758ED" w:rsidP="008758ED">
      <w:pPr>
        <w:numPr>
          <w:ilvl w:val="0"/>
          <w:numId w:val="3"/>
        </w:numPr>
        <w:shd w:val="clear" w:color="auto" w:fill="FFFFFF"/>
        <w:spacing w:line="360" w:lineRule="auto"/>
        <w:jc w:val="both"/>
        <w:rPr>
          <w:color w:val="000000"/>
          <w:sz w:val="28"/>
          <w:szCs w:val="28"/>
          <w:lang w:val="uk-UA"/>
        </w:rPr>
      </w:pPr>
      <w:proofErr w:type="spellStart"/>
      <w:r>
        <w:rPr>
          <w:color w:val="000000"/>
          <w:sz w:val="28"/>
          <w:szCs w:val="28"/>
          <w:lang w:val="uk-UA"/>
        </w:rPr>
        <w:t>ТБ</w:t>
      </w:r>
      <w:r>
        <w:rPr>
          <w:color w:val="000000"/>
          <w:sz w:val="20"/>
          <w:szCs w:val="20"/>
          <w:lang w:val="uk-UA"/>
        </w:rPr>
        <w:t>шт</w:t>
      </w:r>
      <w:proofErr w:type="spellEnd"/>
      <w:r>
        <w:rPr>
          <w:color w:val="000000"/>
          <w:sz w:val="20"/>
          <w:szCs w:val="20"/>
          <w:lang w:val="uk-UA"/>
        </w:rPr>
        <w:t xml:space="preserve"> </w:t>
      </w:r>
      <w:r>
        <w:rPr>
          <w:color w:val="000000"/>
          <w:sz w:val="28"/>
          <w:szCs w:val="28"/>
          <w:lang w:val="uk-UA"/>
        </w:rPr>
        <w:t xml:space="preserve">= ПВ/Ц – </w:t>
      </w:r>
      <w:proofErr w:type="spellStart"/>
      <w:r>
        <w:rPr>
          <w:color w:val="000000"/>
          <w:sz w:val="28"/>
          <w:szCs w:val="28"/>
          <w:lang w:val="uk-UA"/>
        </w:rPr>
        <w:t>ЗмВ</w:t>
      </w:r>
      <w:proofErr w:type="spellEnd"/>
      <w:r>
        <w:rPr>
          <w:color w:val="000000"/>
          <w:sz w:val="28"/>
          <w:szCs w:val="28"/>
          <w:lang w:val="uk-UA"/>
        </w:rPr>
        <w:t>, де</w:t>
      </w:r>
    </w:p>
    <w:p w:rsidR="008758ED" w:rsidRDefault="008758ED" w:rsidP="008758ED">
      <w:pPr>
        <w:shd w:val="clear" w:color="auto" w:fill="FFFFFF"/>
        <w:spacing w:line="360" w:lineRule="auto"/>
        <w:ind w:left="851"/>
        <w:jc w:val="both"/>
        <w:rPr>
          <w:color w:val="000000"/>
          <w:sz w:val="28"/>
          <w:szCs w:val="28"/>
          <w:lang w:val="uk-UA"/>
        </w:rPr>
      </w:pPr>
      <w:r>
        <w:rPr>
          <w:color w:val="000000"/>
          <w:sz w:val="28"/>
          <w:szCs w:val="28"/>
          <w:lang w:val="uk-UA"/>
        </w:rPr>
        <w:t>ПВ – постійні витрати;</w:t>
      </w:r>
    </w:p>
    <w:p w:rsidR="008758ED" w:rsidRDefault="008758ED" w:rsidP="008758ED">
      <w:pPr>
        <w:shd w:val="clear" w:color="auto" w:fill="FFFFFF"/>
        <w:spacing w:line="360" w:lineRule="auto"/>
        <w:ind w:left="851"/>
        <w:jc w:val="both"/>
        <w:rPr>
          <w:color w:val="000000"/>
          <w:sz w:val="28"/>
          <w:szCs w:val="28"/>
          <w:lang w:val="uk-UA"/>
        </w:rPr>
      </w:pPr>
      <w:r>
        <w:rPr>
          <w:color w:val="000000"/>
          <w:sz w:val="28"/>
          <w:szCs w:val="28"/>
          <w:lang w:val="uk-UA"/>
        </w:rPr>
        <w:t>Ц – ціна продукції;</w:t>
      </w:r>
    </w:p>
    <w:p w:rsidR="008758ED" w:rsidRDefault="008758ED" w:rsidP="008758ED">
      <w:pPr>
        <w:shd w:val="clear" w:color="auto" w:fill="FFFFFF"/>
        <w:spacing w:line="360" w:lineRule="auto"/>
        <w:ind w:left="851"/>
        <w:jc w:val="both"/>
        <w:rPr>
          <w:color w:val="000000"/>
          <w:sz w:val="28"/>
          <w:szCs w:val="28"/>
          <w:lang w:val="uk-UA"/>
        </w:rPr>
      </w:pPr>
      <w:proofErr w:type="spellStart"/>
      <w:r>
        <w:rPr>
          <w:color w:val="000000"/>
          <w:sz w:val="28"/>
          <w:szCs w:val="28"/>
          <w:lang w:val="uk-UA"/>
        </w:rPr>
        <w:t>ЗмВ</w:t>
      </w:r>
      <w:proofErr w:type="spellEnd"/>
      <w:r>
        <w:rPr>
          <w:color w:val="000000"/>
          <w:sz w:val="28"/>
          <w:szCs w:val="28"/>
          <w:lang w:val="uk-UA"/>
        </w:rPr>
        <w:t xml:space="preserve"> – змінні витрати;</w:t>
      </w:r>
    </w:p>
    <w:p w:rsidR="00927925" w:rsidRDefault="00DC7037" w:rsidP="008758ED">
      <w:pPr>
        <w:shd w:val="clear" w:color="auto" w:fill="FFFFFF"/>
        <w:spacing w:line="360" w:lineRule="auto"/>
        <w:ind w:left="851"/>
        <w:jc w:val="both"/>
        <w:rPr>
          <w:color w:val="000000"/>
          <w:sz w:val="28"/>
          <w:szCs w:val="28"/>
          <w:lang w:val="uk-UA"/>
        </w:rPr>
      </w:pPr>
      <w:proofErr w:type="spellStart"/>
      <w:r>
        <w:rPr>
          <w:color w:val="000000"/>
          <w:sz w:val="28"/>
          <w:szCs w:val="28"/>
          <w:lang w:val="uk-UA"/>
        </w:rPr>
        <w:t>ТБ</w:t>
      </w:r>
      <w:r>
        <w:rPr>
          <w:color w:val="000000"/>
          <w:sz w:val="20"/>
          <w:szCs w:val="20"/>
          <w:lang w:val="uk-UA"/>
        </w:rPr>
        <w:t>шт</w:t>
      </w:r>
      <w:proofErr w:type="spellEnd"/>
      <w:r>
        <w:rPr>
          <w:color w:val="000000"/>
          <w:sz w:val="28"/>
          <w:szCs w:val="28"/>
          <w:lang w:val="uk-UA"/>
        </w:rPr>
        <w:t xml:space="preserve"> = 9600/60 – 44 = 600 (</w:t>
      </w:r>
      <w:proofErr w:type="spellStart"/>
      <w:r>
        <w:rPr>
          <w:color w:val="000000"/>
          <w:sz w:val="28"/>
          <w:szCs w:val="28"/>
          <w:lang w:val="uk-UA"/>
        </w:rPr>
        <w:t>шт</w:t>
      </w:r>
      <w:proofErr w:type="spellEnd"/>
      <w:r>
        <w:rPr>
          <w:color w:val="000000"/>
          <w:sz w:val="28"/>
          <w:szCs w:val="28"/>
          <w:lang w:val="uk-UA"/>
        </w:rPr>
        <w:t>)</w:t>
      </w:r>
    </w:p>
    <w:p w:rsidR="008758ED" w:rsidRDefault="00927925" w:rsidP="00B95866">
      <w:pPr>
        <w:numPr>
          <w:ilvl w:val="0"/>
          <w:numId w:val="3"/>
        </w:numPr>
        <w:shd w:val="clear" w:color="auto" w:fill="FFFFFF"/>
        <w:spacing w:line="360" w:lineRule="auto"/>
        <w:jc w:val="both"/>
        <w:rPr>
          <w:color w:val="000000"/>
          <w:sz w:val="28"/>
          <w:szCs w:val="28"/>
          <w:lang w:val="uk-UA"/>
        </w:rPr>
      </w:pPr>
      <w:r>
        <w:rPr>
          <w:color w:val="000000"/>
          <w:sz w:val="28"/>
          <w:szCs w:val="28"/>
          <w:lang w:val="en-US"/>
        </w:rPr>
        <w:t xml:space="preserve">Q = </w:t>
      </w:r>
      <w:r>
        <w:rPr>
          <w:color w:val="000000"/>
          <w:sz w:val="28"/>
          <w:szCs w:val="28"/>
          <w:lang w:val="uk-UA"/>
        </w:rPr>
        <w:t>1000 од.</w:t>
      </w:r>
    </w:p>
    <w:p w:rsidR="00927925" w:rsidRDefault="00927925" w:rsidP="00927925">
      <w:pPr>
        <w:shd w:val="clear" w:color="auto" w:fill="FFFFFF"/>
        <w:spacing w:line="360" w:lineRule="auto"/>
        <w:ind w:left="851"/>
        <w:jc w:val="both"/>
        <w:rPr>
          <w:color w:val="000000"/>
          <w:sz w:val="28"/>
          <w:szCs w:val="28"/>
          <w:lang w:val="uk-UA"/>
        </w:rPr>
      </w:pPr>
      <w:r>
        <w:rPr>
          <w:color w:val="000000"/>
          <w:sz w:val="28"/>
          <w:szCs w:val="28"/>
          <w:lang w:val="uk-UA"/>
        </w:rPr>
        <w:t>Прибуток = Ц*</w:t>
      </w:r>
      <w:r>
        <w:rPr>
          <w:color w:val="000000"/>
          <w:sz w:val="28"/>
          <w:szCs w:val="28"/>
          <w:lang w:val="en-US"/>
        </w:rPr>
        <w:t>Q</w:t>
      </w:r>
      <w:r w:rsidRPr="00927925">
        <w:rPr>
          <w:color w:val="000000"/>
          <w:sz w:val="28"/>
          <w:szCs w:val="28"/>
        </w:rPr>
        <w:t xml:space="preserve"> – </w:t>
      </w:r>
      <w:r>
        <w:rPr>
          <w:color w:val="000000"/>
          <w:sz w:val="28"/>
          <w:szCs w:val="28"/>
          <w:lang w:val="uk-UA"/>
        </w:rPr>
        <w:t xml:space="preserve">ПВ – </w:t>
      </w:r>
      <w:proofErr w:type="spellStart"/>
      <w:r>
        <w:rPr>
          <w:color w:val="000000"/>
          <w:sz w:val="28"/>
          <w:szCs w:val="28"/>
          <w:lang w:val="uk-UA"/>
        </w:rPr>
        <w:t>ЗмВ</w:t>
      </w:r>
      <w:proofErr w:type="spellEnd"/>
      <w:r>
        <w:rPr>
          <w:color w:val="000000"/>
          <w:sz w:val="28"/>
          <w:szCs w:val="28"/>
          <w:lang w:val="uk-UA"/>
        </w:rPr>
        <w:t>*</w:t>
      </w:r>
      <w:r>
        <w:rPr>
          <w:color w:val="000000"/>
          <w:sz w:val="28"/>
          <w:szCs w:val="28"/>
          <w:lang w:val="en-US"/>
        </w:rPr>
        <w:t>Q</w:t>
      </w:r>
    </w:p>
    <w:p w:rsidR="00A52E6C" w:rsidRDefault="00A52E6C" w:rsidP="00927925">
      <w:pPr>
        <w:shd w:val="clear" w:color="auto" w:fill="FFFFFF"/>
        <w:spacing w:line="360" w:lineRule="auto"/>
        <w:ind w:left="851"/>
        <w:jc w:val="both"/>
        <w:rPr>
          <w:color w:val="000000"/>
          <w:sz w:val="28"/>
          <w:szCs w:val="28"/>
          <w:lang w:val="uk-UA"/>
        </w:rPr>
      </w:pPr>
      <w:r>
        <w:rPr>
          <w:color w:val="000000"/>
          <w:sz w:val="28"/>
          <w:szCs w:val="28"/>
          <w:lang w:val="uk-UA"/>
        </w:rPr>
        <w:t>Прибуток = 60*1000 – 9600 – 44*1000 = 6400 (грн)</w:t>
      </w:r>
    </w:p>
    <w:p w:rsidR="00A52E6C" w:rsidRPr="00A52E6C" w:rsidRDefault="00A52E6C" w:rsidP="00927925">
      <w:pPr>
        <w:shd w:val="clear" w:color="auto" w:fill="FFFFFF"/>
        <w:spacing w:line="360" w:lineRule="auto"/>
        <w:ind w:left="851"/>
        <w:jc w:val="both"/>
        <w:rPr>
          <w:color w:val="000000"/>
          <w:sz w:val="28"/>
          <w:szCs w:val="28"/>
          <w:lang w:val="uk-UA"/>
        </w:rPr>
      </w:pPr>
      <w:r>
        <w:rPr>
          <w:color w:val="000000"/>
          <w:sz w:val="28"/>
          <w:szCs w:val="28"/>
          <w:lang w:val="uk-UA"/>
        </w:rPr>
        <w:t>3) Ц*</w:t>
      </w:r>
      <w:r w:rsidRPr="00A52E6C">
        <w:rPr>
          <w:color w:val="000000"/>
          <w:sz w:val="28"/>
          <w:szCs w:val="28"/>
        </w:rPr>
        <w:t xml:space="preserve"> </w:t>
      </w:r>
      <w:r>
        <w:rPr>
          <w:color w:val="000000"/>
          <w:sz w:val="28"/>
          <w:szCs w:val="28"/>
          <w:lang w:val="en-US"/>
        </w:rPr>
        <w:t>Q</w:t>
      </w:r>
      <w:r>
        <w:rPr>
          <w:color w:val="000000"/>
          <w:sz w:val="28"/>
          <w:szCs w:val="28"/>
          <w:lang w:val="uk-UA"/>
        </w:rPr>
        <w:t xml:space="preserve"> – </w:t>
      </w:r>
      <w:proofErr w:type="spellStart"/>
      <w:r>
        <w:rPr>
          <w:color w:val="000000"/>
          <w:sz w:val="28"/>
          <w:szCs w:val="28"/>
          <w:lang w:val="uk-UA"/>
        </w:rPr>
        <w:t>ЗмВ</w:t>
      </w:r>
      <w:proofErr w:type="spellEnd"/>
      <w:r>
        <w:rPr>
          <w:color w:val="000000"/>
          <w:sz w:val="28"/>
          <w:szCs w:val="28"/>
          <w:lang w:val="uk-UA"/>
        </w:rPr>
        <w:t>*</w:t>
      </w:r>
      <w:r w:rsidRPr="00A52E6C">
        <w:rPr>
          <w:color w:val="000000"/>
          <w:sz w:val="28"/>
          <w:szCs w:val="28"/>
        </w:rPr>
        <w:t xml:space="preserve"> </w:t>
      </w:r>
      <w:r>
        <w:rPr>
          <w:color w:val="000000"/>
          <w:sz w:val="28"/>
          <w:szCs w:val="28"/>
          <w:lang w:val="en-US"/>
        </w:rPr>
        <w:t>Q</w:t>
      </w:r>
      <w:r>
        <w:rPr>
          <w:color w:val="000000"/>
          <w:sz w:val="28"/>
          <w:szCs w:val="28"/>
          <w:lang w:val="uk-UA"/>
        </w:rPr>
        <w:t xml:space="preserve"> = ПВ + Прибуток =&gt; </w:t>
      </w:r>
      <w:r>
        <w:rPr>
          <w:color w:val="000000"/>
          <w:sz w:val="28"/>
          <w:szCs w:val="28"/>
          <w:lang w:val="en-US"/>
        </w:rPr>
        <w:t>Q</w:t>
      </w:r>
      <w:r>
        <w:rPr>
          <w:color w:val="000000"/>
          <w:sz w:val="28"/>
          <w:szCs w:val="28"/>
          <w:lang w:val="uk-UA"/>
        </w:rPr>
        <w:t xml:space="preserve"> = </w:t>
      </w:r>
      <w:r w:rsidR="00B30D1B" w:rsidRPr="00A52E6C">
        <w:rPr>
          <w:noProof/>
          <w:color w:val="000000"/>
          <w:position w:val="-28"/>
          <w:sz w:val="28"/>
          <w:szCs w:val="28"/>
          <w:lang w:val="uk-UA"/>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3pt;height:32.4pt" o:ole="">
            <v:imagedata r:id="rId5" o:title=""/>
          </v:shape>
          <o:OLEObject Type="Embed" ProgID="Equation.3" ShapeID="_x0000_i1025" DrawAspect="Content" ObjectID="_1605436488" r:id="rId6"/>
        </w:object>
      </w:r>
    </w:p>
    <w:p w:rsidR="00DC7037" w:rsidRPr="00A52E6C" w:rsidRDefault="00A52E6C" w:rsidP="008758ED">
      <w:pPr>
        <w:shd w:val="clear" w:color="auto" w:fill="FFFFFF"/>
        <w:spacing w:line="360" w:lineRule="auto"/>
        <w:ind w:left="851"/>
        <w:jc w:val="both"/>
        <w:rPr>
          <w:sz w:val="28"/>
          <w:szCs w:val="28"/>
          <w:lang w:val="uk-UA"/>
        </w:rPr>
      </w:pPr>
      <w:r>
        <w:rPr>
          <w:color w:val="000000"/>
          <w:sz w:val="28"/>
          <w:szCs w:val="28"/>
          <w:lang w:val="en-US"/>
        </w:rPr>
        <w:t>Q</w:t>
      </w:r>
      <w:r>
        <w:rPr>
          <w:color w:val="000000"/>
          <w:sz w:val="28"/>
          <w:szCs w:val="28"/>
          <w:lang w:val="uk-UA"/>
        </w:rPr>
        <w:t xml:space="preserve"> = </w:t>
      </w:r>
      <w:r w:rsidR="00B30D1B" w:rsidRPr="00A52E6C">
        <w:rPr>
          <w:noProof/>
          <w:color w:val="000000"/>
          <w:position w:val="-24"/>
          <w:sz w:val="28"/>
          <w:szCs w:val="28"/>
          <w:lang w:val="uk-UA"/>
        </w:rPr>
        <w:object w:dxaOrig="2540" w:dyaOrig="620">
          <v:shape id="_x0000_i1026" type="#_x0000_t75" style="width:126.9pt;height:30.6pt" o:ole="">
            <v:imagedata r:id="rId7" o:title=""/>
          </v:shape>
          <o:OLEObject Type="Embed" ProgID="Equation.3" ShapeID="_x0000_i1026" DrawAspect="Content" ObjectID="_1605436489" r:id="rId8"/>
        </w:object>
      </w:r>
    </w:p>
    <w:p w:rsidR="008758ED" w:rsidRDefault="008758ED" w:rsidP="008758ED">
      <w:pPr>
        <w:shd w:val="clear" w:color="auto" w:fill="FFFFFF"/>
        <w:ind w:firstLine="567"/>
        <w:jc w:val="both"/>
        <w:rPr>
          <w:b/>
          <w:bCs/>
          <w:color w:val="000000"/>
          <w:szCs w:val="22"/>
        </w:rPr>
      </w:pPr>
    </w:p>
    <w:p w:rsidR="00FE1656" w:rsidRDefault="00DD2630" w:rsidP="00FE1656">
      <w:pPr>
        <w:pStyle w:val="1"/>
        <w:spacing w:line="360" w:lineRule="auto"/>
        <w:ind w:firstLine="709"/>
        <w:rPr>
          <w:sz w:val="28"/>
          <w:szCs w:val="28"/>
          <w:lang w:val="ru-RU"/>
        </w:rPr>
      </w:pPr>
      <w:r>
        <w:rPr>
          <w:sz w:val="28"/>
          <w:szCs w:val="28"/>
          <w:lang w:val="ru-RU"/>
        </w:rPr>
        <w:t>Відповідь: для одержання прибутку в розмірі 70 400 грн необхідно, щоб обсяг продажу продукції складав 5000 одиниць.</w:t>
      </w:r>
    </w:p>
    <w:p w:rsidR="00A11E23" w:rsidRDefault="00A11E23" w:rsidP="00FE1656">
      <w:pPr>
        <w:pStyle w:val="1"/>
        <w:spacing w:line="360" w:lineRule="auto"/>
        <w:ind w:firstLine="709"/>
        <w:rPr>
          <w:b/>
          <w:sz w:val="28"/>
          <w:szCs w:val="28"/>
          <w:lang w:val="ru-RU"/>
        </w:rPr>
      </w:pPr>
      <w:r w:rsidRPr="00A11E23">
        <w:rPr>
          <w:b/>
          <w:sz w:val="28"/>
          <w:szCs w:val="28"/>
          <w:lang w:val="ru-RU"/>
        </w:rPr>
        <w:lastRenderedPageBreak/>
        <w:t>Вправа 8</w:t>
      </w:r>
    </w:p>
    <w:p w:rsidR="00A11E23" w:rsidRDefault="00E23A00" w:rsidP="00FE1656">
      <w:pPr>
        <w:pStyle w:val="1"/>
        <w:spacing w:line="360" w:lineRule="auto"/>
        <w:ind w:firstLine="709"/>
        <w:rPr>
          <w:b/>
          <w:bCs/>
          <w:i/>
          <w:iCs/>
          <w:color w:val="000000"/>
          <w:szCs w:val="22"/>
        </w:rPr>
      </w:pPr>
      <w:r>
        <w:rPr>
          <w:b/>
          <w:bCs/>
          <w:i/>
          <w:iCs/>
          <w:noProof/>
          <w:color w:val="000000"/>
          <w:szCs w:val="22"/>
        </w:rPr>
        <w:drawing>
          <wp:inline distT="0" distB="0" distL="0" distR="0">
            <wp:extent cx="5172710" cy="279527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710" cy="2795270"/>
                    </a:xfrm>
                    <a:prstGeom prst="rect">
                      <a:avLst/>
                    </a:prstGeom>
                    <a:noFill/>
                    <a:ln>
                      <a:noFill/>
                    </a:ln>
                  </pic:spPr>
                </pic:pic>
              </a:graphicData>
            </a:graphic>
          </wp:inline>
        </w:drawing>
      </w:r>
    </w:p>
    <w:p w:rsidR="003D1E31" w:rsidRPr="001E77C9" w:rsidRDefault="003D1E31" w:rsidP="001E77C9">
      <w:pPr>
        <w:shd w:val="clear" w:color="auto" w:fill="FFFFFF"/>
        <w:tabs>
          <w:tab w:val="left" w:pos="600"/>
        </w:tabs>
        <w:spacing w:line="360" w:lineRule="auto"/>
        <w:ind w:left="660" w:right="29"/>
        <w:jc w:val="center"/>
        <w:rPr>
          <w:b/>
          <w:sz w:val="28"/>
          <w:szCs w:val="28"/>
          <w:lang w:val="uk-UA"/>
        </w:rPr>
      </w:pPr>
      <w:r>
        <w:rPr>
          <w:b/>
          <w:sz w:val="28"/>
          <w:szCs w:val="28"/>
          <w:lang w:val="uk-UA"/>
        </w:rPr>
        <w:t>Проведемо комплексну</w:t>
      </w:r>
      <w:r w:rsidRPr="003D1E31">
        <w:rPr>
          <w:b/>
          <w:sz w:val="28"/>
          <w:szCs w:val="28"/>
          <w:lang w:val="uk-UA"/>
        </w:rPr>
        <w:t xml:space="preserve"> оці</w:t>
      </w:r>
      <w:r>
        <w:rPr>
          <w:b/>
          <w:sz w:val="28"/>
          <w:szCs w:val="28"/>
          <w:lang w:val="uk-UA"/>
        </w:rPr>
        <w:t>нку</w:t>
      </w:r>
      <w:r w:rsidRPr="003D1E31">
        <w:rPr>
          <w:b/>
          <w:sz w:val="28"/>
          <w:szCs w:val="28"/>
          <w:lang w:val="uk-UA"/>
        </w:rPr>
        <w:t xml:space="preserve"> кризового стану підприємства за </w:t>
      </w:r>
      <w:r w:rsidRPr="001E77C9">
        <w:rPr>
          <w:b/>
          <w:sz w:val="28"/>
          <w:szCs w:val="28"/>
          <w:lang w:val="uk-UA"/>
        </w:rPr>
        <w:t>такими моделями:</w:t>
      </w:r>
    </w:p>
    <w:p w:rsidR="001E77C9" w:rsidRPr="001E77C9" w:rsidRDefault="001E77C9" w:rsidP="001E77C9">
      <w:pPr>
        <w:numPr>
          <w:ilvl w:val="0"/>
          <w:numId w:val="4"/>
        </w:numPr>
        <w:shd w:val="clear" w:color="auto" w:fill="FFFFFF"/>
        <w:tabs>
          <w:tab w:val="clear" w:pos="1020"/>
          <w:tab w:val="left" w:pos="600"/>
          <w:tab w:val="num" w:pos="1440"/>
        </w:tabs>
        <w:spacing w:line="360" w:lineRule="auto"/>
        <w:ind w:left="0" w:right="29" w:firstLine="300"/>
        <w:jc w:val="both"/>
        <w:rPr>
          <w:i/>
          <w:sz w:val="28"/>
          <w:szCs w:val="28"/>
          <w:u w:val="single"/>
          <w:lang w:val="uk-UA"/>
        </w:rPr>
      </w:pPr>
      <w:proofErr w:type="spellStart"/>
      <w:r w:rsidRPr="001E77C9">
        <w:rPr>
          <w:i/>
          <w:sz w:val="28"/>
          <w:szCs w:val="28"/>
          <w:u w:val="single"/>
          <w:lang w:val="uk-UA"/>
        </w:rPr>
        <w:t>Спрінгейта</w:t>
      </w:r>
      <w:proofErr w:type="spellEnd"/>
      <w:r w:rsidRPr="001E77C9">
        <w:rPr>
          <w:i/>
          <w:sz w:val="28"/>
          <w:szCs w:val="28"/>
          <w:u w:val="single"/>
          <w:lang w:val="uk-UA"/>
        </w:rPr>
        <w:t xml:space="preserve"> </w:t>
      </w:r>
    </w:p>
    <w:p w:rsidR="001E77C9" w:rsidRPr="001E77C9" w:rsidRDefault="001E77C9" w:rsidP="001E77C9">
      <w:pPr>
        <w:spacing w:line="360" w:lineRule="auto"/>
        <w:ind w:firstLine="709"/>
        <w:jc w:val="right"/>
        <w:rPr>
          <w:sz w:val="28"/>
          <w:szCs w:val="28"/>
          <w:lang w:val="uk-UA"/>
        </w:rPr>
      </w:pPr>
      <w:r w:rsidRPr="001E77C9">
        <w:rPr>
          <w:b/>
          <w:sz w:val="28"/>
          <w:szCs w:val="28"/>
          <w:lang w:val="uk-UA"/>
        </w:rPr>
        <w:t>Z=1.03А+3,07В+0,66С+0,4D</w:t>
      </w:r>
      <w:r w:rsidRPr="001E77C9">
        <w:rPr>
          <w:sz w:val="28"/>
          <w:szCs w:val="28"/>
          <w:lang w:val="uk-UA"/>
        </w:rPr>
        <w:tab/>
      </w:r>
      <w:r w:rsidRPr="001E77C9">
        <w:rPr>
          <w:sz w:val="28"/>
          <w:szCs w:val="28"/>
          <w:lang w:val="uk-UA"/>
        </w:rPr>
        <w:tab/>
      </w:r>
      <w:r w:rsidRPr="001E77C9">
        <w:rPr>
          <w:sz w:val="28"/>
          <w:szCs w:val="28"/>
          <w:lang w:val="uk-UA"/>
        </w:rPr>
        <w:tab/>
        <w:t>(23)</w:t>
      </w:r>
    </w:p>
    <w:p w:rsidR="001E77C9" w:rsidRPr="001E77C9" w:rsidRDefault="001E77C9" w:rsidP="001E77C9">
      <w:pPr>
        <w:spacing w:line="360" w:lineRule="auto"/>
        <w:ind w:firstLine="709"/>
        <w:jc w:val="both"/>
        <w:rPr>
          <w:sz w:val="28"/>
          <w:szCs w:val="28"/>
          <w:lang w:val="uk-UA"/>
        </w:rPr>
      </w:pPr>
      <w:r w:rsidRPr="001E77C9">
        <w:rPr>
          <w:sz w:val="28"/>
          <w:szCs w:val="28"/>
          <w:lang w:val="uk-UA"/>
        </w:rPr>
        <w:t xml:space="preserve">Де </w:t>
      </w:r>
      <w:r w:rsidRPr="001E77C9">
        <w:rPr>
          <w:b/>
          <w:sz w:val="28"/>
          <w:szCs w:val="28"/>
          <w:lang w:val="uk-UA"/>
        </w:rPr>
        <w:t>А</w:t>
      </w:r>
      <w:r w:rsidRPr="001E77C9">
        <w:rPr>
          <w:sz w:val="28"/>
          <w:szCs w:val="28"/>
          <w:lang w:val="uk-UA"/>
        </w:rPr>
        <w:t xml:space="preserve"> – обсяг робочого капіталу/ загальний обсяг активів,</w:t>
      </w:r>
    </w:p>
    <w:p w:rsidR="001E77C9" w:rsidRPr="001E77C9" w:rsidRDefault="001E77C9" w:rsidP="001E77C9">
      <w:pPr>
        <w:spacing w:line="360" w:lineRule="auto"/>
        <w:ind w:firstLine="709"/>
        <w:jc w:val="both"/>
        <w:rPr>
          <w:sz w:val="28"/>
          <w:szCs w:val="28"/>
          <w:lang w:val="uk-UA"/>
        </w:rPr>
      </w:pPr>
      <w:r w:rsidRPr="001E77C9">
        <w:rPr>
          <w:b/>
          <w:sz w:val="28"/>
          <w:szCs w:val="28"/>
          <w:lang w:val="uk-UA"/>
        </w:rPr>
        <w:t>В</w:t>
      </w:r>
      <w:r w:rsidRPr="001E77C9">
        <w:rPr>
          <w:sz w:val="28"/>
          <w:szCs w:val="28"/>
          <w:lang w:val="uk-UA"/>
        </w:rPr>
        <w:t xml:space="preserve"> –сума прибутку до сплати податків / загальний обсяг активів,</w:t>
      </w:r>
    </w:p>
    <w:p w:rsidR="001E77C9" w:rsidRPr="001E77C9" w:rsidRDefault="001E77C9" w:rsidP="001E77C9">
      <w:pPr>
        <w:spacing w:line="360" w:lineRule="auto"/>
        <w:ind w:firstLine="709"/>
        <w:jc w:val="both"/>
        <w:rPr>
          <w:sz w:val="28"/>
          <w:szCs w:val="28"/>
          <w:lang w:val="uk-UA"/>
        </w:rPr>
      </w:pPr>
      <w:r w:rsidRPr="001E77C9">
        <w:rPr>
          <w:b/>
          <w:sz w:val="28"/>
          <w:szCs w:val="28"/>
          <w:lang w:val="uk-UA"/>
        </w:rPr>
        <w:t>С</w:t>
      </w:r>
      <w:r w:rsidRPr="001E77C9">
        <w:rPr>
          <w:sz w:val="28"/>
          <w:szCs w:val="28"/>
          <w:lang w:val="uk-UA"/>
        </w:rPr>
        <w:t xml:space="preserve"> - сума прибутку до сплати податків/ обсяг короткострокової заборгованості,</w:t>
      </w:r>
    </w:p>
    <w:p w:rsidR="001E77C9" w:rsidRPr="001E77C9" w:rsidRDefault="001E77C9" w:rsidP="001E77C9">
      <w:pPr>
        <w:spacing w:line="360" w:lineRule="auto"/>
        <w:ind w:firstLine="709"/>
        <w:jc w:val="both"/>
        <w:rPr>
          <w:sz w:val="28"/>
          <w:szCs w:val="28"/>
          <w:lang w:val="uk-UA"/>
        </w:rPr>
      </w:pPr>
      <w:r w:rsidRPr="001E77C9">
        <w:rPr>
          <w:b/>
          <w:sz w:val="28"/>
          <w:szCs w:val="28"/>
          <w:lang w:val="uk-UA"/>
        </w:rPr>
        <w:t>D</w:t>
      </w:r>
      <w:r w:rsidRPr="001E77C9">
        <w:rPr>
          <w:sz w:val="28"/>
          <w:szCs w:val="28"/>
          <w:lang w:val="uk-UA"/>
        </w:rPr>
        <w:t xml:space="preserve"> – чистий дохід/ загальний обсяг активів</w:t>
      </w:r>
    </w:p>
    <w:p w:rsidR="001E77C9" w:rsidRPr="001E77C9" w:rsidRDefault="001E77C9" w:rsidP="001E77C9">
      <w:pPr>
        <w:spacing w:line="360" w:lineRule="auto"/>
        <w:ind w:firstLine="709"/>
        <w:rPr>
          <w:b/>
          <w:sz w:val="28"/>
          <w:szCs w:val="28"/>
          <w:lang w:val="uk-UA"/>
        </w:rPr>
      </w:pPr>
      <w:r w:rsidRPr="001E77C9">
        <w:rPr>
          <w:b/>
          <w:sz w:val="28"/>
          <w:szCs w:val="28"/>
          <w:lang w:val="uk-UA"/>
        </w:rPr>
        <w:t>А = (7268000 – 1055000)/16369000 = 0,38</w:t>
      </w:r>
    </w:p>
    <w:p w:rsidR="001E77C9" w:rsidRPr="001E77C9" w:rsidRDefault="001E77C9" w:rsidP="001E77C9">
      <w:pPr>
        <w:spacing w:line="360" w:lineRule="auto"/>
        <w:ind w:firstLine="709"/>
        <w:rPr>
          <w:b/>
          <w:sz w:val="28"/>
          <w:szCs w:val="28"/>
          <w:lang w:val="uk-UA"/>
        </w:rPr>
      </w:pPr>
      <w:r w:rsidRPr="001E77C9">
        <w:rPr>
          <w:b/>
          <w:sz w:val="28"/>
          <w:szCs w:val="28"/>
          <w:lang w:val="uk-UA"/>
        </w:rPr>
        <w:t>В = 6749000/16369000 = 0,41</w:t>
      </w:r>
    </w:p>
    <w:p w:rsidR="001E77C9" w:rsidRPr="001E77C9" w:rsidRDefault="001E77C9" w:rsidP="001E77C9">
      <w:pPr>
        <w:spacing w:line="360" w:lineRule="auto"/>
        <w:ind w:firstLine="709"/>
        <w:rPr>
          <w:b/>
          <w:sz w:val="28"/>
          <w:szCs w:val="28"/>
          <w:lang w:val="uk-UA"/>
        </w:rPr>
      </w:pPr>
      <w:r w:rsidRPr="001E77C9">
        <w:rPr>
          <w:b/>
          <w:sz w:val="28"/>
          <w:szCs w:val="28"/>
          <w:lang w:val="uk-UA"/>
        </w:rPr>
        <w:t>С = 6749000/1055000 = 6,39</w:t>
      </w:r>
    </w:p>
    <w:p w:rsidR="001E77C9" w:rsidRPr="001E77C9" w:rsidRDefault="001E77C9" w:rsidP="001E77C9">
      <w:pPr>
        <w:spacing w:line="360" w:lineRule="auto"/>
        <w:ind w:firstLine="709"/>
        <w:rPr>
          <w:b/>
          <w:sz w:val="28"/>
          <w:szCs w:val="28"/>
          <w:lang w:val="uk-UA"/>
        </w:rPr>
      </w:pPr>
      <w:r w:rsidRPr="001E77C9">
        <w:rPr>
          <w:b/>
          <w:sz w:val="28"/>
          <w:szCs w:val="28"/>
          <w:lang w:val="uk-UA"/>
        </w:rPr>
        <w:t>D = 4914000/16369000 = 0,3</w:t>
      </w:r>
    </w:p>
    <w:p w:rsidR="001E77C9" w:rsidRPr="001E77C9" w:rsidRDefault="001E77C9" w:rsidP="001E77C9">
      <w:pPr>
        <w:spacing w:line="360" w:lineRule="auto"/>
        <w:ind w:firstLine="709"/>
        <w:rPr>
          <w:b/>
          <w:sz w:val="28"/>
          <w:szCs w:val="28"/>
          <w:lang w:val="uk-UA"/>
        </w:rPr>
      </w:pPr>
      <w:r w:rsidRPr="001E77C9">
        <w:rPr>
          <w:b/>
          <w:sz w:val="28"/>
          <w:szCs w:val="28"/>
          <w:lang w:val="uk-UA"/>
        </w:rPr>
        <w:t>Z = 1.03*0,38 + 3,07*0,41 + 0,66*6,39 + 0,4*0,3</w:t>
      </w:r>
    </w:p>
    <w:p w:rsidR="001E77C9" w:rsidRPr="001E77C9" w:rsidRDefault="001E77C9" w:rsidP="001E77C9">
      <w:pPr>
        <w:spacing w:line="360" w:lineRule="auto"/>
        <w:ind w:firstLine="709"/>
        <w:rPr>
          <w:sz w:val="28"/>
          <w:szCs w:val="28"/>
          <w:lang w:val="uk-UA"/>
        </w:rPr>
      </w:pPr>
      <w:r w:rsidRPr="001E77C9">
        <w:rPr>
          <w:b/>
          <w:sz w:val="28"/>
          <w:szCs w:val="28"/>
          <w:lang w:val="uk-UA"/>
        </w:rPr>
        <w:t>Z = 5,9875</w:t>
      </w:r>
    </w:p>
    <w:p w:rsidR="001E77C9" w:rsidRPr="001E77C9" w:rsidRDefault="001E77C9" w:rsidP="001E77C9">
      <w:pPr>
        <w:shd w:val="clear" w:color="auto" w:fill="FFFFFF"/>
        <w:tabs>
          <w:tab w:val="left" w:pos="0"/>
        </w:tabs>
        <w:spacing w:line="360" w:lineRule="auto"/>
        <w:ind w:right="29" w:firstLine="576"/>
        <w:jc w:val="both"/>
        <w:rPr>
          <w:sz w:val="28"/>
          <w:szCs w:val="28"/>
          <w:lang w:val="uk-UA"/>
        </w:rPr>
      </w:pPr>
      <w:r w:rsidRPr="001E77C9">
        <w:rPr>
          <w:sz w:val="28"/>
          <w:szCs w:val="28"/>
          <w:lang w:val="uk-UA"/>
        </w:rPr>
        <w:t xml:space="preserve">Робочий </w:t>
      </w:r>
      <w:r w:rsidRPr="001E77C9">
        <w:rPr>
          <w:spacing w:val="5"/>
          <w:sz w:val="28"/>
          <w:szCs w:val="28"/>
          <w:lang w:val="uk-UA" w:eastAsia="uk-UA"/>
        </w:rPr>
        <w:t>капітал</w:t>
      </w:r>
      <w:r w:rsidRPr="001E77C9">
        <w:rPr>
          <w:sz w:val="28"/>
          <w:szCs w:val="28"/>
          <w:lang w:val="uk-UA"/>
        </w:rPr>
        <w:t xml:space="preserve"> (</w:t>
      </w:r>
      <w:proofErr w:type="spellStart"/>
      <w:r w:rsidRPr="001E77C9">
        <w:rPr>
          <w:sz w:val="28"/>
          <w:szCs w:val="28"/>
          <w:lang w:val="uk-UA"/>
        </w:rPr>
        <w:t>Рк</w:t>
      </w:r>
      <w:proofErr w:type="spellEnd"/>
      <w:r w:rsidRPr="001E77C9">
        <w:rPr>
          <w:sz w:val="28"/>
          <w:szCs w:val="28"/>
          <w:lang w:val="uk-UA"/>
        </w:rPr>
        <w:t xml:space="preserve">) – це різниця між оборотними активами підприємства та його короткостроковими зобов’язаннями. </w:t>
      </w:r>
    </w:p>
    <w:p w:rsidR="001E77C9" w:rsidRPr="001E77C9" w:rsidRDefault="001E77C9" w:rsidP="001E77C9">
      <w:pPr>
        <w:shd w:val="clear" w:color="auto" w:fill="FFFFFF"/>
        <w:tabs>
          <w:tab w:val="left" w:pos="0"/>
        </w:tabs>
        <w:spacing w:line="360" w:lineRule="auto"/>
        <w:ind w:right="29" w:firstLine="576"/>
        <w:jc w:val="both"/>
        <w:rPr>
          <w:sz w:val="28"/>
          <w:szCs w:val="28"/>
          <w:lang w:val="uk-UA"/>
        </w:rPr>
      </w:pPr>
      <w:r w:rsidRPr="001E77C9">
        <w:rPr>
          <w:sz w:val="28"/>
          <w:szCs w:val="28"/>
          <w:lang w:val="uk-UA"/>
        </w:rPr>
        <w:t>Якщо 2 &lt; Z&lt;0, 862, то підприємство є потенційним банкрутом. Проте ця рівність не завжди  правильно відображає стан українських підприємств.</w:t>
      </w:r>
    </w:p>
    <w:p w:rsidR="001E77C9" w:rsidRPr="001E77C9" w:rsidRDefault="001E77C9" w:rsidP="001E77C9">
      <w:pPr>
        <w:numPr>
          <w:ilvl w:val="0"/>
          <w:numId w:val="4"/>
        </w:numPr>
        <w:shd w:val="clear" w:color="auto" w:fill="FFFFFF"/>
        <w:tabs>
          <w:tab w:val="clear" w:pos="1020"/>
          <w:tab w:val="left" w:pos="600"/>
          <w:tab w:val="num" w:pos="1440"/>
        </w:tabs>
        <w:spacing w:line="360" w:lineRule="auto"/>
        <w:ind w:left="0" w:right="29" w:firstLine="300"/>
        <w:jc w:val="both"/>
        <w:rPr>
          <w:sz w:val="28"/>
          <w:szCs w:val="28"/>
          <w:lang w:val="uk-UA"/>
        </w:rPr>
      </w:pPr>
      <w:r w:rsidRPr="001E77C9">
        <w:rPr>
          <w:i/>
          <w:sz w:val="28"/>
          <w:szCs w:val="28"/>
          <w:u w:val="single"/>
          <w:lang w:val="uk-UA"/>
        </w:rPr>
        <w:lastRenderedPageBreak/>
        <w:t xml:space="preserve">Альтмана </w:t>
      </w:r>
      <w:r w:rsidRPr="001E77C9">
        <w:rPr>
          <w:color w:val="000000"/>
          <w:sz w:val="28"/>
          <w:szCs w:val="28"/>
          <w:lang w:val="uk-UA"/>
        </w:rPr>
        <w:t>(показник можливості банкрутства) являє собою функцію від деяких показників, що характеризують економічний потенціал підприємства і результати його роботи за минулий період. У загальному виді показник можливості банкрутства (індекс кредитоспроможності) (Z) оцінюється за такою формулою:</w:t>
      </w:r>
    </w:p>
    <w:p w:rsidR="001E77C9" w:rsidRPr="001E77C9" w:rsidRDefault="001E77C9" w:rsidP="001E77C9">
      <w:pPr>
        <w:shd w:val="clear" w:color="auto" w:fill="FFFFFF"/>
        <w:spacing w:line="360" w:lineRule="auto"/>
        <w:ind w:firstLine="851"/>
        <w:jc w:val="right"/>
        <w:rPr>
          <w:sz w:val="28"/>
          <w:szCs w:val="28"/>
          <w:lang w:val="uk-UA"/>
        </w:rPr>
      </w:pPr>
      <w:r w:rsidRPr="001E77C9">
        <w:rPr>
          <w:b/>
          <w:sz w:val="28"/>
          <w:szCs w:val="28"/>
          <w:lang w:val="uk-UA"/>
        </w:rPr>
        <w:t>Z = 3,3К1 + 1,0К2 + 0,6КЗ + 1,4К4 + 1,2К5</w:t>
      </w:r>
      <w:r w:rsidRPr="001E77C9">
        <w:rPr>
          <w:color w:val="000000"/>
          <w:sz w:val="28"/>
          <w:szCs w:val="28"/>
          <w:vertAlign w:val="subscript"/>
          <w:lang w:val="uk-UA"/>
        </w:rPr>
        <w:tab/>
      </w:r>
      <w:r w:rsidRPr="001E77C9">
        <w:rPr>
          <w:color w:val="000000"/>
          <w:sz w:val="28"/>
          <w:szCs w:val="28"/>
          <w:vertAlign w:val="subscript"/>
          <w:lang w:val="uk-UA"/>
        </w:rPr>
        <w:tab/>
      </w:r>
      <w:r w:rsidRPr="001E77C9">
        <w:rPr>
          <w:sz w:val="28"/>
          <w:szCs w:val="28"/>
          <w:lang w:val="uk-UA"/>
        </w:rPr>
        <w:t>(24)</w:t>
      </w:r>
    </w:p>
    <w:p w:rsidR="001E77C9" w:rsidRPr="001E77C9" w:rsidRDefault="001E77C9" w:rsidP="001E77C9">
      <w:pPr>
        <w:shd w:val="clear" w:color="auto" w:fill="FFFFFF"/>
        <w:spacing w:line="360" w:lineRule="auto"/>
        <w:ind w:firstLine="851"/>
        <w:jc w:val="both"/>
        <w:rPr>
          <w:color w:val="000000"/>
          <w:sz w:val="28"/>
          <w:szCs w:val="28"/>
          <w:lang w:val="uk-UA"/>
        </w:rPr>
      </w:pPr>
      <w:r w:rsidRPr="001E77C9">
        <w:rPr>
          <w:color w:val="000000"/>
          <w:sz w:val="28"/>
          <w:szCs w:val="28"/>
          <w:lang w:val="uk-UA"/>
        </w:rPr>
        <w:t>Де показники К</w:t>
      </w:r>
      <w:r w:rsidRPr="001E77C9">
        <w:rPr>
          <w:color w:val="000000"/>
          <w:sz w:val="28"/>
          <w:szCs w:val="28"/>
          <w:vertAlign w:val="subscript"/>
          <w:lang w:val="uk-UA"/>
        </w:rPr>
        <w:t>1</w:t>
      </w:r>
      <w:r w:rsidRPr="001E77C9">
        <w:rPr>
          <w:color w:val="000000"/>
          <w:sz w:val="28"/>
          <w:szCs w:val="28"/>
          <w:lang w:val="uk-UA"/>
        </w:rPr>
        <w:t>, К</w:t>
      </w:r>
      <w:r w:rsidRPr="001E77C9">
        <w:rPr>
          <w:color w:val="000000"/>
          <w:sz w:val="28"/>
          <w:szCs w:val="28"/>
          <w:vertAlign w:val="subscript"/>
          <w:lang w:val="uk-UA"/>
        </w:rPr>
        <w:t>2</w:t>
      </w:r>
      <w:r w:rsidRPr="001E77C9">
        <w:rPr>
          <w:color w:val="000000"/>
          <w:sz w:val="28"/>
          <w:szCs w:val="28"/>
          <w:lang w:val="uk-UA"/>
        </w:rPr>
        <w:t>, К</w:t>
      </w:r>
      <w:r w:rsidRPr="001E77C9">
        <w:rPr>
          <w:color w:val="000000"/>
          <w:sz w:val="28"/>
          <w:szCs w:val="28"/>
          <w:vertAlign w:val="subscript"/>
          <w:lang w:val="uk-UA"/>
        </w:rPr>
        <w:t>3</w:t>
      </w:r>
      <w:r w:rsidRPr="001E77C9">
        <w:rPr>
          <w:color w:val="000000"/>
          <w:sz w:val="28"/>
          <w:szCs w:val="28"/>
          <w:lang w:val="uk-UA"/>
        </w:rPr>
        <w:t>, К</w:t>
      </w:r>
      <w:r w:rsidRPr="001E77C9">
        <w:rPr>
          <w:color w:val="000000"/>
          <w:sz w:val="28"/>
          <w:szCs w:val="28"/>
          <w:vertAlign w:val="subscript"/>
          <w:lang w:val="uk-UA"/>
        </w:rPr>
        <w:t>4</w:t>
      </w:r>
      <w:r w:rsidRPr="001E77C9">
        <w:rPr>
          <w:color w:val="000000"/>
          <w:sz w:val="28"/>
          <w:szCs w:val="28"/>
          <w:lang w:val="uk-UA"/>
        </w:rPr>
        <w:t>, К</w:t>
      </w:r>
      <w:r w:rsidRPr="001E77C9">
        <w:rPr>
          <w:color w:val="000000"/>
          <w:sz w:val="28"/>
          <w:szCs w:val="28"/>
          <w:vertAlign w:val="subscript"/>
          <w:lang w:val="uk-UA"/>
        </w:rPr>
        <w:t>5</w:t>
      </w:r>
      <w:r w:rsidRPr="001E77C9">
        <w:rPr>
          <w:color w:val="000000"/>
          <w:sz w:val="28"/>
          <w:szCs w:val="28"/>
          <w:lang w:val="uk-UA"/>
        </w:rPr>
        <w:t xml:space="preserve"> розраховуються за такими алгоритмами: </w:t>
      </w:r>
    </w:p>
    <w:p w:rsidR="001E77C9" w:rsidRPr="001E77C9" w:rsidRDefault="001E77C9" w:rsidP="001E77C9">
      <w:pPr>
        <w:shd w:val="clear" w:color="auto" w:fill="FFFFFF"/>
        <w:spacing w:line="360" w:lineRule="auto"/>
        <w:ind w:firstLine="851"/>
        <w:jc w:val="both"/>
        <w:rPr>
          <w:sz w:val="28"/>
          <w:szCs w:val="28"/>
          <w:lang w:val="uk-UA"/>
        </w:rPr>
      </w:pPr>
      <w:r w:rsidRPr="001E77C9">
        <w:rPr>
          <w:b/>
          <w:sz w:val="28"/>
          <w:szCs w:val="28"/>
          <w:lang w:val="uk-UA"/>
        </w:rPr>
        <w:t>К1</w:t>
      </w:r>
      <w:r w:rsidRPr="001E77C9">
        <w:rPr>
          <w:color w:val="000000"/>
          <w:sz w:val="28"/>
          <w:szCs w:val="28"/>
          <w:lang w:val="uk-UA"/>
        </w:rPr>
        <w:t xml:space="preserve"> = [Прибуток до виплати відсотків і податків (ф. №2, рядок 170)] / [Середньорічна сума активів (ф. №1, рядок 280)]; (показник рентабельності активів, яких розраховано на підставі прибутку);</w:t>
      </w:r>
    </w:p>
    <w:p w:rsidR="001E77C9" w:rsidRPr="001E77C9" w:rsidRDefault="001E77C9" w:rsidP="001E77C9">
      <w:pPr>
        <w:shd w:val="clear" w:color="auto" w:fill="FFFFFF"/>
        <w:spacing w:line="360" w:lineRule="auto"/>
        <w:ind w:firstLine="851"/>
        <w:jc w:val="both"/>
        <w:rPr>
          <w:sz w:val="28"/>
          <w:szCs w:val="28"/>
          <w:lang w:val="uk-UA"/>
        </w:rPr>
      </w:pPr>
      <w:r w:rsidRPr="001E77C9">
        <w:rPr>
          <w:b/>
          <w:sz w:val="28"/>
          <w:szCs w:val="28"/>
          <w:lang w:val="uk-UA"/>
        </w:rPr>
        <w:t>K2</w:t>
      </w:r>
      <w:r w:rsidRPr="001E77C9">
        <w:rPr>
          <w:color w:val="000000"/>
          <w:sz w:val="28"/>
          <w:szCs w:val="28"/>
          <w:lang w:val="uk-UA"/>
        </w:rPr>
        <w:t xml:space="preserve"> = [Чистий дохід (виручка) від реалізації продукції (товарів, робіт, послуг) (ф. №2, рядок 035)] / [ Середньорічна сума активів (ф. №1, рядок 280)]; (показник віддачі від активів);</w:t>
      </w:r>
    </w:p>
    <w:p w:rsidR="001E77C9" w:rsidRPr="001E77C9" w:rsidRDefault="001E77C9" w:rsidP="001E77C9">
      <w:pPr>
        <w:shd w:val="clear" w:color="auto" w:fill="FFFFFF"/>
        <w:spacing w:line="360" w:lineRule="auto"/>
        <w:ind w:firstLine="851"/>
        <w:jc w:val="both"/>
        <w:rPr>
          <w:sz w:val="28"/>
          <w:szCs w:val="28"/>
          <w:lang w:val="uk-UA"/>
        </w:rPr>
      </w:pPr>
      <w:r w:rsidRPr="001E77C9">
        <w:rPr>
          <w:b/>
          <w:sz w:val="28"/>
          <w:szCs w:val="28"/>
          <w:lang w:val="uk-UA"/>
        </w:rPr>
        <w:t>К3</w:t>
      </w:r>
      <w:r w:rsidRPr="001E77C9">
        <w:rPr>
          <w:color w:val="000000"/>
          <w:sz w:val="28"/>
          <w:szCs w:val="28"/>
          <w:lang w:val="uk-UA"/>
        </w:rPr>
        <w:t xml:space="preserve"> = [Статутний капітал (ф.№1, рядок 300) + Додатковий капітал (ф.№1, рядок 320) ]/ [Поточні зобов'язання (ф. №1, рядок 620)]; (показник покриття по ринковій вартості власного капіталу);</w:t>
      </w:r>
    </w:p>
    <w:p w:rsidR="001E77C9" w:rsidRPr="001E77C9" w:rsidRDefault="001E77C9" w:rsidP="001E77C9">
      <w:pPr>
        <w:shd w:val="clear" w:color="auto" w:fill="FFFFFF"/>
        <w:spacing w:line="360" w:lineRule="auto"/>
        <w:ind w:firstLine="851"/>
        <w:jc w:val="both"/>
        <w:rPr>
          <w:sz w:val="28"/>
          <w:szCs w:val="28"/>
          <w:lang w:val="uk-UA"/>
        </w:rPr>
      </w:pPr>
      <w:r w:rsidRPr="001E77C9">
        <w:rPr>
          <w:b/>
          <w:sz w:val="28"/>
          <w:szCs w:val="28"/>
          <w:lang w:val="uk-UA"/>
        </w:rPr>
        <w:t xml:space="preserve">К4 </w:t>
      </w:r>
      <w:r w:rsidRPr="001E77C9">
        <w:rPr>
          <w:color w:val="000000"/>
          <w:sz w:val="28"/>
          <w:szCs w:val="28"/>
          <w:lang w:val="uk-UA"/>
        </w:rPr>
        <w:t>= [Нерозподілений прибуток (ф. №1, рядок 350)] / Середньорічна вартість оборотних активів [( Оборотні активи (рядок 260) + Витрати майбутніх періодів (рядок 270) ] : 2 (показник рентабельності активів, який розраховано на підставі нерозподіленого прибутку);</w:t>
      </w:r>
    </w:p>
    <w:p w:rsidR="001E77C9" w:rsidRPr="001E77C9" w:rsidRDefault="001E77C9" w:rsidP="001E77C9">
      <w:pPr>
        <w:shd w:val="clear" w:color="auto" w:fill="FFFFFF"/>
        <w:spacing w:line="360" w:lineRule="auto"/>
        <w:ind w:firstLine="851"/>
        <w:jc w:val="both"/>
        <w:rPr>
          <w:color w:val="000000"/>
          <w:sz w:val="28"/>
          <w:szCs w:val="28"/>
          <w:lang w:val="uk-UA"/>
        </w:rPr>
      </w:pPr>
      <w:r w:rsidRPr="001E77C9">
        <w:rPr>
          <w:b/>
          <w:sz w:val="28"/>
          <w:szCs w:val="28"/>
          <w:lang w:val="uk-UA"/>
        </w:rPr>
        <w:t>К5</w:t>
      </w:r>
      <w:r w:rsidRPr="001E77C9">
        <w:rPr>
          <w:color w:val="000000"/>
          <w:sz w:val="28"/>
          <w:szCs w:val="28"/>
          <w:lang w:val="uk-UA"/>
        </w:rPr>
        <w:t xml:space="preserve"> = [ ( Оборотні активи (рядок 260) + Витрати майбутніх періодів (рядок 270) ] / Сума активів (ф. №1, рядок 280)]; (показник частки оборотних активів у сукупній вартості активів).</w:t>
      </w:r>
    </w:p>
    <w:p w:rsidR="001E77C9" w:rsidRPr="001E77C9" w:rsidRDefault="001E77C9" w:rsidP="001E77C9">
      <w:pPr>
        <w:shd w:val="clear" w:color="auto" w:fill="FFFFFF"/>
        <w:spacing w:line="360" w:lineRule="auto"/>
        <w:ind w:firstLine="851"/>
        <w:rPr>
          <w:b/>
          <w:sz w:val="28"/>
          <w:szCs w:val="28"/>
          <w:lang w:val="uk-UA"/>
        </w:rPr>
      </w:pPr>
      <w:r w:rsidRPr="001E77C9">
        <w:rPr>
          <w:b/>
          <w:sz w:val="28"/>
          <w:szCs w:val="28"/>
          <w:lang w:val="uk-UA"/>
        </w:rPr>
        <w:t>К1 = 6749000/16369000 = 0,41</w:t>
      </w:r>
    </w:p>
    <w:p w:rsidR="001E77C9" w:rsidRPr="001E77C9" w:rsidRDefault="001E77C9" w:rsidP="001E77C9">
      <w:pPr>
        <w:shd w:val="clear" w:color="auto" w:fill="FFFFFF"/>
        <w:spacing w:line="360" w:lineRule="auto"/>
        <w:ind w:firstLine="851"/>
        <w:rPr>
          <w:color w:val="000000"/>
          <w:sz w:val="28"/>
          <w:szCs w:val="28"/>
          <w:lang w:val="uk-UA"/>
        </w:rPr>
      </w:pPr>
      <w:r w:rsidRPr="001E77C9">
        <w:rPr>
          <w:b/>
          <w:sz w:val="28"/>
          <w:szCs w:val="28"/>
          <w:lang w:val="uk-UA"/>
        </w:rPr>
        <w:t>K2</w:t>
      </w:r>
      <w:r w:rsidRPr="001E77C9">
        <w:rPr>
          <w:color w:val="000000"/>
          <w:sz w:val="28"/>
          <w:szCs w:val="28"/>
          <w:lang w:val="uk-UA"/>
        </w:rPr>
        <w:t xml:space="preserve"> = </w:t>
      </w:r>
      <w:r w:rsidRPr="001E77C9">
        <w:rPr>
          <w:b/>
          <w:color w:val="000000"/>
          <w:sz w:val="28"/>
          <w:szCs w:val="28"/>
          <w:lang w:val="uk-UA"/>
        </w:rPr>
        <w:t xml:space="preserve">26843000/ </w:t>
      </w:r>
      <w:r w:rsidRPr="001E77C9">
        <w:rPr>
          <w:b/>
          <w:sz w:val="28"/>
          <w:szCs w:val="28"/>
          <w:lang w:val="uk-UA"/>
        </w:rPr>
        <w:t>16369000</w:t>
      </w:r>
      <w:r w:rsidRPr="001E77C9">
        <w:rPr>
          <w:b/>
          <w:color w:val="000000"/>
          <w:sz w:val="28"/>
          <w:szCs w:val="28"/>
          <w:lang w:val="uk-UA"/>
        </w:rPr>
        <w:t>= 1,64</w:t>
      </w:r>
    </w:p>
    <w:p w:rsidR="001E77C9" w:rsidRPr="001E77C9" w:rsidRDefault="001E77C9" w:rsidP="001E77C9">
      <w:pPr>
        <w:shd w:val="clear" w:color="auto" w:fill="FFFFFF"/>
        <w:spacing w:line="360" w:lineRule="auto"/>
        <w:ind w:firstLine="851"/>
        <w:rPr>
          <w:b/>
          <w:color w:val="000000"/>
          <w:sz w:val="28"/>
          <w:szCs w:val="28"/>
          <w:lang w:val="uk-UA"/>
        </w:rPr>
      </w:pPr>
      <w:r w:rsidRPr="001E77C9">
        <w:rPr>
          <w:b/>
          <w:sz w:val="28"/>
          <w:szCs w:val="28"/>
          <w:lang w:val="uk-UA"/>
        </w:rPr>
        <w:t>К3</w:t>
      </w:r>
      <w:r w:rsidRPr="001E77C9">
        <w:rPr>
          <w:color w:val="000000"/>
          <w:sz w:val="28"/>
          <w:szCs w:val="28"/>
          <w:lang w:val="uk-UA"/>
        </w:rPr>
        <w:t xml:space="preserve"> = </w:t>
      </w:r>
      <w:r w:rsidRPr="001E77C9">
        <w:rPr>
          <w:b/>
          <w:color w:val="000000"/>
          <w:sz w:val="28"/>
          <w:szCs w:val="28"/>
          <w:lang w:val="uk-UA"/>
        </w:rPr>
        <w:t>714000/1055000 = 0,67</w:t>
      </w:r>
    </w:p>
    <w:p w:rsidR="001E77C9" w:rsidRPr="001E77C9" w:rsidRDefault="001E77C9" w:rsidP="001E77C9">
      <w:pPr>
        <w:shd w:val="clear" w:color="auto" w:fill="FFFFFF"/>
        <w:spacing w:line="360" w:lineRule="auto"/>
        <w:ind w:firstLine="851"/>
        <w:rPr>
          <w:b/>
          <w:color w:val="000000"/>
          <w:sz w:val="28"/>
          <w:szCs w:val="28"/>
          <w:lang w:val="uk-UA"/>
        </w:rPr>
      </w:pPr>
      <w:r w:rsidRPr="001E77C9">
        <w:rPr>
          <w:b/>
          <w:sz w:val="28"/>
          <w:szCs w:val="28"/>
          <w:lang w:val="uk-UA"/>
        </w:rPr>
        <w:t xml:space="preserve">К4 </w:t>
      </w:r>
      <w:r w:rsidRPr="001E77C9">
        <w:rPr>
          <w:color w:val="000000"/>
          <w:sz w:val="28"/>
          <w:szCs w:val="28"/>
          <w:lang w:val="uk-UA"/>
        </w:rPr>
        <w:t xml:space="preserve">= </w:t>
      </w:r>
      <w:r w:rsidRPr="001E77C9">
        <w:rPr>
          <w:b/>
          <w:color w:val="000000"/>
          <w:sz w:val="28"/>
          <w:szCs w:val="28"/>
          <w:lang w:val="uk-UA"/>
        </w:rPr>
        <w:t>12494000/(7268000 + 3000)/2 = 3,43</w:t>
      </w:r>
    </w:p>
    <w:p w:rsidR="001E77C9" w:rsidRPr="001E77C9" w:rsidRDefault="001E77C9" w:rsidP="001E77C9">
      <w:pPr>
        <w:shd w:val="clear" w:color="auto" w:fill="FFFFFF"/>
        <w:spacing w:line="360" w:lineRule="auto"/>
        <w:ind w:firstLine="851"/>
        <w:rPr>
          <w:b/>
          <w:color w:val="000000"/>
          <w:sz w:val="28"/>
          <w:szCs w:val="28"/>
          <w:lang w:val="uk-UA"/>
        </w:rPr>
      </w:pPr>
      <w:r w:rsidRPr="001E77C9">
        <w:rPr>
          <w:b/>
          <w:sz w:val="28"/>
          <w:szCs w:val="28"/>
          <w:lang w:val="uk-UA"/>
        </w:rPr>
        <w:t>К5</w:t>
      </w:r>
      <w:r w:rsidRPr="001E77C9">
        <w:rPr>
          <w:color w:val="000000"/>
          <w:sz w:val="28"/>
          <w:szCs w:val="28"/>
          <w:lang w:val="uk-UA"/>
        </w:rPr>
        <w:t xml:space="preserve"> = </w:t>
      </w:r>
      <w:r w:rsidRPr="001E77C9">
        <w:rPr>
          <w:b/>
          <w:color w:val="000000"/>
          <w:sz w:val="28"/>
          <w:szCs w:val="28"/>
          <w:lang w:val="uk-UA"/>
        </w:rPr>
        <w:t>(7268000 + 3000)/</w:t>
      </w:r>
      <w:r w:rsidRPr="001E77C9">
        <w:rPr>
          <w:b/>
          <w:sz w:val="28"/>
          <w:szCs w:val="28"/>
          <w:lang w:val="uk-UA"/>
        </w:rPr>
        <w:t xml:space="preserve"> 16369000</w:t>
      </w:r>
      <w:r w:rsidRPr="001E77C9">
        <w:rPr>
          <w:b/>
          <w:color w:val="000000"/>
          <w:sz w:val="28"/>
          <w:szCs w:val="28"/>
          <w:lang w:val="uk-UA"/>
        </w:rPr>
        <w:t xml:space="preserve"> = 0,44</w:t>
      </w:r>
    </w:p>
    <w:p w:rsidR="001E77C9" w:rsidRPr="001E77C9" w:rsidRDefault="001E77C9" w:rsidP="001E77C9">
      <w:pPr>
        <w:shd w:val="clear" w:color="auto" w:fill="FFFFFF"/>
        <w:spacing w:line="360" w:lineRule="auto"/>
        <w:ind w:firstLine="851"/>
        <w:rPr>
          <w:b/>
          <w:sz w:val="28"/>
          <w:szCs w:val="28"/>
          <w:lang w:val="uk-UA"/>
        </w:rPr>
      </w:pPr>
      <w:r w:rsidRPr="001E77C9">
        <w:rPr>
          <w:b/>
          <w:sz w:val="28"/>
          <w:szCs w:val="28"/>
          <w:lang w:val="uk-UA"/>
        </w:rPr>
        <w:t>Z = 3,3*0,41 + 1,0*1,64 + 0,6*0,67 + 1,4*3,43 + 1,2*0,44</w:t>
      </w:r>
    </w:p>
    <w:p w:rsidR="001E77C9" w:rsidRPr="001E77C9" w:rsidRDefault="001E77C9" w:rsidP="001E77C9">
      <w:pPr>
        <w:shd w:val="clear" w:color="auto" w:fill="FFFFFF"/>
        <w:spacing w:line="360" w:lineRule="auto"/>
        <w:ind w:firstLine="851"/>
        <w:rPr>
          <w:b/>
          <w:color w:val="000000"/>
          <w:sz w:val="28"/>
          <w:szCs w:val="28"/>
          <w:lang w:val="uk-UA"/>
        </w:rPr>
      </w:pPr>
      <w:r w:rsidRPr="001E77C9">
        <w:rPr>
          <w:b/>
          <w:sz w:val="28"/>
          <w:szCs w:val="28"/>
          <w:lang w:val="uk-UA"/>
        </w:rPr>
        <w:t>Z = 8,725</w:t>
      </w:r>
    </w:p>
    <w:p w:rsidR="001E77C9" w:rsidRPr="001E77C9" w:rsidRDefault="001E77C9" w:rsidP="001E77C9">
      <w:pPr>
        <w:shd w:val="clear" w:color="auto" w:fill="FFFFFF"/>
        <w:spacing w:line="360" w:lineRule="auto"/>
        <w:ind w:firstLine="851"/>
        <w:jc w:val="both"/>
        <w:rPr>
          <w:sz w:val="28"/>
          <w:szCs w:val="28"/>
          <w:lang w:val="uk-UA"/>
        </w:rPr>
      </w:pPr>
      <w:r w:rsidRPr="001E77C9">
        <w:rPr>
          <w:color w:val="000000"/>
          <w:sz w:val="28"/>
          <w:szCs w:val="28"/>
          <w:lang w:val="uk-UA"/>
        </w:rPr>
        <w:lastRenderedPageBreak/>
        <w:t>Показник можливості банкрутства розроблений на основі даних статистичних досліджень і дає можливість оцінити фінансове положення підприємства за таким критерієм:</w:t>
      </w:r>
    </w:p>
    <w:p w:rsidR="001E77C9" w:rsidRPr="001E77C9" w:rsidRDefault="001E77C9" w:rsidP="001E77C9">
      <w:pPr>
        <w:shd w:val="clear" w:color="auto" w:fill="FFFFFF"/>
        <w:spacing w:line="360" w:lineRule="auto"/>
        <w:ind w:firstLine="851"/>
        <w:jc w:val="both"/>
        <w:rPr>
          <w:sz w:val="28"/>
          <w:szCs w:val="28"/>
          <w:lang w:val="uk-UA"/>
        </w:rPr>
      </w:pPr>
      <w:r w:rsidRPr="001E77C9">
        <w:rPr>
          <w:color w:val="000000"/>
          <w:sz w:val="28"/>
          <w:szCs w:val="28"/>
          <w:lang w:val="uk-UA"/>
        </w:rPr>
        <w:t>• якщо значення даного показника менше 1,81 - можливість банкрутства дуже висока або фактично банкрутство вже наступило;</w:t>
      </w:r>
    </w:p>
    <w:p w:rsidR="001E77C9" w:rsidRPr="001E77C9" w:rsidRDefault="001E77C9" w:rsidP="001E77C9">
      <w:pPr>
        <w:shd w:val="clear" w:color="auto" w:fill="FFFFFF"/>
        <w:spacing w:line="360" w:lineRule="auto"/>
        <w:ind w:firstLine="851"/>
        <w:jc w:val="both"/>
        <w:rPr>
          <w:sz w:val="28"/>
          <w:szCs w:val="28"/>
          <w:lang w:val="uk-UA"/>
        </w:rPr>
      </w:pPr>
      <w:r w:rsidRPr="001E77C9">
        <w:rPr>
          <w:color w:val="000000"/>
          <w:sz w:val="28"/>
          <w:szCs w:val="28"/>
          <w:lang w:val="uk-UA"/>
        </w:rPr>
        <w:t>• якщо значення менше 2,657 - можливість банкрутства існує;</w:t>
      </w:r>
    </w:p>
    <w:p w:rsidR="001E77C9" w:rsidRPr="001E77C9" w:rsidRDefault="001E77C9" w:rsidP="001E77C9">
      <w:pPr>
        <w:shd w:val="clear" w:color="auto" w:fill="FFFFFF"/>
        <w:spacing w:line="360" w:lineRule="auto"/>
        <w:ind w:firstLine="851"/>
        <w:jc w:val="both"/>
        <w:rPr>
          <w:sz w:val="28"/>
          <w:szCs w:val="28"/>
          <w:lang w:val="uk-UA"/>
        </w:rPr>
      </w:pPr>
      <w:r w:rsidRPr="001E77C9">
        <w:rPr>
          <w:color w:val="000000"/>
          <w:sz w:val="28"/>
          <w:szCs w:val="28"/>
          <w:lang w:val="uk-UA"/>
        </w:rPr>
        <w:t>• якщо значення більш 2,657 - положення підприємства гарне і ймовірний успіх;</w:t>
      </w:r>
    </w:p>
    <w:p w:rsidR="001E77C9" w:rsidRPr="001E77C9" w:rsidRDefault="001E77C9" w:rsidP="001E77C9">
      <w:pPr>
        <w:shd w:val="clear" w:color="auto" w:fill="FFFFFF"/>
        <w:spacing w:line="360" w:lineRule="auto"/>
        <w:ind w:firstLine="851"/>
        <w:jc w:val="both"/>
        <w:rPr>
          <w:sz w:val="28"/>
          <w:szCs w:val="28"/>
          <w:lang w:val="uk-UA"/>
        </w:rPr>
      </w:pPr>
      <w:r w:rsidRPr="001E77C9">
        <w:rPr>
          <w:color w:val="000000"/>
          <w:sz w:val="28"/>
          <w:szCs w:val="28"/>
          <w:lang w:val="uk-UA"/>
        </w:rPr>
        <w:t>• якщо значення показника більш 2,99 - підприємство працює успішно.</w:t>
      </w:r>
    </w:p>
    <w:p w:rsidR="001E77C9" w:rsidRPr="001E77C9" w:rsidRDefault="001E77C9" w:rsidP="001E77C9">
      <w:pPr>
        <w:numPr>
          <w:ilvl w:val="0"/>
          <w:numId w:val="4"/>
        </w:numPr>
        <w:shd w:val="clear" w:color="auto" w:fill="FFFFFF"/>
        <w:tabs>
          <w:tab w:val="clear" w:pos="1020"/>
          <w:tab w:val="left" w:pos="600"/>
          <w:tab w:val="num" w:pos="1440"/>
        </w:tabs>
        <w:spacing w:line="360" w:lineRule="auto"/>
        <w:ind w:left="0" w:right="29" w:firstLine="300"/>
        <w:jc w:val="both"/>
        <w:rPr>
          <w:sz w:val="28"/>
          <w:szCs w:val="28"/>
        </w:rPr>
      </w:pPr>
      <w:r w:rsidRPr="001E77C9">
        <w:rPr>
          <w:i/>
          <w:sz w:val="28"/>
          <w:szCs w:val="28"/>
          <w:u w:val="single"/>
        </w:rPr>
        <w:t xml:space="preserve"> </w:t>
      </w:r>
      <w:r w:rsidRPr="001E77C9">
        <w:rPr>
          <w:i/>
          <w:sz w:val="28"/>
          <w:szCs w:val="28"/>
          <w:u w:val="single"/>
          <w:lang w:val="en-US"/>
        </w:rPr>
        <w:t>R</w:t>
      </w:r>
      <w:r w:rsidRPr="001E77C9">
        <w:rPr>
          <w:bCs/>
          <w:i/>
          <w:sz w:val="28"/>
          <w:szCs w:val="28"/>
          <w:u w:val="single"/>
        </w:rPr>
        <w:t xml:space="preserve"> - </w:t>
      </w:r>
      <w:r w:rsidRPr="001E77C9">
        <w:rPr>
          <w:i/>
          <w:sz w:val="28"/>
          <w:szCs w:val="28"/>
          <w:u w:val="single"/>
          <w:lang w:val="uk-UA"/>
        </w:rPr>
        <w:t>модель</w:t>
      </w:r>
      <w:r w:rsidRPr="001E77C9">
        <w:rPr>
          <w:bCs/>
          <w:i/>
          <w:sz w:val="28"/>
          <w:szCs w:val="28"/>
          <w:u w:val="single"/>
        </w:rPr>
        <w:t xml:space="preserve"> прогнозу ризику банкрутства</w:t>
      </w:r>
      <w:r w:rsidRPr="001E77C9">
        <w:rPr>
          <w:sz w:val="28"/>
          <w:szCs w:val="28"/>
          <w:lang w:val="uk-UA"/>
        </w:rPr>
        <w:t xml:space="preserve"> (розроблена російськими вченими),</w:t>
      </w:r>
      <w:r w:rsidRPr="001E77C9">
        <w:rPr>
          <w:sz w:val="28"/>
          <w:szCs w:val="28"/>
        </w:rPr>
        <w:t xml:space="preserve"> яка має наступний вигляд:</w:t>
      </w:r>
    </w:p>
    <w:p w:rsidR="001E77C9" w:rsidRPr="001E77C9" w:rsidRDefault="001E77C9" w:rsidP="001E77C9">
      <w:pPr>
        <w:autoSpaceDE w:val="0"/>
        <w:autoSpaceDN w:val="0"/>
        <w:adjustRightInd w:val="0"/>
        <w:spacing w:line="360" w:lineRule="auto"/>
        <w:ind w:right="200" w:firstLine="709"/>
        <w:jc w:val="right"/>
        <w:rPr>
          <w:sz w:val="28"/>
          <w:szCs w:val="28"/>
        </w:rPr>
      </w:pPr>
      <w:r w:rsidRPr="001E77C9">
        <w:rPr>
          <w:b/>
          <w:bCs/>
          <w:sz w:val="28"/>
          <w:szCs w:val="28"/>
        </w:rPr>
        <w:t>К=8,38 К1+К2+0.054 КЗ+0,63 К4,</w:t>
      </w:r>
      <w:r w:rsidRPr="001E77C9">
        <w:rPr>
          <w:b/>
          <w:bCs/>
          <w:sz w:val="28"/>
          <w:szCs w:val="28"/>
        </w:rPr>
        <w:tab/>
      </w:r>
      <w:r w:rsidRPr="001E77C9">
        <w:rPr>
          <w:b/>
          <w:bCs/>
          <w:sz w:val="28"/>
          <w:szCs w:val="28"/>
        </w:rPr>
        <w:tab/>
      </w:r>
      <w:r w:rsidRPr="001E77C9">
        <w:rPr>
          <w:b/>
          <w:bCs/>
          <w:sz w:val="28"/>
          <w:szCs w:val="28"/>
        </w:rPr>
        <w:tab/>
      </w:r>
      <w:r w:rsidRPr="001E77C9">
        <w:rPr>
          <w:b/>
          <w:bCs/>
          <w:sz w:val="28"/>
          <w:szCs w:val="28"/>
        </w:rPr>
        <w:tab/>
      </w:r>
      <w:r w:rsidRPr="001E77C9">
        <w:rPr>
          <w:bCs/>
          <w:sz w:val="28"/>
          <w:szCs w:val="28"/>
        </w:rPr>
        <w:t>(2</w:t>
      </w:r>
      <w:r w:rsidRPr="001E77C9">
        <w:rPr>
          <w:bCs/>
          <w:sz w:val="28"/>
          <w:szCs w:val="28"/>
          <w:lang w:val="uk-UA"/>
        </w:rPr>
        <w:t>5</w:t>
      </w:r>
      <w:r w:rsidRPr="001E77C9">
        <w:rPr>
          <w:bCs/>
          <w:sz w:val="28"/>
          <w:szCs w:val="28"/>
        </w:rPr>
        <w:t>)</w:t>
      </w:r>
    </w:p>
    <w:p w:rsidR="001E77C9" w:rsidRPr="001E77C9" w:rsidRDefault="001E77C9" w:rsidP="001E77C9">
      <w:pPr>
        <w:autoSpaceDE w:val="0"/>
        <w:autoSpaceDN w:val="0"/>
        <w:adjustRightInd w:val="0"/>
        <w:spacing w:line="360" w:lineRule="auto"/>
        <w:ind w:firstLine="709"/>
        <w:jc w:val="both"/>
        <w:rPr>
          <w:sz w:val="28"/>
          <w:szCs w:val="28"/>
        </w:rPr>
      </w:pPr>
      <w:r w:rsidRPr="001E77C9">
        <w:rPr>
          <w:sz w:val="28"/>
          <w:szCs w:val="28"/>
        </w:rPr>
        <w:t>де</w:t>
      </w:r>
      <w:r w:rsidRPr="001E77C9">
        <w:rPr>
          <w:b/>
          <w:bCs/>
          <w:sz w:val="28"/>
          <w:szCs w:val="28"/>
        </w:rPr>
        <w:t xml:space="preserve"> К1</w:t>
      </w:r>
      <w:r w:rsidRPr="001E77C9">
        <w:rPr>
          <w:sz w:val="28"/>
          <w:szCs w:val="28"/>
        </w:rPr>
        <w:t xml:space="preserve"> - оборотний капітал/актив;</w:t>
      </w:r>
    </w:p>
    <w:p w:rsidR="001E77C9" w:rsidRPr="001E77C9" w:rsidRDefault="001E77C9" w:rsidP="001E77C9">
      <w:pPr>
        <w:autoSpaceDE w:val="0"/>
        <w:autoSpaceDN w:val="0"/>
        <w:adjustRightInd w:val="0"/>
        <w:spacing w:line="360" w:lineRule="auto"/>
        <w:ind w:firstLine="709"/>
        <w:jc w:val="both"/>
        <w:rPr>
          <w:sz w:val="28"/>
          <w:szCs w:val="28"/>
        </w:rPr>
      </w:pPr>
      <w:r w:rsidRPr="001E77C9">
        <w:rPr>
          <w:b/>
          <w:bCs/>
          <w:sz w:val="28"/>
          <w:szCs w:val="28"/>
        </w:rPr>
        <w:t>К2</w:t>
      </w:r>
      <w:r w:rsidRPr="001E77C9">
        <w:rPr>
          <w:sz w:val="28"/>
          <w:szCs w:val="28"/>
        </w:rPr>
        <w:t xml:space="preserve"> - чистий прибуток/власний капітал;</w:t>
      </w:r>
    </w:p>
    <w:p w:rsidR="001E77C9" w:rsidRPr="001E77C9" w:rsidRDefault="001E77C9" w:rsidP="001E77C9">
      <w:pPr>
        <w:autoSpaceDE w:val="0"/>
        <w:autoSpaceDN w:val="0"/>
        <w:adjustRightInd w:val="0"/>
        <w:spacing w:line="360" w:lineRule="auto"/>
        <w:ind w:firstLine="709"/>
        <w:jc w:val="both"/>
        <w:rPr>
          <w:sz w:val="28"/>
          <w:szCs w:val="28"/>
        </w:rPr>
      </w:pPr>
      <w:r w:rsidRPr="001E77C9">
        <w:rPr>
          <w:b/>
          <w:bCs/>
          <w:sz w:val="28"/>
          <w:szCs w:val="28"/>
        </w:rPr>
        <w:t>КЗ</w:t>
      </w:r>
      <w:r w:rsidRPr="001E77C9">
        <w:rPr>
          <w:sz w:val="28"/>
          <w:szCs w:val="28"/>
        </w:rPr>
        <w:t xml:space="preserve"> - виручка від реалізації/активи;</w:t>
      </w:r>
    </w:p>
    <w:p w:rsidR="001E77C9" w:rsidRPr="001E77C9" w:rsidRDefault="001E77C9" w:rsidP="001E77C9">
      <w:pPr>
        <w:autoSpaceDE w:val="0"/>
        <w:autoSpaceDN w:val="0"/>
        <w:adjustRightInd w:val="0"/>
        <w:spacing w:line="360" w:lineRule="auto"/>
        <w:ind w:firstLine="709"/>
        <w:jc w:val="both"/>
        <w:rPr>
          <w:sz w:val="28"/>
          <w:szCs w:val="28"/>
        </w:rPr>
      </w:pPr>
      <w:r w:rsidRPr="001E77C9">
        <w:rPr>
          <w:b/>
          <w:bCs/>
          <w:sz w:val="28"/>
          <w:szCs w:val="28"/>
        </w:rPr>
        <w:t>К4</w:t>
      </w:r>
      <w:r w:rsidRPr="001E77C9">
        <w:rPr>
          <w:sz w:val="28"/>
          <w:szCs w:val="28"/>
        </w:rPr>
        <w:t xml:space="preserve"> - чистий прибуток/інтегральні витрати.</w:t>
      </w:r>
    </w:p>
    <w:p w:rsidR="001E77C9" w:rsidRPr="001E77C9" w:rsidRDefault="001E77C9" w:rsidP="001E77C9">
      <w:pPr>
        <w:autoSpaceDE w:val="0"/>
        <w:autoSpaceDN w:val="0"/>
        <w:adjustRightInd w:val="0"/>
        <w:spacing w:line="360" w:lineRule="auto"/>
        <w:ind w:firstLine="709"/>
        <w:jc w:val="both"/>
        <w:rPr>
          <w:b/>
          <w:bCs/>
          <w:sz w:val="28"/>
          <w:szCs w:val="28"/>
        </w:rPr>
      </w:pPr>
      <w:r w:rsidRPr="001E77C9">
        <w:rPr>
          <w:b/>
          <w:bCs/>
          <w:sz w:val="28"/>
          <w:szCs w:val="28"/>
        </w:rPr>
        <w:t>К1 = 7268000/16369000 = 0,44</w:t>
      </w:r>
    </w:p>
    <w:p w:rsidR="001E77C9" w:rsidRPr="001E77C9" w:rsidRDefault="001E77C9" w:rsidP="001E77C9">
      <w:pPr>
        <w:autoSpaceDE w:val="0"/>
        <w:autoSpaceDN w:val="0"/>
        <w:adjustRightInd w:val="0"/>
        <w:spacing w:line="360" w:lineRule="auto"/>
        <w:ind w:firstLine="709"/>
        <w:jc w:val="both"/>
        <w:rPr>
          <w:b/>
          <w:bCs/>
          <w:sz w:val="28"/>
          <w:szCs w:val="28"/>
        </w:rPr>
      </w:pPr>
      <w:r w:rsidRPr="001E77C9">
        <w:rPr>
          <w:b/>
          <w:bCs/>
          <w:sz w:val="28"/>
          <w:szCs w:val="28"/>
        </w:rPr>
        <w:t>К2 = 4914000/14429000 = 0,34</w:t>
      </w:r>
    </w:p>
    <w:p w:rsidR="001E77C9" w:rsidRPr="001E77C9" w:rsidRDefault="001E77C9" w:rsidP="001E77C9">
      <w:pPr>
        <w:autoSpaceDE w:val="0"/>
        <w:autoSpaceDN w:val="0"/>
        <w:adjustRightInd w:val="0"/>
        <w:spacing w:line="360" w:lineRule="auto"/>
        <w:ind w:firstLine="709"/>
        <w:jc w:val="both"/>
        <w:rPr>
          <w:b/>
          <w:bCs/>
          <w:sz w:val="28"/>
          <w:szCs w:val="28"/>
        </w:rPr>
      </w:pPr>
      <w:r w:rsidRPr="001E77C9">
        <w:rPr>
          <w:b/>
          <w:bCs/>
          <w:sz w:val="28"/>
          <w:szCs w:val="28"/>
        </w:rPr>
        <w:t>КЗ = 32212000/16369000 = 1,96</w:t>
      </w:r>
    </w:p>
    <w:p w:rsidR="001E77C9" w:rsidRPr="001E77C9" w:rsidRDefault="001E77C9" w:rsidP="001E77C9">
      <w:pPr>
        <w:autoSpaceDE w:val="0"/>
        <w:autoSpaceDN w:val="0"/>
        <w:adjustRightInd w:val="0"/>
        <w:spacing w:line="360" w:lineRule="auto"/>
        <w:ind w:firstLine="709"/>
        <w:jc w:val="both"/>
        <w:rPr>
          <w:b/>
          <w:bCs/>
          <w:sz w:val="28"/>
          <w:szCs w:val="28"/>
        </w:rPr>
      </w:pPr>
      <w:r w:rsidRPr="001E77C9">
        <w:rPr>
          <w:b/>
          <w:bCs/>
          <w:sz w:val="28"/>
          <w:szCs w:val="28"/>
        </w:rPr>
        <w:t>К4 = 4914000/18633000 = 0,26</w:t>
      </w:r>
    </w:p>
    <w:p w:rsidR="001E77C9" w:rsidRPr="001E77C9" w:rsidRDefault="001E77C9" w:rsidP="001E77C9">
      <w:pPr>
        <w:autoSpaceDE w:val="0"/>
        <w:autoSpaceDN w:val="0"/>
        <w:adjustRightInd w:val="0"/>
        <w:spacing w:line="360" w:lineRule="auto"/>
        <w:ind w:firstLine="709"/>
        <w:jc w:val="both"/>
        <w:rPr>
          <w:b/>
          <w:bCs/>
          <w:sz w:val="28"/>
          <w:szCs w:val="28"/>
        </w:rPr>
      </w:pPr>
      <w:r w:rsidRPr="001E77C9">
        <w:rPr>
          <w:b/>
          <w:bCs/>
          <w:sz w:val="28"/>
          <w:szCs w:val="28"/>
        </w:rPr>
        <w:t>К = 8,38*0,44 + 0,34 + 0,054*1,96 + 0, 63*0,26</w:t>
      </w:r>
    </w:p>
    <w:p w:rsidR="001E77C9" w:rsidRPr="001E77C9" w:rsidRDefault="001E77C9" w:rsidP="001E77C9">
      <w:pPr>
        <w:autoSpaceDE w:val="0"/>
        <w:autoSpaceDN w:val="0"/>
        <w:adjustRightInd w:val="0"/>
        <w:spacing w:line="360" w:lineRule="auto"/>
        <w:ind w:firstLine="709"/>
        <w:jc w:val="both"/>
        <w:rPr>
          <w:sz w:val="28"/>
          <w:szCs w:val="28"/>
        </w:rPr>
      </w:pPr>
      <w:r w:rsidRPr="001E77C9">
        <w:rPr>
          <w:b/>
          <w:bCs/>
          <w:sz w:val="28"/>
          <w:szCs w:val="28"/>
        </w:rPr>
        <w:t>К = 4,29</w:t>
      </w:r>
    </w:p>
    <w:p w:rsidR="001E77C9" w:rsidRPr="001E77C9" w:rsidRDefault="001E77C9" w:rsidP="001E77C9">
      <w:pPr>
        <w:autoSpaceDE w:val="0"/>
        <w:autoSpaceDN w:val="0"/>
        <w:adjustRightInd w:val="0"/>
        <w:spacing w:line="360" w:lineRule="auto"/>
        <w:ind w:firstLine="709"/>
        <w:jc w:val="both"/>
        <w:rPr>
          <w:sz w:val="28"/>
          <w:szCs w:val="28"/>
        </w:rPr>
      </w:pPr>
      <w:r w:rsidRPr="001E77C9">
        <w:rPr>
          <w:sz w:val="28"/>
          <w:szCs w:val="28"/>
        </w:rPr>
        <w:t xml:space="preserve">Ймовірність банкрутства підприємства у відповідності зі значенням моделі </w:t>
      </w:r>
      <w:r w:rsidRPr="001E77C9">
        <w:rPr>
          <w:sz w:val="28"/>
          <w:szCs w:val="28"/>
          <w:lang w:val="en-US"/>
        </w:rPr>
        <w:t>R</w:t>
      </w:r>
      <w:r w:rsidRPr="001E77C9">
        <w:rPr>
          <w:sz w:val="28"/>
          <w:szCs w:val="28"/>
        </w:rPr>
        <w:t xml:space="preserve"> визначається таким чином </w:t>
      </w:r>
      <w:r w:rsidRPr="001E77C9">
        <w:rPr>
          <w:iCs/>
          <w:sz w:val="28"/>
          <w:szCs w:val="28"/>
        </w:rPr>
        <w:t xml:space="preserve">(табл. </w:t>
      </w:r>
      <w:r w:rsidRPr="001E77C9">
        <w:rPr>
          <w:iCs/>
          <w:sz w:val="28"/>
          <w:szCs w:val="28"/>
          <w:lang w:val="uk-UA"/>
        </w:rPr>
        <w:t>1</w:t>
      </w:r>
      <w:r w:rsidRPr="001E77C9">
        <w:rPr>
          <w:iCs/>
          <w:sz w:val="28"/>
          <w:szCs w:val="28"/>
        </w:rPr>
        <w:t>):</w:t>
      </w:r>
    </w:p>
    <w:p w:rsidR="001E77C9" w:rsidRPr="009642B1" w:rsidRDefault="001E77C9" w:rsidP="001E77C9">
      <w:pPr>
        <w:autoSpaceDE w:val="0"/>
        <w:autoSpaceDN w:val="0"/>
        <w:adjustRightInd w:val="0"/>
        <w:ind w:right="200" w:firstLine="709"/>
        <w:jc w:val="right"/>
        <w:rPr>
          <w:lang w:val="uk-UA"/>
        </w:rPr>
      </w:pPr>
      <w:r w:rsidRPr="009642B1">
        <w:t xml:space="preserve">Таблиця </w:t>
      </w:r>
      <w:r w:rsidRPr="009642B1">
        <w:rPr>
          <w:lang w:val="uk-UA"/>
        </w:rPr>
        <w:t>1</w:t>
      </w:r>
    </w:p>
    <w:p w:rsidR="001E77C9" w:rsidRPr="009642B1" w:rsidRDefault="001E77C9" w:rsidP="001E77C9">
      <w:pPr>
        <w:autoSpaceDE w:val="0"/>
        <w:autoSpaceDN w:val="0"/>
        <w:adjustRightInd w:val="0"/>
        <w:ind w:right="200" w:firstLine="709"/>
        <w:jc w:val="center"/>
      </w:pPr>
      <w:r w:rsidRPr="009642B1">
        <w:t>Загальна оцінка ймовірності банкрутства підприємства</w:t>
      </w:r>
    </w:p>
    <w:tbl>
      <w:tblPr>
        <w:tblStyle w:val="a3"/>
        <w:tblW w:w="0" w:type="auto"/>
        <w:jc w:val="center"/>
        <w:tblLook w:val="01E0" w:firstRow="1" w:lastRow="1" w:firstColumn="1" w:lastColumn="1" w:noHBand="0" w:noVBand="0"/>
      </w:tblPr>
      <w:tblGrid>
        <w:gridCol w:w="3311"/>
        <w:gridCol w:w="3312"/>
      </w:tblGrid>
      <w:tr w:rsidR="001E77C9" w:rsidRPr="009642B1">
        <w:trPr>
          <w:jc w:val="center"/>
        </w:trPr>
        <w:tc>
          <w:tcPr>
            <w:tcW w:w="3311" w:type="dxa"/>
          </w:tcPr>
          <w:p w:rsidR="001E77C9" w:rsidRPr="009642B1" w:rsidRDefault="001E77C9" w:rsidP="00B95866">
            <w:pPr>
              <w:autoSpaceDE w:val="0"/>
              <w:autoSpaceDN w:val="0"/>
              <w:adjustRightInd w:val="0"/>
              <w:ind w:right="200" w:firstLine="709"/>
              <w:jc w:val="center"/>
            </w:pPr>
            <w:r w:rsidRPr="009642B1">
              <w:t xml:space="preserve">Значення </w:t>
            </w:r>
            <w:r w:rsidRPr="009642B1">
              <w:rPr>
                <w:lang w:val="en-US"/>
              </w:rPr>
              <w:t>R</w:t>
            </w:r>
            <w:r w:rsidRPr="009642B1">
              <w:t xml:space="preserve"> (коефіцієнту ймовірності банкрутства)</w:t>
            </w:r>
          </w:p>
        </w:tc>
        <w:tc>
          <w:tcPr>
            <w:tcW w:w="3312" w:type="dxa"/>
          </w:tcPr>
          <w:p w:rsidR="001E77C9" w:rsidRPr="009642B1" w:rsidRDefault="001E77C9" w:rsidP="00B95866">
            <w:pPr>
              <w:autoSpaceDE w:val="0"/>
              <w:autoSpaceDN w:val="0"/>
              <w:adjustRightInd w:val="0"/>
              <w:ind w:right="200" w:firstLine="709"/>
              <w:jc w:val="center"/>
            </w:pPr>
            <w:r w:rsidRPr="009642B1">
              <w:t>Ймовірність банкрутства, %</w:t>
            </w:r>
          </w:p>
        </w:tc>
      </w:tr>
      <w:tr w:rsidR="001E77C9" w:rsidRPr="009642B1">
        <w:trPr>
          <w:jc w:val="center"/>
        </w:trPr>
        <w:tc>
          <w:tcPr>
            <w:tcW w:w="3311" w:type="dxa"/>
          </w:tcPr>
          <w:p w:rsidR="001E77C9" w:rsidRPr="009642B1" w:rsidRDefault="001E77C9" w:rsidP="00B95866">
            <w:pPr>
              <w:autoSpaceDE w:val="0"/>
              <w:autoSpaceDN w:val="0"/>
              <w:adjustRightInd w:val="0"/>
              <w:ind w:right="200" w:firstLine="709"/>
              <w:jc w:val="center"/>
            </w:pPr>
            <w:r w:rsidRPr="009642B1">
              <w:t>Менше 0</w:t>
            </w:r>
          </w:p>
        </w:tc>
        <w:tc>
          <w:tcPr>
            <w:tcW w:w="3312" w:type="dxa"/>
          </w:tcPr>
          <w:p w:rsidR="001E77C9" w:rsidRPr="009642B1" w:rsidRDefault="001E77C9" w:rsidP="00B95866">
            <w:pPr>
              <w:autoSpaceDE w:val="0"/>
              <w:autoSpaceDN w:val="0"/>
              <w:adjustRightInd w:val="0"/>
              <w:ind w:right="200" w:firstLine="709"/>
              <w:jc w:val="center"/>
            </w:pPr>
            <w:r w:rsidRPr="009642B1">
              <w:t>Максимальна (90-100)</w:t>
            </w:r>
          </w:p>
        </w:tc>
      </w:tr>
      <w:tr w:rsidR="001E77C9" w:rsidRPr="009642B1">
        <w:trPr>
          <w:jc w:val="center"/>
        </w:trPr>
        <w:tc>
          <w:tcPr>
            <w:tcW w:w="3311" w:type="dxa"/>
          </w:tcPr>
          <w:p w:rsidR="001E77C9" w:rsidRPr="009642B1" w:rsidRDefault="001E77C9" w:rsidP="00B95866">
            <w:pPr>
              <w:autoSpaceDE w:val="0"/>
              <w:autoSpaceDN w:val="0"/>
              <w:adjustRightInd w:val="0"/>
              <w:ind w:right="200" w:firstLine="709"/>
              <w:jc w:val="center"/>
            </w:pPr>
            <w:r w:rsidRPr="009642B1">
              <w:t>0-0,18</w:t>
            </w:r>
          </w:p>
        </w:tc>
        <w:tc>
          <w:tcPr>
            <w:tcW w:w="3312" w:type="dxa"/>
          </w:tcPr>
          <w:p w:rsidR="001E77C9" w:rsidRPr="009642B1" w:rsidRDefault="001E77C9" w:rsidP="00B95866">
            <w:pPr>
              <w:autoSpaceDE w:val="0"/>
              <w:autoSpaceDN w:val="0"/>
              <w:adjustRightInd w:val="0"/>
              <w:ind w:right="200" w:firstLine="709"/>
              <w:jc w:val="center"/>
            </w:pPr>
            <w:r w:rsidRPr="009642B1">
              <w:t>Висока (60-80)</w:t>
            </w:r>
          </w:p>
        </w:tc>
      </w:tr>
      <w:tr w:rsidR="001E77C9" w:rsidRPr="009642B1">
        <w:trPr>
          <w:jc w:val="center"/>
        </w:trPr>
        <w:tc>
          <w:tcPr>
            <w:tcW w:w="3311" w:type="dxa"/>
          </w:tcPr>
          <w:p w:rsidR="001E77C9" w:rsidRPr="009642B1" w:rsidRDefault="001E77C9" w:rsidP="00B95866">
            <w:pPr>
              <w:autoSpaceDE w:val="0"/>
              <w:autoSpaceDN w:val="0"/>
              <w:adjustRightInd w:val="0"/>
              <w:ind w:right="200" w:firstLine="709"/>
              <w:jc w:val="center"/>
            </w:pPr>
            <w:r w:rsidRPr="009642B1">
              <w:t>0,18-0,32</w:t>
            </w:r>
          </w:p>
        </w:tc>
        <w:tc>
          <w:tcPr>
            <w:tcW w:w="3312" w:type="dxa"/>
          </w:tcPr>
          <w:p w:rsidR="001E77C9" w:rsidRPr="009642B1" w:rsidRDefault="001E77C9" w:rsidP="00B95866">
            <w:pPr>
              <w:autoSpaceDE w:val="0"/>
              <w:autoSpaceDN w:val="0"/>
              <w:adjustRightInd w:val="0"/>
              <w:ind w:right="200" w:firstLine="709"/>
              <w:jc w:val="center"/>
            </w:pPr>
            <w:r w:rsidRPr="009642B1">
              <w:t>Середня (35-50)</w:t>
            </w:r>
          </w:p>
        </w:tc>
      </w:tr>
      <w:tr w:rsidR="001E77C9" w:rsidRPr="009642B1">
        <w:trPr>
          <w:jc w:val="center"/>
        </w:trPr>
        <w:tc>
          <w:tcPr>
            <w:tcW w:w="3311" w:type="dxa"/>
          </w:tcPr>
          <w:p w:rsidR="001E77C9" w:rsidRPr="009642B1" w:rsidRDefault="001E77C9" w:rsidP="00B95866">
            <w:pPr>
              <w:autoSpaceDE w:val="0"/>
              <w:autoSpaceDN w:val="0"/>
              <w:adjustRightInd w:val="0"/>
              <w:ind w:right="200" w:firstLine="709"/>
              <w:jc w:val="center"/>
            </w:pPr>
            <w:r w:rsidRPr="009642B1">
              <w:t>0,32-0,42</w:t>
            </w:r>
          </w:p>
        </w:tc>
        <w:tc>
          <w:tcPr>
            <w:tcW w:w="3312" w:type="dxa"/>
          </w:tcPr>
          <w:p w:rsidR="001E77C9" w:rsidRPr="009642B1" w:rsidRDefault="001E77C9" w:rsidP="00B95866">
            <w:pPr>
              <w:autoSpaceDE w:val="0"/>
              <w:autoSpaceDN w:val="0"/>
              <w:adjustRightInd w:val="0"/>
              <w:ind w:right="200" w:firstLine="709"/>
              <w:jc w:val="center"/>
            </w:pPr>
            <w:r w:rsidRPr="009642B1">
              <w:t>Низька(15-20)</w:t>
            </w:r>
          </w:p>
        </w:tc>
      </w:tr>
      <w:tr w:rsidR="001E77C9" w:rsidRPr="009642B1">
        <w:trPr>
          <w:jc w:val="center"/>
        </w:trPr>
        <w:tc>
          <w:tcPr>
            <w:tcW w:w="3311" w:type="dxa"/>
          </w:tcPr>
          <w:p w:rsidR="001E77C9" w:rsidRPr="009642B1" w:rsidRDefault="001E77C9" w:rsidP="00B95866">
            <w:pPr>
              <w:autoSpaceDE w:val="0"/>
              <w:autoSpaceDN w:val="0"/>
              <w:adjustRightInd w:val="0"/>
              <w:ind w:right="200" w:firstLine="709"/>
              <w:jc w:val="center"/>
            </w:pPr>
            <w:r w:rsidRPr="009642B1">
              <w:t>Більше 0,42</w:t>
            </w:r>
          </w:p>
        </w:tc>
        <w:tc>
          <w:tcPr>
            <w:tcW w:w="3312" w:type="dxa"/>
          </w:tcPr>
          <w:p w:rsidR="001E77C9" w:rsidRPr="009642B1" w:rsidRDefault="001E77C9" w:rsidP="00B95866">
            <w:pPr>
              <w:autoSpaceDE w:val="0"/>
              <w:autoSpaceDN w:val="0"/>
              <w:adjustRightInd w:val="0"/>
              <w:ind w:right="200" w:firstLine="709"/>
              <w:jc w:val="center"/>
            </w:pPr>
            <w:r w:rsidRPr="009642B1">
              <w:t>Мінімальна (до 10)</w:t>
            </w:r>
          </w:p>
        </w:tc>
      </w:tr>
    </w:tbl>
    <w:p w:rsidR="001E77C9" w:rsidRDefault="001E77C9" w:rsidP="001E77C9"/>
    <w:p w:rsidR="00B95866" w:rsidRPr="00B95866" w:rsidRDefault="00B95866" w:rsidP="00B95866">
      <w:pPr>
        <w:spacing w:line="360" w:lineRule="auto"/>
        <w:jc w:val="both"/>
        <w:rPr>
          <w:sz w:val="28"/>
          <w:szCs w:val="28"/>
          <w:lang w:val="uk-UA"/>
        </w:rPr>
      </w:pPr>
      <w:r w:rsidRPr="00B95866">
        <w:rPr>
          <w:sz w:val="28"/>
          <w:szCs w:val="28"/>
          <w:lang w:val="uk-UA"/>
        </w:rPr>
        <w:lastRenderedPageBreak/>
        <w:t xml:space="preserve">Висновок: Проаналізувавши всі фінансові і економічні показники </w:t>
      </w:r>
      <w:proofErr w:type="spellStart"/>
      <w:r w:rsidRPr="00B95866">
        <w:rPr>
          <w:sz w:val="28"/>
          <w:szCs w:val="28"/>
          <w:lang w:val="uk-UA"/>
        </w:rPr>
        <w:t>данного</w:t>
      </w:r>
      <w:proofErr w:type="spellEnd"/>
      <w:r w:rsidRPr="00B95866">
        <w:rPr>
          <w:sz w:val="28"/>
          <w:szCs w:val="28"/>
          <w:lang w:val="uk-UA"/>
        </w:rPr>
        <w:t xml:space="preserve"> підприємства можна зробити певні висновки. На початок і на кінець звітного періоду наше підприємства поза межами </w:t>
      </w:r>
      <w:proofErr w:type="spellStart"/>
      <w:r w:rsidRPr="00B95866">
        <w:rPr>
          <w:sz w:val="28"/>
          <w:szCs w:val="28"/>
          <w:lang w:val="uk-UA"/>
        </w:rPr>
        <w:t>банкруства</w:t>
      </w:r>
      <w:proofErr w:type="spellEnd"/>
      <w:r w:rsidRPr="00B95866">
        <w:rPr>
          <w:sz w:val="28"/>
          <w:szCs w:val="28"/>
          <w:lang w:val="uk-UA"/>
        </w:rPr>
        <w:t xml:space="preserve"> і певних кризових положень, адже дослідження фінансової стійкості показує, що дане підприємство абсолютно стійке. Всі коефіцієнти знаходяться в межах абсолютної стійкості або навіть вище вказаних стандартів. Підприємство являється </w:t>
      </w:r>
      <w:proofErr w:type="spellStart"/>
      <w:r w:rsidRPr="00B95866">
        <w:rPr>
          <w:sz w:val="28"/>
          <w:szCs w:val="28"/>
          <w:lang w:val="uk-UA"/>
        </w:rPr>
        <w:t>платоспрможним</w:t>
      </w:r>
      <w:proofErr w:type="spellEnd"/>
      <w:r w:rsidRPr="00B95866">
        <w:rPr>
          <w:sz w:val="28"/>
          <w:szCs w:val="28"/>
          <w:lang w:val="uk-UA"/>
        </w:rPr>
        <w:t xml:space="preserve"> і навіть може бути інвестором.</w:t>
      </w:r>
    </w:p>
    <w:p w:rsidR="00B95866" w:rsidRDefault="00B95866" w:rsidP="00B95866">
      <w:pPr>
        <w:spacing w:line="360" w:lineRule="auto"/>
        <w:jc w:val="both"/>
        <w:rPr>
          <w:lang w:val="uk-UA"/>
        </w:rPr>
      </w:pPr>
      <w:r w:rsidRPr="00B95866">
        <w:rPr>
          <w:sz w:val="28"/>
          <w:szCs w:val="28"/>
          <w:lang w:val="uk-UA"/>
        </w:rPr>
        <w:tab/>
        <w:t xml:space="preserve">На основі вище проведених розрахунків можна зробити висновок про те, що на </w:t>
      </w:r>
      <w:proofErr w:type="spellStart"/>
      <w:r w:rsidRPr="00B95866">
        <w:rPr>
          <w:sz w:val="28"/>
          <w:szCs w:val="28"/>
          <w:lang w:val="uk-UA"/>
        </w:rPr>
        <w:t>кінецьзвітного</w:t>
      </w:r>
      <w:proofErr w:type="spellEnd"/>
      <w:r w:rsidRPr="00B95866">
        <w:rPr>
          <w:sz w:val="28"/>
          <w:szCs w:val="28"/>
          <w:lang w:val="uk-UA"/>
        </w:rPr>
        <w:t xml:space="preserve"> періоду рівень фінансової стійкості підприємства підвищився</w:t>
      </w:r>
      <w:r w:rsidRPr="00C34D10">
        <w:rPr>
          <w:lang w:val="uk-UA"/>
        </w:rPr>
        <w:t>.</w:t>
      </w:r>
    </w:p>
    <w:p w:rsidR="00AD323C" w:rsidRPr="001E77C9" w:rsidRDefault="001E77C9" w:rsidP="00B95866">
      <w:pPr>
        <w:jc w:val="center"/>
      </w:pPr>
      <w:r>
        <w:rPr>
          <w:lang w:val="uk-UA"/>
        </w:rPr>
        <w:br w:type="page"/>
      </w:r>
      <w:r w:rsidR="00E23A00" w:rsidRPr="00AD323C">
        <w:rPr>
          <w:noProof/>
          <w:sz w:val="32"/>
          <w:szCs w:val="32"/>
        </w:rPr>
        <w:lastRenderedPageBreak/>
        <mc:AlternateContent>
          <mc:Choice Requires="wps">
            <w:drawing>
              <wp:anchor distT="0" distB="0" distL="114300" distR="114300" simplePos="0" relativeHeight="251658240" behindDoc="0" locked="0" layoutInCell="0" allowOverlap="1">
                <wp:simplePos x="0" y="0"/>
                <wp:positionH relativeFrom="margin">
                  <wp:posOffset>-972185</wp:posOffset>
                </wp:positionH>
                <wp:positionV relativeFrom="paragraph">
                  <wp:posOffset>-255905</wp:posOffset>
                </wp:positionV>
                <wp:extent cx="0" cy="5980430"/>
                <wp:effectExtent l="0" t="0" r="19050" b="1270"/>
                <wp:wrapNone/>
                <wp:docPr id="4"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804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AF7B" id=" 3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55pt,-20.15pt" to="-76.55pt,450.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" o:allowincell="f" strokeweight=".25pt">
                <o:lock v:ext="edit" shapetype="f"/>
                <w10:wrap anchorx="margin"/>
              </v:line>
            </w:pict>
          </mc:Fallback>
        </mc:AlternateContent>
      </w:r>
      <w:r w:rsidR="00AD323C" w:rsidRPr="00AD323C">
        <w:rPr>
          <w:noProof/>
          <w:sz w:val="32"/>
          <w:szCs w:val="32"/>
          <w:lang w:val="uk-UA"/>
        </w:rPr>
        <w:t>Висновок</w:t>
      </w:r>
    </w:p>
    <w:p w:rsidR="00AD323C" w:rsidRPr="00AD323C" w:rsidRDefault="00AD323C" w:rsidP="00AD323C">
      <w:pPr>
        <w:shd w:val="clear" w:color="auto" w:fill="FFFFFF"/>
        <w:spacing w:before="173" w:line="360" w:lineRule="auto"/>
        <w:ind w:right="53" w:firstLine="426"/>
        <w:jc w:val="both"/>
        <w:rPr>
          <w:sz w:val="28"/>
          <w:szCs w:val="28"/>
          <w:lang w:val="uk-UA"/>
        </w:rPr>
      </w:pPr>
      <w:r w:rsidRPr="00AD323C">
        <w:rPr>
          <w:color w:val="000000"/>
          <w:spacing w:val="6"/>
          <w:sz w:val="28"/>
          <w:szCs w:val="28"/>
          <w:lang w:val="uk-UA"/>
        </w:rPr>
        <w:t xml:space="preserve">Проведення санації відбувається за рішенням суб'єкта </w:t>
      </w:r>
      <w:r w:rsidRPr="00AD323C">
        <w:rPr>
          <w:color w:val="000000"/>
          <w:spacing w:val="-5"/>
          <w:sz w:val="28"/>
          <w:szCs w:val="28"/>
          <w:lang w:val="uk-UA"/>
        </w:rPr>
        <w:t xml:space="preserve">господарювання, що перебуває в кризі при загрозі неплатоспроможності </w:t>
      </w:r>
      <w:r w:rsidRPr="00AD323C">
        <w:rPr>
          <w:color w:val="000000"/>
          <w:spacing w:val="-2"/>
          <w:sz w:val="28"/>
          <w:szCs w:val="28"/>
          <w:lang w:val="uk-UA"/>
        </w:rPr>
        <w:t xml:space="preserve">(досудова санація), а також із ініціативи уповноваженого органу та </w:t>
      </w:r>
      <w:r w:rsidRPr="00AD323C">
        <w:rPr>
          <w:color w:val="000000"/>
          <w:spacing w:val="-4"/>
          <w:sz w:val="28"/>
          <w:szCs w:val="28"/>
          <w:lang w:val="uk-UA"/>
        </w:rPr>
        <w:t xml:space="preserve">кредиторів. Метою фінансової санації є покриття поточних збитків і ліквідація причин їх виникнення, а також </w:t>
      </w:r>
      <w:r w:rsidRPr="00AD323C">
        <w:rPr>
          <w:color w:val="000000"/>
          <w:spacing w:val="8"/>
          <w:sz w:val="28"/>
          <w:szCs w:val="28"/>
          <w:lang w:val="uk-UA"/>
        </w:rPr>
        <w:t xml:space="preserve">поновлення і збереження ліквідності та платоспроможності </w:t>
      </w:r>
      <w:r w:rsidRPr="00AD323C">
        <w:rPr>
          <w:color w:val="000000"/>
          <w:spacing w:val="-5"/>
          <w:sz w:val="28"/>
          <w:szCs w:val="28"/>
          <w:lang w:val="uk-UA"/>
        </w:rPr>
        <w:t>підприємства.</w:t>
      </w:r>
    </w:p>
    <w:p w:rsidR="00AD323C" w:rsidRPr="00AD323C" w:rsidRDefault="00AD323C" w:rsidP="00AD323C">
      <w:pPr>
        <w:shd w:val="clear" w:color="auto" w:fill="FFFFFF"/>
        <w:spacing w:line="360" w:lineRule="auto"/>
        <w:ind w:left="14" w:right="29" w:firstLine="426"/>
        <w:jc w:val="both"/>
        <w:rPr>
          <w:sz w:val="28"/>
          <w:szCs w:val="28"/>
          <w:lang w:val="uk-UA"/>
        </w:rPr>
      </w:pPr>
      <w:r w:rsidRPr="00AD323C">
        <w:rPr>
          <w:color w:val="000000"/>
          <w:spacing w:val="-3"/>
          <w:sz w:val="28"/>
          <w:szCs w:val="28"/>
          <w:lang w:val="uk-UA"/>
        </w:rPr>
        <w:t xml:space="preserve">Процес фінансового оздоровлення підприємства починається з </w:t>
      </w:r>
      <w:r w:rsidRPr="00AD323C">
        <w:rPr>
          <w:color w:val="000000"/>
          <w:spacing w:val="-4"/>
          <w:sz w:val="28"/>
          <w:szCs w:val="28"/>
          <w:lang w:val="uk-UA"/>
        </w:rPr>
        <w:t xml:space="preserve">виявлення і аналізу причин та факторів фінансової кризи. З цією метою проводиться санаційний аудит, метою якого є оцінка рівня фінансової </w:t>
      </w:r>
      <w:r w:rsidRPr="00AD323C">
        <w:rPr>
          <w:color w:val="000000"/>
          <w:spacing w:val="-8"/>
          <w:sz w:val="28"/>
          <w:szCs w:val="28"/>
          <w:lang w:val="uk-UA"/>
        </w:rPr>
        <w:t xml:space="preserve">кризи та виявлення фінансової спроможності її подолання па підприємстві </w:t>
      </w:r>
      <w:r w:rsidRPr="00AD323C">
        <w:rPr>
          <w:color w:val="000000"/>
          <w:spacing w:val="-5"/>
          <w:sz w:val="28"/>
          <w:szCs w:val="28"/>
          <w:lang w:val="uk-UA"/>
        </w:rPr>
        <w:t>на підставі проведення аналізу його фінансово-господарської діяльності.</w:t>
      </w:r>
    </w:p>
    <w:p w:rsidR="00AD323C" w:rsidRPr="00AD323C" w:rsidRDefault="00AD323C" w:rsidP="00AD323C">
      <w:pPr>
        <w:shd w:val="clear" w:color="auto" w:fill="FFFFFF"/>
        <w:spacing w:line="360" w:lineRule="auto"/>
        <w:ind w:left="34" w:firstLine="426"/>
        <w:jc w:val="both"/>
        <w:rPr>
          <w:sz w:val="28"/>
          <w:szCs w:val="28"/>
          <w:lang w:val="uk-UA"/>
        </w:rPr>
      </w:pPr>
      <w:r w:rsidRPr="00AD323C">
        <w:rPr>
          <w:color w:val="000000"/>
          <w:spacing w:val="-5"/>
          <w:sz w:val="28"/>
          <w:szCs w:val="28"/>
          <w:lang w:val="uk-UA"/>
        </w:rPr>
        <w:t xml:space="preserve">За формальними ознаками розрізняють санацію без залучення на </w:t>
      </w:r>
      <w:r w:rsidRPr="00AD323C">
        <w:rPr>
          <w:color w:val="000000"/>
          <w:spacing w:val="-4"/>
          <w:sz w:val="28"/>
          <w:szCs w:val="28"/>
          <w:lang w:val="uk-UA"/>
        </w:rPr>
        <w:t xml:space="preserve">підприємство додаткових фінансових ресурсів та санацію із залученням </w:t>
      </w:r>
      <w:r w:rsidRPr="00AD323C">
        <w:rPr>
          <w:color w:val="000000"/>
          <w:spacing w:val="-1"/>
          <w:sz w:val="28"/>
          <w:szCs w:val="28"/>
          <w:lang w:val="uk-UA"/>
        </w:rPr>
        <w:t xml:space="preserve">нового фінансового капіталу. Санація без залучення на підприємство </w:t>
      </w:r>
      <w:r w:rsidRPr="00AD323C">
        <w:rPr>
          <w:color w:val="000000"/>
          <w:spacing w:val="-3"/>
          <w:sz w:val="28"/>
          <w:szCs w:val="28"/>
          <w:lang w:val="uk-UA"/>
        </w:rPr>
        <w:t xml:space="preserve">додаткових фінансових ресурсів проходить шляхом реструктуризації </w:t>
      </w:r>
      <w:r w:rsidRPr="00AD323C">
        <w:rPr>
          <w:color w:val="000000"/>
          <w:spacing w:val="3"/>
          <w:sz w:val="28"/>
          <w:szCs w:val="28"/>
          <w:lang w:val="uk-UA"/>
        </w:rPr>
        <w:t xml:space="preserve">підприємства. Санація із залученням нового фінансового капіталу </w:t>
      </w:r>
      <w:r w:rsidRPr="00AD323C">
        <w:rPr>
          <w:color w:val="000000"/>
          <w:spacing w:val="-4"/>
          <w:sz w:val="28"/>
          <w:szCs w:val="28"/>
          <w:lang w:val="uk-UA"/>
        </w:rPr>
        <w:t xml:space="preserve">проходить за рахунок власних коштів підприємства, коштів власників, коштів кредиторів та державних коштів. В окремих випадках держава </w:t>
      </w:r>
      <w:r w:rsidRPr="00AD323C">
        <w:rPr>
          <w:color w:val="000000"/>
          <w:spacing w:val="-5"/>
          <w:sz w:val="28"/>
          <w:szCs w:val="28"/>
          <w:lang w:val="uk-UA"/>
        </w:rPr>
        <w:t xml:space="preserve">може здійснювати методи сприяння санації суб'єктам підприємницької діяльності через надання податкових пільг та створення особливих умов </w:t>
      </w:r>
      <w:r w:rsidRPr="00AD323C">
        <w:rPr>
          <w:color w:val="000000"/>
          <w:spacing w:val="-3"/>
          <w:sz w:val="28"/>
          <w:szCs w:val="28"/>
          <w:lang w:val="uk-UA"/>
        </w:rPr>
        <w:t>для функціонування підприємств.</w:t>
      </w:r>
    </w:p>
    <w:p w:rsidR="00AD323C" w:rsidRPr="00AD323C" w:rsidRDefault="00AD323C" w:rsidP="00AD323C">
      <w:pPr>
        <w:shd w:val="clear" w:color="auto" w:fill="FFFFFF"/>
        <w:spacing w:line="360" w:lineRule="auto"/>
        <w:ind w:left="48" w:firstLine="426"/>
        <w:jc w:val="both"/>
        <w:rPr>
          <w:sz w:val="28"/>
          <w:szCs w:val="28"/>
          <w:lang w:val="uk-UA"/>
        </w:rPr>
      </w:pPr>
      <w:r w:rsidRPr="00AD323C">
        <w:rPr>
          <w:color w:val="000000"/>
          <w:spacing w:val="-2"/>
          <w:sz w:val="28"/>
          <w:szCs w:val="28"/>
          <w:lang w:val="uk-UA"/>
        </w:rPr>
        <w:t xml:space="preserve">У випадку нездатності суб'єкта підприємницької діяльності у </w:t>
      </w:r>
      <w:r w:rsidRPr="00AD323C">
        <w:rPr>
          <w:color w:val="000000"/>
          <w:spacing w:val="9"/>
          <w:sz w:val="28"/>
          <w:szCs w:val="28"/>
          <w:lang w:val="uk-UA"/>
        </w:rPr>
        <w:t xml:space="preserve">повному обсязі задовольнити вимоги кредиторів за грошовими </w:t>
      </w:r>
      <w:r w:rsidRPr="00AD323C">
        <w:rPr>
          <w:color w:val="000000"/>
          <w:spacing w:val="-5"/>
          <w:sz w:val="28"/>
          <w:szCs w:val="28"/>
          <w:lang w:val="uk-UA"/>
        </w:rPr>
        <w:t xml:space="preserve">зобов'язаннями або сплатити обов'язкові платежі через недостатність </w:t>
      </w:r>
      <w:r w:rsidRPr="00AD323C">
        <w:rPr>
          <w:color w:val="000000"/>
          <w:spacing w:val="-3"/>
          <w:sz w:val="28"/>
          <w:szCs w:val="28"/>
          <w:lang w:val="uk-UA"/>
        </w:rPr>
        <w:t>в нього активів у ліквідаційній формі, він визнається в судовому порядку банкротом, після чого розпочинається ліквідаційна процедура.</w:t>
      </w:r>
    </w:p>
    <w:p w:rsidR="00AD323C" w:rsidRPr="00AD323C" w:rsidRDefault="00AD323C" w:rsidP="00AD323C">
      <w:pPr>
        <w:shd w:val="clear" w:color="auto" w:fill="FFFFFF"/>
        <w:spacing w:line="360" w:lineRule="auto"/>
        <w:ind w:left="48" w:firstLine="426"/>
        <w:jc w:val="both"/>
        <w:rPr>
          <w:sz w:val="28"/>
          <w:szCs w:val="28"/>
          <w:lang w:val="uk-UA"/>
        </w:rPr>
      </w:pPr>
      <w:r w:rsidRPr="00AD323C">
        <w:rPr>
          <w:color w:val="000000"/>
          <w:spacing w:val="1"/>
          <w:sz w:val="28"/>
          <w:szCs w:val="28"/>
          <w:lang w:val="uk-UA"/>
        </w:rPr>
        <w:t xml:space="preserve">Ліквідаційна процедура передбачає сукупність заходів щодо </w:t>
      </w:r>
      <w:r w:rsidRPr="00AD323C">
        <w:rPr>
          <w:color w:val="000000"/>
          <w:spacing w:val="-3"/>
          <w:sz w:val="28"/>
          <w:szCs w:val="28"/>
          <w:lang w:val="uk-UA"/>
        </w:rPr>
        <w:t xml:space="preserve">підприємства, стосовно якого прийнято рішення про банкрутство, що </w:t>
      </w:r>
      <w:r w:rsidRPr="00AD323C">
        <w:rPr>
          <w:color w:val="000000"/>
          <w:spacing w:val="-5"/>
          <w:sz w:val="28"/>
          <w:szCs w:val="28"/>
          <w:lang w:val="uk-UA"/>
        </w:rPr>
        <w:t xml:space="preserve">спрямовані на задоволення вимог кредиторі ,- продажу майна боржника </w:t>
      </w:r>
      <w:r w:rsidRPr="00AD323C">
        <w:rPr>
          <w:color w:val="000000"/>
          <w:spacing w:val="1"/>
          <w:sz w:val="28"/>
          <w:szCs w:val="28"/>
          <w:lang w:val="uk-UA"/>
        </w:rPr>
        <w:t xml:space="preserve">та ліквідацію його як юридичної особи. Ця процедура проводиться </w:t>
      </w:r>
      <w:r w:rsidRPr="00AD323C">
        <w:rPr>
          <w:color w:val="000000"/>
          <w:spacing w:val="-3"/>
          <w:sz w:val="28"/>
          <w:szCs w:val="28"/>
          <w:lang w:val="uk-UA"/>
        </w:rPr>
        <w:t>ліквідаційною комісією, яка призначається господарським судом.</w:t>
      </w:r>
    </w:p>
    <w:p w:rsidR="00AD323C" w:rsidRDefault="00AD323C" w:rsidP="00AD323C">
      <w:pPr>
        <w:widowControl w:val="0"/>
        <w:autoSpaceDE w:val="0"/>
        <w:autoSpaceDN w:val="0"/>
        <w:adjustRightInd w:val="0"/>
        <w:spacing w:line="360" w:lineRule="auto"/>
        <w:ind w:left="360"/>
        <w:jc w:val="center"/>
        <w:rPr>
          <w:sz w:val="32"/>
          <w:szCs w:val="32"/>
          <w:lang w:val="uk-UA"/>
        </w:rPr>
      </w:pPr>
      <w:r w:rsidRPr="00AD323C">
        <w:rPr>
          <w:sz w:val="32"/>
          <w:szCs w:val="32"/>
          <w:lang w:val="uk-UA"/>
        </w:rPr>
        <w:t>Список використаної літератури</w:t>
      </w:r>
    </w:p>
    <w:p w:rsidR="00AD323C" w:rsidRPr="00AD323C" w:rsidRDefault="00AD323C" w:rsidP="00AD323C">
      <w:pPr>
        <w:widowControl w:val="0"/>
        <w:autoSpaceDE w:val="0"/>
        <w:autoSpaceDN w:val="0"/>
        <w:adjustRightInd w:val="0"/>
        <w:spacing w:line="360" w:lineRule="auto"/>
        <w:ind w:left="360"/>
        <w:jc w:val="center"/>
        <w:rPr>
          <w:sz w:val="32"/>
          <w:szCs w:val="32"/>
          <w:lang w:val="uk-UA"/>
        </w:rPr>
      </w:pPr>
    </w:p>
    <w:p w:rsidR="00AD323C" w:rsidRPr="00692168" w:rsidRDefault="00AD323C" w:rsidP="00AD323C">
      <w:pPr>
        <w:widowControl w:val="0"/>
        <w:numPr>
          <w:ilvl w:val="0"/>
          <w:numId w:val="2"/>
        </w:numPr>
        <w:tabs>
          <w:tab w:val="clear" w:pos="720"/>
          <w:tab w:val="num" w:pos="180"/>
        </w:tabs>
        <w:autoSpaceDE w:val="0"/>
        <w:autoSpaceDN w:val="0"/>
        <w:adjustRightInd w:val="0"/>
        <w:spacing w:line="360" w:lineRule="auto"/>
        <w:jc w:val="both"/>
        <w:rPr>
          <w:sz w:val="27"/>
          <w:szCs w:val="27"/>
          <w:lang w:val="uk-UA"/>
        </w:rPr>
      </w:pPr>
      <w:r w:rsidRPr="00692168">
        <w:rPr>
          <w:sz w:val="27"/>
          <w:szCs w:val="27"/>
          <w:lang w:val="uk-UA"/>
        </w:rPr>
        <w:t xml:space="preserve">Петрович Й.М., Кіт А.Ф., Семенів О.М та ін. Економіка підприємства: </w:t>
      </w:r>
      <w:proofErr w:type="spellStart"/>
      <w:r w:rsidRPr="00692168">
        <w:rPr>
          <w:sz w:val="27"/>
          <w:szCs w:val="27"/>
          <w:lang w:val="uk-UA"/>
        </w:rPr>
        <w:t>Підручник.-Львів:»Новий</w:t>
      </w:r>
      <w:proofErr w:type="spellEnd"/>
      <w:r w:rsidRPr="00692168">
        <w:rPr>
          <w:sz w:val="27"/>
          <w:szCs w:val="27"/>
          <w:lang w:val="uk-UA"/>
        </w:rPr>
        <w:t xml:space="preserve"> Світ-2000»,2004.-607-649с.</w:t>
      </w:r>
    </w:p>
    <w:p w:rsidR="00AD323C" w:rsidRPr="00692168" w:rsidRDefault="00AD323C" w:rsidP="00AD323C">
      <w:pPr>
        <w:widowControl w:val="0"/>
        <w:numPr>
          <w:ilvl w:val="0"/>
          <w:numId w:val="2"/>
        </w:numPr>
        <w:tabs>
          <w:tab w:val="clear" w:pos="720"/>
          <w:tab w:val="num" w:pos="180"/>
        </w:tabs>
        <w:autoSpaceDE w:val="0"/>
        <w:autoSpaceDN w:val="0"/>
        <w:adjustRightInd w:val="0"/>
        <w:spacing w:line="360" w:lineRule="auto"/>
        <w:jc w:val="both"/>
        <w:rPr>
          <w:sz w:val="27"/>
          <w:szCs w:val="27"/>
          <w:lang w:val="uk-UA"/>
        </w:rPr>
      </w:pPr>
      <w:proofErr w:type="spellStart"/>
      <w:r w:rsidRPr="00692168">
        <w:rPr>
          <w:sz w:val="27"/>
          <w:szCs w:val="27"/>
          <w:lang w:val="uk-UA"/>
        </w:rPr>
        <w:t>Поддєрьогін</w:t>
      </w:r>
      <w:proofErr w:type="spellEnd"/>
      <w:r w:rsidRPr="00692168">
        <w:rPr>
          <w:sz w:val="27"/>
          <w:szCs w:val="27"/>
          <w:lang w:val="uk-UA"/>
        </w:rPr>
        <w:t xml:space="preserve"> А.М. Фінанси підприємств: Підручник.-К.: КНЕУ,1998,-304-347с.</w:t>
      </w:r>
    </w:p>
    <w:p w:rsidR="00AD323C" w:rsidRPr="00692168" w:rsidRDefault="00AD323C" w:rsidP="00AD323C">
      <w:pPr>
        <w:widowControl w:val="0"/>
        <w:numPr>
          <w:ilvl w:val="0"/>
          <w:numId w:val="2"/>
        </w:numPr>
        <w:tabs>
          <w:tab w:val="clear" w:pos="720"/>
          <w:tab w:val="num" w:pos="180"/>
        </w:tabs>
        <w:autoSpaceDE w:val="0"/>
        <w:autoSpaceDN w:val="0"/>
        <w:adjustRightInd w:val="0"/>
        <w:spacing w:line="360" w:lineRule="auto"/>
        <w:jc w:val="both"/>
        <w:rPr>
          <w:sz w:val="27"/>
          <w:szCs w:val="27"/>
          <w:lang w:val="uk-UA"/>
        </w:rPr>
      </w:pPr>
      <w:proofErr w:type="spellStart"/>
      <w:r w:rsidRPr="00692168">
        <w:rPr>
          <w:sz w:val="27"/>
          <w:szCs w:val="27"/>
          <w:lang w:val="uk-UA"/>
        </w:rPr>
        <w:t>Покропивний</w:t>
      </w:r>
      <w:proofErr w:type="spellEnd"/>
      <w:r w:rsidRPr="00692168">
        <w:rPr>
          <w:sz w:val="27"/>
          <w:szCs w:val="27"/>
          <w:lang w:val="uk-UA"/>
        </w:rPr>
        <w:t xml:space="preserve"> С.Ф. Економіка Підприємства: Підручник. - Вид.2-ге, перероб. Та </w:t>
      </w:r>
      <w:proofErr w:type="spellStart"/>
      <w:r w:rsidRPr="00692168">
        <w:rPr>
          <w:sz w:val="27"/>
          <w:szCs w:val="27"/>
          <w:lang w:val="uk-UA"/>
        </w:rPr>
        <w:t>доп</w:t>
      </w:r>
      <w:proofErr w:type="spellEnd"/>
      <w:r w:rsidRPr="00692168">
        <w:rPr>
          <w:sz w:val="27"/>
          <w:szCs w:val="27"/>
          <w:lang w:val="uk-UA"/>
        </w:rPr>
        <w:t>. – К.:КНЕУ,2001.-487-506с.</w:t>
      </w:r>
    </w:p>
    <w:p w:rsidR="00AD323C" w:rsidRPr="00692168" w:rsidRDefault="00AD323C" w:rsidP="00AD323C">
      <w:pPr>
        <w:widowControl w:val="0"/>
        <w:numPr>
          <w:ilvl w:val="0"/>
          <w:numId w:val="2"/>
        </w:numPr>
        <w:tabs>
          <w:tab w:val="clear" w:pos="720"/>
          <w:tab w:val="num" w:pos="180"/>
        </w:tabs>
        <w:autoSpaceDE w:val="0"/>
        <w:autoSpaceDN w:val="0"/>
        <w:adjustRightInd w:val="0"/>
        <w:spacing w:line="360" w:lineRule="auto"/>
        <w:jc w:val="both"/>
        <w:rPr>
          <w:sz w:val="27"/>
          <w:szCs w:val="27"/>
          <w:lang w:val="uk-UA"/>
        </w:rPr>
      </w:pPr>
      <w:proofErr w:type="spellStart"/>
      <w:r w:rsidRPr="00692168">
        <w:rPr>
          <w:sz w:val="27"/>
          <w:szCs w:val="27"/>
          <w:lang w:val="uk-UA"/>
        </w:rPr>
        <w:t>Слов`юк</w:t>
      </w:r>
      <w:proofErr w:type="spellEnd"/>
      <w:r w:rsidRPr="00692168">
        <w:rPr>
          <w:sz w:val="27"/>
          <w:szCs w:val="27"/>
          <w:lang w:val="uk-UA"/>
        </w:rPr>
        <w:t xml:space="preserve"> Р.Р. Фінанси підприємств: </w:t>
      </w:r>
      <w:proofErr w:type="spellStart"/>
      <w:r w:rsidRPr="00692168">
        <w:rPr>
          <w:sz w:val="27"/>
          <w:szCs w:val="27"/>
          <w:lang w:val="uk-UA"/>
        </w:rPr>
        <w:t>Навч</w:t>
      </w:r>
      <w:proofErr w:type="spellEnd"/>
      <w:r w:rsidRPr="00692168">
        <w:rPr>
          <w:sz w:val="27"/>
          <w:szCs w:val="27"/>
          <w:lang w:val="uk-UA"/>
        </w:rPr>
        <w:t>. посібник.-Київ: ЦУЛ,2002.-353-366с.</w:t>
      </w:r>
    </w:p>
    <w:p w:rsidR="00AD323C" w:rsidRPr="00692168" w:rsidRDefault="00AD323C" w:rsidP="00AD323C">
      <w:pPr>
        <w:widowControl w:val="0"/>
        <w:numPr>
          <w:ilvl w:val="0"/>
          <w:numId w:val="2"/>
        </w:numPr>
        <w:tabs>
          <w:tab w:val="clear" w:pos="720"/>
          <w:tab w:val="num" w:pos="180"/>
        </w:tabs>
        <w:autoSpaceDE w:val="0"/>
        <w:autoSpaceDN w:val="0"/>
        <w:adjustRightInd w:val="0"/>
        <w:spacing w:line="360" w:lineRule="auto"/>
        <w:jc w:val="both"/>
        <w:rPr>
          <w:sz w:val="27"/>
          <w:szCs w:val="27"/>
          <w:lang w:val="uk-UA"/>
        </w:rPr>
      </w:pPr>
      <w:r w:rsidRPr="00692168">
        <w:rPr>
          <w:sz w:val="27"/>
          <w:szCs w:val="27"/>
          <w:lang w:val="uk-UA"/>
        </w:rPr>
        <w:t xml:space="preserve">Терещенко О.О. Фінансова санація та банкрутство підприємств: </w:t>
      </w:r>
      <w:proofErr w:type="spellStart"/>
      <w:r w:rsidRPr="00692168">
        <w:rPr>
          <w:sz w:val="27"/>
          <w:szCs w:val="27"/>
          <w:lang w:val="uk-UA"/>
        </w:rPr>
        <w:t>Навч</w:t>
      </w:r>
      <w:proofErr w:type="spellEnd"/>
      <w:r w:rsidRPr="00692168">
        <w:rPr>
          <w:sz w:val="27"/>
          <w:szCs w:val="27"/>
          <w:lang w:val="uk-UA"/>
        </w:rPr>
        <w:t>. посібник.-К.: КНЕУ,2000.-10-32с.</w:t>
      </w:r>
    </w:p>
    <w:p w:rsidR="002365A1" w:rsidRPr="00AD323C" w:rsidRDefault="002365A1" w:rsidP="00AD323C">
      <w:pPr>
        <w:pStyle w:val="1"/>
        <w:spacing w:line="360" w:lineRule="auto"/>
        <w:ind w:firstLine="709"/>
        <w:rPr>
          <w:sz w:val="28"/>
          <w:szCs w:val="28"/>
        </w:rPr>
      </w:pPr>
    </w:p>
    <w:p w:rsidR="002365A1" w:rsidRPr="00AD323C" w:rsidRDefault="002365A1" w:rsidP="00AD323C">
      <w:pPr>
        <w:spacing w:line="360" w:lineRule="auto"/>
        <w:ind w:firstLine="709"/>
        <w:jc w:val="both"/>
        <w:rPr>
          <w:sz w:val="28"/>
          <w:szCs w:val="28"/>
          <w:lang w:val="uk-UA"/>
        </w:rPr>
      </w:pPr>
    </w:p>
    <w:p w:rsidR="002365A1" w:rsidRPr="00AD323C" w:rsidRDefault="002365A1" w:rsidP="00AD323C">
      <w:pPr>
        <w:spacing w:line="360" w:lineRule="auto"/>
        <w:rPr>
          <w:sz w:val="28"/>
          <w:szCs w:val="28"/>
          <w:lang w:val="uk-UA"/>
        </w:rPr>
      </w:pPr>
    </w:p>
    <w:sectPr w:rsidR="002365A1" w:rsidRPr="00AD32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BE2"/>
    <w:multiLevelType w:val="hybridMultilevel"/>
    <w:tmpl w:val="7AF22D00"/>
    <w:lvl w:ilvl="0" w:tplc="B2445BF2">
      <w:start w:val="2"/>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C3F0A2B"/>
    <w:multiLevelType w:val="hybridMultilevel"/>
    <w:tmpl w:val="E71468D0"/>
    <w:lvl w:ilvl="0" w:tplc="372E2D8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43EF786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081CEE"/>
    <w:multiLevelType w:val="hybridMultilevel"/>
    <w:tmpl w:val="CFACA4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A1"/>
    <w:rsid w:val="00081062"/>
    <w:rsid w:val="001E77C9"/>
    <w:rsid w:val="002365A1"/>
    <w:rsid w:val="00333A4C"/>
    <w:rsid w:val="0036246A"/>
    <w:rsid w:val="003800F6"/>
    <w:rsid w:val="003D1E31"/>
    <w:rsid w:val="00475B5C"/>
    <w:rsid w:val="008758ED"/>
    <w:rsid w:val="00927925"/>
    <w:rsid w:val="00971115"/>
    <w:rsid w:val="00A11E23"/>
    <w:rsid w:val="00A52E6C"/>
    <w:rsid w:val="00AD323C"/>
    <w:rsid w:val="00B30D1B"/>
    <w:rsid w:val="00B42D63"/>
    <w:rsid w:val="00B95866"/>
    <w:rsid w:val="00DC7037"/>
    <w:rsid w:val="00DD2630"/>
    <w:rsid w:val="00E23A00"/>
    <w:rsid w:val="00E50E17"/>
    <w:rsid w:val="00FA6719"/>
    <w:rsid w:val="00FE16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A5059C6"/>
  <w15:chartTrackingRefBased/>
  <w15:docId w15:val="{D2593E55-0D21-FC48-BA88-1012B9C3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65A1"/>
    <w:rPr>
      <w:sz w:val="24"/>
      <w:szCs w:val="24"/>
      <w:lang w:val="ru-RU" w:eastAsia="ru-RU"/>
    </w:rPr>
  </w:style>
  <w:style w:type="paragraph" w:styleId="3">
    <w:name w:val="heading 3"/>
    <w:basedOn w:val="a"/>
    <w:next w:val="a"/>
    <w:qFormat/>
    <w:rsid w:val="002365A1"/>
    <w:pPr>
      <w:keepNext/>
      <w:jc w:val="both"/>
      <w:outlineLvl w:val="2"/>
    </w:pPr>
    <w:rPr>
      <w:b/>
      <w:szCs w:val="20"/>
      <w:lang w:val="uk-UA"/>
    </w:rPr>
  </w:style>
  <w:style w:type="paragraph" w:styleId="5">
    <w:name w:val="heading 5"/>
    <w:basedOn w:val="a"/>
    <w:next w:val="a"/>
    <w:qFormat/>
    <w:rsid w:val="00FA671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2365A1"/>
    <w:pPr>
      <w:widowControl w:val="0"/>
      <w:ind w:firstLine="300"/>
      <w:jc w:val="both"/>
    </w:pPr>
    <w:rPr>
      <w:snapToGrid w:val="0"/>
      <w:lang w:eastAsia="ru-RU"/>
    </w:rPr>
  </w:style>
  <w:style w:type="character" w:customStyle="1" w:styleId="2">
    <w:name w:val="Основний текст з відступом 2 Знак"/>
    <w:basedOn w:val="a0"/>
    <w:link w:val="20"/>
    <w:locked/>
    <w:rsid w:val="008758ED"/>
    <w:rPr>
      <w:sz w:val="24"/>
      <w:szCs w:val="24"/>
      <w:lang w:val="uk-UA" w:eastAsia="ru-RU" w:bidi="ar-SA"/>
    </w:rPr>
  </w:style>
  <w:style w:type="paragraph" w:styleId="20">
    <w:name w:val="Body Text Indent 2"/>
    <w:basedOn w:val="a"/>
    <w:link w:val="2"/>
    <w:rsid w:val="008758ED"/>
    <w:pPr>
      <w:spacing w:after="120" w:line="480" w:lineRule="auto"/>
      <w:ind w:left="283"/>
    </w:pPr>
    <w:rPr>
      <w:lang w:val="uk-UA"/>
    </w:rPr>
  </w:style>
  <w:style w:type="table" w:styleId="a3">
    <w:name w:val="Table Grid"/>
    <w:basedOn w:val="a1"/>
    <w:rsid w:val="003D1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919">
      <w:bodyDiv w:val="1"/>
      <w:marLeft w:val="0"/>
      <w:marRight w:val="0"/>
      <w:marTop w:val="0"/>
      <w:marBottom w:val="0"/>
      <w:divBdr>
        <w:top w:val="none" w:sz="0" w:space="0" w:color="auto"/>
        <w:left w:val="none" w:sz="0" w:space="0" w:color="auto"/>
        <w:bottom w:val="none" w:sz="0" w:space="0" w:color="auto"/>
        <w:right w:val="none" w:sz="0" w:space="0" w:color="auto"/>
      </w:divBdr>
    </w:div>
    <w:div w:id="1431194980">
      <w:bodyDiv w:val="1"/>
      <w:marLeft w:val="0"/>
      <w:marRight w:val="0"/>
      <w:marTop w:val="0"/>
      <w:marBottom w:val="0"/>
      <w:divBdr>
        <w:top w:val="none" w:sz="0" w:space="0" w:color="auto"/>
        <w:left w:val="none" w:sz="0" w:space="0" w:color="auto"/>
        <w:bottom w:val="none" w:sz="0" w:space="0" w:color="auto"/>
        <w:right w:val="none" w:sz="0" w:space="0" w:color="auto"/>
      </w:divBdr>
    </w:div>
    <w:div w:id="15953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 /><Relationship Id="rId3" Type="http://schemas.openxmlformats.org/officeDocument/2006/relationships/settings" Target="settings.xml" /><Relationship Id="rId7" Type="http://schemas.openxmlformats.org/officeDocument/2006/relationships/image" Target="media/image2.w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theme" Target="theme/theme1.xml" /><Relationship Id="rId5" Type="http://schemas.openxmlformats.org/officeDocument/2006/relationships/image" Target="media/image1.wmf"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3697</Words>
  <Characters>25380</Characters>
  <Application>Microsoft Office Word</Application>
  <DocSecurity>0</DocSecurity>
  <Lines>211</Lines>
  <Paragraphs>58</Paragraphs>
  <ScaleCrop>false</ScaleCrop>
  <HeadingPairs>
    <vt:vector size="2" baseType="variant">
      <vt:variant>
        <vt:lpstr>Название</vt:lpstr>
      </vt:variant>
      <vt:variant>
        <vt:i4>1</vt:i4>
      </vt:variant>
    </vt:vector>
  </HeadingPairs>
  <TitlesOfParts>
    <vt:vector size="1" baseType="lpstr">
      <vt:lpstr>Фінансова криза на підприємстві, її симптоми та фактори виникнення</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Фінансова криза на підприємстві, її симптоми та фактори виникнення</dc:title>
  <dc:subject/>
  <dc:creator>Administrator</dc:creator>
  <cp:keywords/>
  <dc:description/>
  <cp:lastModifiedBy>lilita2001@gmail.com</cp:lastModifiedBy>
  <cp:revision>2</cp:revision>
  <dcterms:created xsi:type="dcterms:W3CDTF">2018-12-04T11:47:00Z</dcterms:created>
  <dcterms:modified xsi:type="dcterms:W3CDTF">2018-12-04T11:47:00Z</dcterms:modified>
</cp:coreProperties>
</file>