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HomeStyle — описание категории</w:t>
      </w:r>
    </w:p>
    <w:p>
      <w:r>
        <w:t>Мягкие пледы, подушки и покрывала — всё, чтобы твой дом стал уютнее. Коллекция HomeStyle сочетает натуральные ткани и современный дизайн. Устраивай вечера с чашкой какао и пледом, который греет не только тело, но и настроение.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