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2EE7A" w14:textId="2ED8856D" w:rsidR="0062334A" w:rsidRDefault="0062334A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Греция в </w:t>
      </w:r>
      <w:r w:rsidR="00753459">
        <w:rPr>
          <w:rFonts w:ascii="STXihei" w:eastAsia="STXihei" w:hAnsi="STXihei"/>
          <w:color w:val="585858"/>
        </w:rPr>
        <w:t>июне. Куда поехать?</w:t>
      </w:r>
      <w:bookmarkStart w:id="0" w:name="_GoBack"/>
      <w:bookmarkEnd w:id="0"/>
    </w:p>
    <w:p w14:paraId="7BA9FEE0" w14:textId="48B09158" w:rsidR="006A0DDD" w:rsidRDefault="00867401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Июнь-лучшее время </w:t>
      </w:r>
      <w:r w:rsidR="003C6870">
        <w:rPr>
          <w:rFonts w:ascii="STXihei" w:eastAsia="STXihei" w:hAnsi="STXihei"/>
          <w:color w:val="585858"/>
        </w:rPr>
        <w:t>для</w:t>
      </w:r>
      <w:r>
        <w:rPr>
          <w:rFonts w:ascii="STXihei" w:eastAsia="STXihei" w:hAnsi="STXihei"/>
          <w:color w:val="585858"/>
        </w:rPr>
        <w:t xml:space="preserve"> путешествия в </w:t>
      </w:r>
      <w:r w:rsidR="003C6870">
        <w:rPr>
          <w:rFonts w:ascii="STXihei" w:eastAsia="STXihei" w:hAnsi="STXihei"/>
          <w:color w:val="585858"/>
        </w:rPr>
        <w:t xml:space="preserve">страну эллинов – Грецию. </w:t>
      </w:r>
      <w:r w:rsidR="005F413D">
        <w:rPr>
          <w:rFonts w:ascii="STXihei" w:eastAsia="STXihei" w:hAnsi="STXihei"/>
          <w:color w:val="585858"/>
        </w:rPr>
        <w:t xml:space="preserve">Это время радует тёплой, ещё не жаркой погодой, </w:t>
      </w:r>
      <w:r w:rsidR="00511B0E">
        <w:rPr>
          <w:rFonts w:ascii="STXihei" w:eastAsia="STXihei" w:hAnsi="STXihei"/>
          <w:color w:val="585858"/>
        </w:rPr>
        <w:t>ум</w:t>
      </w:r>
      <w:r w:rsidR="00FF61C7">
        <w:rPr>
          <w:rFonts w:ascii="STXihei" w:eastAsia="STXihei" w:hAnsi="STXihei"/>
          <w:color w:val="585858"/>
        </w:rPr>
        <w:t xml:space="preserve">еренными ценами на проживание и </w:t>
      </w:r>
      <w:r w:rsidR="00511B0E">
        <w:rPr>
          <w:rFonts w:ascii="STXihei" w:eastAsia="STXihei" w:hAnsi="STXihei"/>
          <w:color w:val="585858"/>
        </w:rPr>
        <w:t xml:space="preserve">относительным спокойствием, так как основной наплыв туристов начинается в июле. </w:t>
      </w:r>
    </w:p>
    <w:p w14:paraId="38C4A786" w14:textId="70E87452" w:rsidR="00B06EBE" w:rsidRDefault="00C175FD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noProof/>
          <w:color w:val="585858"/>
        </w:rPr>
        <w:drawing>
          <wp:anchor distT="0" distB="0" distL="114300" distR="114300" simplePos="0" relativeHeight="251659264" behindDoc="0" locked="0" layoutInCell="1" allowOverlap="1" wp14:anchorId="1E962B33" wp14:editId="595BCD73">
            <wp:simplePos x="0" y="0"/>
            <wp:positionH relativeFrom="column">
              <wp:posOffset>1093836</wp:posOffset>
            </wp:positionH>
            <wp:positionV relativeFrom="paragraph">
              <wp:posOffset>852338</wp:posOffset>
            </wp:positionV>
            <wp:extent cx="4051182" cy="2264410"/>
            <wp:effectExtent l="0" t="0" r="6985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182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EBE">
        <w:rPr>
          <w:rFonts w:ascii="STXihei" w:eastAsia="STXihei" w:hAnsi="STXihei"/>
          <w:color w:val="585858"/>
        </w:rPr>
        <w:t xml:space="preserve">Греческая Республика омывается 4 морями и лежит на 2000 </w:t>
      </w:r>
      <w:r w:rsidR="00F450D0">
        <w:rPr>
          <w:rFonts w:ascii="STXihei" w:eastAsia="STXihei" w:hAnsi="STXihei"/>
          <w:color w:val="585858"/>
        </w:rPr>
        <w:t>островах-от больших до совсем крохотных. Мы расскажем о наиболее известных и комфортных для отдыха</w:t>
      </w:r>
      <w:r w:rsidR="00B16BFF">
        <w:rPr>
          <w:rFonts w:ascii="STXihei" w:eastAsia="STXihei" w:hAnsi="STXihei"/>
          <w:color w:val="585858"/>
        </w:rPr>
        <w:t xml:space="preserve"> как физического так и </w:t>
      </w:r>
      <w:r w:rsidR="00A42F4B">
        <w:rPr>
          <w:rFonts w:ascii="STXihei" w:eastAsia="STXihei" w:hAnsi="STXihei"/>
          <w:color w:val="585858"/>
        </w:rPr>
        <w:t>духовного.</w:t>
      </w:r>
    </w:p>
    <w:p w14:paraId="6EEF12C4" w14:textId="77777777" w:rsidR="00DC1010" w:rsidRDefault="00DC1010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</w:p>
    <w:p w14:paraId="20D005E4" w14:textId="62BA7338" w:rsidR="009734F0" w:rsidRDefault="009734F0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Остров </w:t>
      </w:r>
      <w:proofErr w:type="spellStart"/>
      <w:r>
        <w:rPr>
          <w:rFonts w:ascii="STXihei" w:eastAsia="STXihei" w:hAnsi="STXihei"/>
          <w:color w:val="585858"/>
        </w:rPr>
        <w:t>Парос</w:t>
      </w:r>
      <w:proofErr w:type="spellEnd"/>
      <w:r>
        <w:rPr>
          <w:rFonts w:ascii="STXihei" w:eastAsia="STXihei" w:hAnsi="STXihei"/>
          <w:color w:val="585858"/>
        </w:rPr>
        <w:t>.</w:t>
      </w:r>
    </w:p>
    <w:p w14:paraId="25E312AC" w14:textId="1D11D54C" w:rsidR="009734F0" w:rsidRDefault="009A05BD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Времени известная Венера </w:t>
      </w:r>
      <w:proofErr w:type="spellStart"/>
      <w:r>
        <w:rPr>
          <w:rFonts w:ascii="STXihei" w:eastAsia="STXihei" w:hAnsi="STXihei"/>
          <w:color w:val="585858"/>
        </w:rPr>
        <w:t>Милосская</w:t>
      </w:r>
      <w:proofErr w:type="spellEnd"/>
      <w:r>
        <w:rPr>
          <w:rFonts w:ascii="STXihei" w:eastAsia="STXihei" w:hAnsi="STXihei"/>
          <w:color w:val="585858"/>
        </w:rPr>
        <w:t xml:space="preserve"> </w:t>
      </w:r>
      <w:r w:rsidR="0042747D">
        <w:rPr>
          <w:rFonts w:ascii="STXihei" w:eastAsia="STXihei" w:hAnsi="STXihei"/>
          <w:color w:val="585858"/>
        </w:rPr>
        <w:t xml:space="preserve">вырезана из паросского </w:t>
      </w:r>
      <w:proofErr w:type="spellStart"/>
      <w:r w:rsidR="0042747D">
        <w:rPr>
          <w:rFonts w:ascii="STXihei" w:eastAsia="STXihei" w:hAnsi="STXihei"/>
          <w:color w:val="585858"/>
        </w:rPr>
        <w:t>мрамора,славящегося</w:t>
      </w:r>
      <w:proofErr w:type="spellEnd"/>
      <w:r w:rsidR="0042747D">
        <w:rPr>
          <w:rFonts w:ascii="STXihei" w:eastAsia="STXihei" w:hAnsi="STXihei"/>
          <w:color w:val="585858"/>
        </w:rPr>
        <w:t xml:space="preserve"> исключительной частотой и прозрачностью. </w:t>
      </w:r>
      <w:r w:rsidR="00051396">
        <w:rPr>
          <w:rFonts w:ascii="STXihei" w:eastAsia="STXihei" w:hAnsi="STXihei"/>
          <w:color w:val="585858"/>
        </w:rPr>
        <w:t>Им также облицованы уютные улочки острова.</w:t>
      </w:r>
    </w:p>
    <w:p w14:paraId="1EF8298A" w14:textId="5FC7466B" w:rsidR="00A42F4B" w:rsidRDefault="00BE3A19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Любите историю? Посетите церковь </w:t>
      </w:r>
      <w:r w:rsidR="00111AAA">
        <w:rPr>
          <w:rFonts w:ascii="STXihei" w:eastAsia="STXihei" w:hAnsi="STXihei"/>
          <w:color w:val="585858"/>
        </w:rPr>
        <w:t xml:space="preserve">XIV столетия Панами Экспорта </w:t>
      </w:r>
      <w:proofErr w:type="spellStart"/>
      <w:r w:rsidR="00111AAA">
        <w:rPr>
          <w:rFonts w:ascii="STXihei" w:eastAsia="STXihei" w:hAnsi="STXihei"/>
          <w:color w:val="585858"/>
        </w:rPr>
        <w:t>пилиани</w:t>
      </w:r>
      <w:proofErr w:type="spellEnd"/>
      <w:r w:rsidR="00111AAA">
        <w:rPr>
          <w:rFonts w:ascii="STXihei" w:eastAsia="STXihei" w:hAnsi="STXihei"/>
          <w:color w:val="585858"/>
        </w:rPr>
        <w:t xml:space="preserve">  (Церковь 100 дверей) и полюбуйтесь на </w:t>
      </w:r>
      <w:r w:rsidR="009776FE">
        <w:rPr>
          <w:rFonts w:ascii="STXihei" w:eastAsia="STXihei" w:hAnsi="STXihei"/>
          <w:color w:val="585858"/>
        </w:rPr>
        <w:t>мраморные скульптуры внутри.</w:t>
      </w:r>
    </w:p>
    <w:p w14:paraId="7AE5652A" w14:textId="6104A66C" w:rsidR="00E94672" w:rsidRDefault="00E94672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Если вы </w:t>
      </w:r>
      <w:proofErr w:type="spellStart"/>
      <w:r>
        <w:rPr>
          <w:rFonts w:ascii="STXihei" w:eastAsia="STXihei" w:hAnsi="STXihei"/>
          <w:color w:val="585858"/>
        </w:rPr>
        <w:t>экстремал</w:t>
      </w:r>
      <w:proofErr w:type="spellEnd"/>
      <w:r>
        <w:rPr>
          <w:rFonts w:ascii="STXihei" w:eastAsia="STXihei" w:hAnsi="STXihei"/>
          <w:color w:val="585858"/>
        </w:rPr>
        <w:t xml:space="preserve">, на острове найдется занятие и для </w:t>
      </w:r>
      <w:r w:rsidR="007E1472">
        <w:rPr>
          <w:rFonts w:ascii="STXihei" w:eastAsia="STXihei" w:hAnsi="STXihei"/>
          <w:color w:val="585858"/>
        </w:rPr>
        <w:t xml:space="preserve">вас пляжи в восточной части острова -излюбленное место </w:t>
      </w:r>
      <w:proofErr w:type="spellStart"/>
      <w:r w:rsidR="007E1472">
        <w:rPr>
          <w:rFonts w:ascii="STXihei" w:eastAsia="STXihei" w:hAnsi="STXihei"/>
          <w:color w:val="585858"/>
        </w:rPr>
        <w:t>кайтсерферов</w:t>
      </w:r>
      <w:proofErr w:type="spellEnd"/>
      <w:r w:rsidR="0047212E">
        <w:rPr>
          <w:rFonts w:ascii="STXihei" w:eastAsia="STXihei" w:hAnsi="STXihei"/>
          <w:color w:val="585858"/>
        </w:rPr>
        <w:t>,</w:t>
      </w:r>
      <w:r w:rsidR="009926DB">
        <w:rPr>
          <w:rFonts w:ascii="STXihei" w:eastAsia="STXihei" w:hAnsi="STXihei"/>
          <w:color w:val="585858"/>
        </w:rPr>
        <w:t xml:space="preserve"> </w:t>
      </w:r>
      <w:r w:rsidR="0047212E">
        <w:rPr>
          <w:rFonts w:ascii="STXihei" w:eastAsia="STXihei" w:hAnsi="STXihei"/>
          <w:color w:val="585858"/>
        </w:rPr>
        <w:t xml:space="preserve">которые приезжают сюда ради известных </w:t>
      </w:r>
      <w:proofErr w:type="spellStart"/>
      <w:r w:rsidR="0047212E">
        <w:rPr>
          <w:rFonts w:ascii="STXihei" w:eastAsia="STXihei" w:hAnsi="STXihei"/>
          <w:color w:val="585858"/>
        </w:rPr>
        <w:t>кикладских</w:t>
      </w:r>
      <w:proofErr w:type="spellEnd"/>
      <w:r w:rsidR="0047212E">
        <w:rPr>
          <w:rFonts w:ascii="STXihei" w:eastAsia="STXihei" w:hAnsi="STXihei"/>
          <w:color w:val="585858"/>
        </w:rPr>
        <w:t xml:space="preserve"> ветров.</w:t>
      </w:r>
    </w:p>
    <w:p w14:paraId="781C92D5" w14:textId="3C7910F2" w:rsidR="00B84803" w:rsidRDefault="007F338E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>Понежиться на пляже, омываемым чистейшей морской водой можн</w:t>
      </w:r>
      <w:r w:rsidR="00AF7F9D">
        <w:rPr>
          <w:rFonts w:ascii="STXihei" w:eastAsia="STXihei" w:hAnsi="STXihei"/>
          <w:color w:val="585858"/>
        </w:rPr>
        <w:t>о</w:t>
      </w:r>
      <w:r>
        <w:rPr>
          <w:rFonts w:ascii="STXihei" w:eastAsia="STXihei" w:hAnsi="STXihei"/>
          <w:color w:val="585858"/>
        </w:rPr>
        <w:t xml:space="preserve"> за 2 километра от </w:t>
      </w:r>
      <w:proofErr w:type="spellStart"/>
      <w:r>
        <w:rPr>
          <w:rFonts w:ascii="STXihei" w:eastAsia="STXihei" w:hAnsi="STXihei"/>
          <w:color w:val="585858"/>
        </w:rPr>
        <w:t>о.Парос</w:t>
      </w:r>
      <w:proofErr w:type="spellEnd"/>
      <w:r>
        <w:rPr>
          <w:rFonts w:ascii="STXihei" w:eastAsia="STXihei" w:hAnsi="STXihei"/>
          <w:color w:val="585858"/>
        </w:rPr>
        <w:t xml:space="preserve"> на </w:t>
      </w:r>
      <w:proofErr w:type="spellStart"/>
      <w:r>
        <w:rPr>
          <w:rFonts w:ascii="STXihei" w:eastAsia="STXihei" w:hAnsi="STXihei"/>
          <w:color w:val="585858"/>
        </w:rPr>
        <w:t>Антипаросе</w:t>
      </w:r>
      <w:proofErr w:type="spellEnd"/>
      <w:r>
        <w:rPr>
          <w:rFonts w:ascii="STXihei" w:eastAsia="STXihei" w:hAnsi="STXihei"/>
          <w:color w:val="585858"/>
        </w:rPr>
        <w:t xml:space="preserve">. Вы найдете там не только </w:t>
      </w:r>
      <w:r w:rsidR="00546FF5">
        <w:rPr>
          <w:rFonts w:ascii="STXihei" w:eastAsia="STXihei" w:hAnsi="STXihei"/>
          <w:color w:val="585858"/>
        </w:rPr>
        <w:t>красоты внешние ,но и насладитесь магией подводного мира.</w:t>
      </w:r>
      <w:r w:rsidR="00125E98">
        <w:rPr>
          <w:rFonts w:ascii="STXihei" w:eastAsia="STXihei" w:hAnsi="STXihei"/>
          <w:color w:val="585858"/>
        </w:rPr>
        <w:t xml:space="preserve"> Для наибольшего сближения с природой можно поставить палатку в многочисленных </w:t>
      </w:r>
      <w:r w:rsidR="0012187F">
        <w:rPr>
          <w:rFonts w:ascii="STXihei" w:eastAsia="STXihei" w:hAnsi="STXihei"/>
          <w:color w:val="585858"/>
        </w:rPr>
        <w:t xml:space="preserve">палаточных городках. </w:t>
      </w:r>
    </w:p>
    <w:p w14:paraId="4A5266D7" w14:textId="15318BB1" w:rsidR="0012187F" w:rsidRDefault="00B12452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Остров царя </w:t>
      </w:r>
      <w:r w:rsidR="00C173BB">
        <w:rPr>
          <w:rFonts w:ascii="STXihei" w:eastAsia="STXihei" w:hAnsi="STXihei"/>
          <w:color w:val="585858"/>
        </w:rPr>
        <w:t>Миноса-Крит.</w:t>
      </w:r>
    </w:p>
    <w:p w14:paraId="644B6D82" w14:textId="384B3007" w:rsidR="006A7FC6" w:rsidRDefault="00E93DE2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noProof/>
          <w:color w:val="585858"/>
        </w:rPr>
        <w:lastRenderedPageBreak/>
        <w:drawing>
          <wp:anchor distT="0" distB="0" distL="114300" distR="114300" simplePos="0" relativeHeight="251661312" behindDoc="0" locked="0" layoutInCell="1" allowOverlap="1" wp14:anchorId="4BCF7BCD" wp14:editId="4C110F8A">
            <wp:simplePos x="0" y="0"/>
            <wp:positionH relativeFrom="column">
              <wp:posOffset>997585</wp:posOffset>
            </wp:positionH>
            <wp:positionV relativeFrom="paragraph">
              <wp:posOffset>0</wp:posOffset>
            </wp:positionV>
            <wp:extent cx="3940810" cy="2311400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08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6EAF">
        <w:rPr>
          <w:rFonts w:ascii="STXihei" w:eastAsia="STXihei" w:hAnsi="STXihei"/>
          <w:color w:val="585858"/>
        </w:rPr>
        <w:t xml:space="preserve">Более чем 1000-километровая береговая линия самого большого острова Греции </w:t>
      </w:r>
      <w:r w:rsidR="00DA1FA5">
        <w:rPr>
          <w:rFonts w:ascii="STXihei" w:eastAsia="STXihei" w:hAnsi="STXihei"/>
          <w:color w:val="585858"/>
        </w:rPr>
        <w:t>,исторические диковинки,</w:t>
      </w:r>
      <w:r w:rsidR="009E0FDC">
        <w:rPr>
          <w:rFonts w:ascii="STXihei" w:eastAsia="STXihei" w:hAnsi="STXihei"/>
          <w:color w:val="585858"/>
        </w:rPr>
        <w:t xml:space="preserve"> </w:t>
      </w:r>
      <w:r w:rsidR="00DA1FA5">
        <w:rPr>
          <w:rFonts w:ascii="STXihei" w:eastAsia="STXihei" w:hAnsi="STXihei"/>
          <w:color w:val="585858"/>
        </w:rPr>
        <w:t>выставленные в музее Ираклиона</w:t>
      </w:r>
      <w:r w:rsidR="00F628A3">
        <w:rPr>
          <w:rFonts w:ascii="STXihei" w:eastAsia="STXihei" w:hAnsi="STXihei"/>
          <w:color w:val="585858"/>
        </w:rPr>
        <w:t>,</w:t>
      </w:r>
      <w:r w:rsidR="009E0FDC">
        <w:rPr>
          <w:rFonts w:ascii="STXihei" w:eastAsia="STXihei" w:hAnsi="STXihei"/>
          <w:color w:val="585858"/>
        </w:rPr>
        <w:t xml:space="preserve"> </w:t>
      </w:r>
      <w:r w:rsidR="00F628A3">
        <w:rPr>
          <w:rFonts w:ascii="STXihei" w:eastAsia="STXihei" w:hAnsi="STXihei"/>
          <w:color w:val="585858"/>
        </w:rPr>
        <w:t xml:space="preserve">среди которых есть фрески 1800 </w:t>
      </w:r>
      <w:proofErr w:type="spellStart"/>
      <w:r w:rsidR="00F628A3">
        <w:rPr>
          <w:rFonts w:ascii="STXihei" w:eastAsia="STXihei" w:hAnsi="STXihei"/>
          <w:color w:val="585858"/>
        </w:rPr>
        <w:t>г.до</w:t>
      </w:r>
      <w:proofErr w:type="spellEnd"/>
      <w:r w:rsidR="00F628A3">
        <w:rPr>
          <w:rFonts w:ascii="STXihei" w:eastAsia="STXihei" w:hAnsi="STXihei"/>
          <w:color w:val="585858"/>
        </w:rPr>
        <w:t xml:space="preserve"> </w:t>
      </w:r>
      <w:proofErr w:type="spellStart"/>
      <w:r w:rsidR="00F628A3">
        <w:rPr>
          <w:rFonts w:ascii="STXihei" w:eastAsia="STXihei" w:hAnsi="STXihei"/>
          <w:color w:val="585858"/>
        </w:rPr>
        <w:t>н.э</w:t>
      </w:r>
      <w:proofErr w:type="spellEnd"/>
      <w:r w:rsidR="00BC4774">
        <w:rPr>
          <w:rFonts w:ascii="STXihei" w:eastAsia="STXihei" w:hAnsi="STXihei"/>
          <w:color w:val="585858"/>
        </w:rPr>
        <w:t xml:space="preserve"> и замечательная кухня совмещающая в себе легкость, свежесть и к</w:t>
      </w:r>
      <w:r w:rsidR="009E0FDC">
        <w:rPr>
          <w:rFonts w:ascii="STXihei" w:eastAsia="STXihei" w:hAnsi="STXihei"/>
          <w:color w:val="585858"/>
        </w:rPr>
        <w:t>о</w:t>
      </w:r>
      <w:r w:rsidR="00BC4774">
        <w:rPr>
          <w:rFonts w:ascii="STXihei" w:eastAsia="STXihei" w:hAnsi="STXihei"/>
          <w:color w:val="585858"/>
        </w:rPr>
        <w:t xml:space="preserve">лорит острова </w:t>
      </w:r>
      <w:r w:rsidR="00D93FA7">
        <w:rPr>
          <w:rFonts w:ascii="STXihei" w:eastAsia="STXihei" w:hAnsi="STXihei"/>
          <w:color w:val="585858"/>
        </w:rPr>
        <w:t xml:space="preserve">никого не оставят равнодушным. </w:t>
      </w:r>
    </w:p>
    <w:p w14:paraId="0AE4E086" w14:textId="284F6298" w:rsidR="00C173BB" w:rsidRDefault="008A5319" w:rsidP="00B84C55">
      <w:pPr>
        <w:pStyle w:val="a3"/>
        <w:shd w:val="clear" w:color="auto" w:fill="FFFFFF"/>
        <w:spacing w:before="0" w:beforeAutospacing="0" w:after="180" w:afterAutospacing="0"/>
        <w:jc w:val="both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noProof/>
          <w:color w:val="585858"/>
        </w:rPr>
        <w:drawing>
          <wp:anchor distT="0" distB="0" distL="114300" distR="114300" simplePos="0" relativeHeight="251662336" behindDoc="0" locked="0" layoutInCell="1" allowOverlap="1" wp14:anchorId="166073BF" wp14:editId="1F107195">
            <wp:simplePos x="0" y="0"/>
            <wp:positionH relativeFrom="column">
              <wp:posOffset>1173480</wp:posOffset>
            </wp:positionH>
            <wp:positionV relativeFrom="paragraph">
              <wp:posOffset>312420</wp:posOffset>
            </wp:positionV>
            <wp:extent cx="3457575" cy="26555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70C56">
        <w:rPr>
          <w:rFonts w:ascii="STXihei" w:eastAsia="STXihei" w:hAnsi="STXihei"/>
          <w:color w:val="585858"/>
        </w:rPr>
        <w:t>Лефкада</w:t>
      </w:r>
      <w:proofErr w:type="spellEnd"/>
      <w:r w:rsidR="00070C56">
        <w:rPr>
          <w:rFonts w:ascii="STXihei" w:eastAsia="STXihei" w:hAnsi="STXihei"/>
          <w:color w:val="585858"/>
        </w:rPr>
        <w:t>. Ионические острова.</w:t>
      </w:r>
    </w:p>
    <w:p w14:paraId="7CC924A1" w14:textId="2BFE8045" w:rsidR="005F5D50" w:rsidRDefault="004C64C1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Тут вы сможете насладиться красотой и прохладой Ионического моря и </w:t>
      </w:r>
      <w:r w:rsidR="00800250">
        <w:rPr>
          <w:rFonts w:ascii="STXihei" w:eastAsia="STXihei" w:hAnsi="STXihei"/>
          <w:color w:val="585858"/>
        </w:rPr>
        <w:t xml:space="preserve">роскошью оттеняющих его белых скал пляжа </w:t>
      </w:r>
      <w:proofErr w:type="spellStart"/>
      <w:r w:rsidR="00800250">
        <w:rPr>
          <w:rFonts w:ascii="STXihei" w:eastAsia="STXihei" w:hAnsi="STXihei"/>
          <w:color w:val="585858"/>
        </w:rPr>
        <w:t>Эгремни</w:t>
      </w:r>
      <w:proofErr w:type="spellEnd"/>
      <w:r w:rsidR="00800250">
        <w:rPr>
          <w:rFonts w:ascii="STXihei" w:eastAsia="STXihei" w:hAnsi="STXihei"/>
          <w:color w:val="585858"/>
        </w:rPr>
        <w:t xml:space="preserve">. </w:t>
      </w:r>
    </w:p>
    <w:p w14:paraId="12B73924" w14:textId="12385645" w:rsidR="009D1EAB" w:rsidRDefault="00800250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Вкусно поесть и познакомиться с местными напитками, такими как </w:t>
      </w:r>
      <w:proofErr w:type="spellStart"/>
      <w:r>
        <w:rPr>
          <w:rFonts w:ascii="STXihei" w:eastAsia="STXihei" w:hAnsi="STXihei"/>
          <w:color w:val="585858"/>
        </w:rPr>
        <w:t>узо</w:t>
      </w:r>
      <w:proofErr w:type="spellEnd"/>
      <w:r>
        <w:rPr>
          <w:rFonts w:ascii="STXihei" w:eastAsia="STXihei" w:hAnsi="STXihei"/>
          <w:color w:val="585858"/>
        </w:rPr>
        <w:t xml:space="preserve">  (алкогольный напиток на основе аниса )</w:t>
      </w:r>
      <w:r w:rsidR="00AF7F9D">
        <w:rPr>
          <w:rFonts w:ascii="STXihei" w:eastAsia="STXihei" w:hAnsi="STXihei"/>
          <w:color w:val="585858"/>
        </w:rPr>
        <w:t>можно</w:t>
      </w:r>
      <w:r w:rsidR="00115278">
        <w:rPr>
          <w:rFonts w:ascii="STXihei" w:eastAsia="STXihei" w:hAnsi="STXihei"/>
          <w:color w:val="585858"/>
        </w:rPr>
        <w:t xml:space="preserve"> поблизости церкви Св. Спиридона в </w:t>
      </w:r>
      <w:proofErr w:type="spellStart"/>
      <w:r w:rsidR="00115278">
        <w:rPr>
          <w:rFonts w:ascii="STXihei" w:eastAsia="STXihei" w:hAnsi="STXihei"/>
          <w:color w:val="585858"/>
        </w:rPr>
        <w:t>Лефкаде</w:t>
      </w:r>
      <w:proofErr w:type="spellEnd"/>
      <w:r w:rsidR="00EE25FB">
        <w:rPr>
          <w:rFonts w:ascii="STXihei" w:eastAsia="STXihei" w:hAnsi="STXihei"/>
          <w:color w:val="585858"/>
        </w:rPr>
        <w:t xml:space="preserve">, предварительно насытившись духовно. </w:t>
      </w:r>
    </w:p>
    <w:p w14:paraId="4AF55E96" w14:textId="202C7F73" w:rsidR="008A5319" w:rsidRDefault="00E1416D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proofErr w:type="spellStart"/>
      <w:r>
        <w:rPr>
          <w:rFonts w:ascii="STXihei" w:eastAsia="STXihei" w:hAnsi="STXihei"/>
          <w:color w:val="585858"/>
        </w:rPr>
        <w:t>Самос</w:t>
      </w:r>
      <w:proofErr w:type="spellEnd"/>
      <w:r>
        <w:rPr>
          <w:rFonts w:ascii="STXihei" w:eastAsia="STXihei" w:hAnsi="STXihei"/>
          <w:color w:val="585858"/>
        </w:rPr>
        <w:t>. Северные Эгейские острова.</w:t>
      </w:r>
    </w:p>
    <w:p w14:paraId="7C28F40F" w14:textId="2D7F0A33" w:rsidR="00200BB3" w:rsidRDefault="00DF08FE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Восточная часть Эгейского моря стала пристанищем для острова </w:t>
      </w:r>
      <w:proofErr w:type="spellStart"/>
      <w:r>
        <w:rPr>
          <w:rFonts w:ascii="STXihei" w:eastAsia="STXihei" w:hAnsi="STXihei"/>
          <w:color w:val="585858"/>
        </w:rPr>
        <w:t>Самос</w:t>
      </w:r>
      <w:proofErr w:type="spellEnd"/>
      <w:r w:rsidR="00E52BEF">
        <w:rPr>
          <w:rFonts w:ascii="STXihei" w:eastAsia="STXihei" w:hAnsi="STXihei"/>
          <w:color w:val="585858"/>
        </w:rPr>
        <w:t xml:space="preserve">, где </w:t>
      </w:r>
      <w:r w:rsidR="003F0519">
        <w:rPr>
          <w:rFonts w:ascii="STXihei" w:eastAsia="STXihei" w:hAnsi="STXihei"/>
          <w:color w:val="585858"/>
        </w:rPr>
        <w:t xml:space="preserve">,согласно мифам, родилась богиня Гера, жена </w:t>
      </w:r>
      <w:r w:rsidR="0009348A">
        <w:rPr>
          <w:rFonts w:ascii="STXihei" w:eastAsia="STXihei" w:hAnsi="STXihei"/>
          <w:color w:val="585858"/>
        </w:rPr>
        <w:t xml:space="preserve">Зевса. </w:t>
      </w:r>
      <w:proofErr w:type="spellStart"/>
      <w:r w:rsidR="0009348A">
        <w:rPr>
          <w:rFonts w:ascii="STXihei" w:eastAsia="STXihei" w:hAnsi="STXihei"/>
          <w:color w:val="585858"/>
        </w:rPr>
        <w:t>Самос</w:t>
      </w:r>
      <w:proofErr w:type="spellEnd"/>
      <w:r w:rsidR="0009348A">
        <w:rPr>
          <w:rFonts w:ascii="STXihei" w:eastAsia="STXihei" w:hAnsi="STXihei"/>
          <w:color w:val="585858"/>
        </w:rPr>
        <w:t xml:space="preserve"> завораживает богатой флорою и </w:t>
      </w:r>
      <w:r w:rsidR="003550CA">
        <w:rPr>
          <w:rFonts w:ascii="STXihei" w:eastAsia="STXihei" w:hAnsi="STXihei"/>
          <w:color w:val="585858"/>
        </w:rPr>
        <w:t xml:space="preserve">фауной . Здесь </w:t>
      </w:r>
      <w:r w:rsidR="005D0C47">
        <w:rPr>
          <w:rFonts w:ascii="STXihei" w:eastAsia="STXihei" w:hAnsi="STXihei"/>
          <w:color w:val="585858"/>
        </w:rPr>
        <w:t>можно</w:t>
      </w:r>
      <w:r w:rsidR="003550CA">
        <w:rPr>
          <w:rFonts w:ascii="STXihei" w:eastAsia="STXihei" w:hAnsi="STXihei"/>
          <w:color w:val="585858"/>
        </w:rPr>
        <w:t xml:space="preserve"> увидеть редкие породы птиц, таких как пеликан,</w:t>
      </w:r>
      <w:r w:rsidR="005D0C47">
        <w:rPr>
          <w:rFonts w:ascii="STXihei" w:eastAsia="STXihei" w:hAnsi="STXihei"/>
          <w:color w:val="585858"/>
        </w:rPr>
        <w:t xml:space="preserve"> </w:t>
      </w:r>
      <w:r w:rsidR="007C6940">
        <w:rPr>
          <w:rFonts w:ascii="STXihei" w:eastAsia="STXihei" w:hAnsi="STXihei"/>
          <w:color w:val="585858"/>
        </w:rPr>
        <w:t xml:space="preserve">цапля и розовые фламинго. </w:t>
      </w:r>
    </w:p>
    <w:p w14:paraId="755D9BAE" w14:textId="3D879D72" w:rsidR="00271B1E" w:rsidRDefault="00E3096D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noProof/>
          <w:color w:val="585858"/>
        </w:rPr>
        <w:lastRenderedPageBreak/>
        <w:drawing>
          <wp:anchor distT="0" distB="0" distL="114300" distR="114300" simplePos="0" relativeHeight="251663360" behindDoc="0" locked="0" layoutInCell="1" allowOverlap="1" wp14:anchorId="57BE2F35" wp14:editId="48262AF4">
            <wp:simplePos x="0" y="0"/>
            <wp:positionH relativeFrom="column">
              <wp:posOffset>1004570</wp:posOffset>
            </wp:positionH>
            <wp:positionV relativeFrom="paragraph">
              <wp:posOffset>700405</wp:posOffset>
            </wp:positionV>
            <wp:extent cx="3656330" cy="1950720"/>
            <wp:effectExtent l="0" t="0" r="127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B1E">
        <w:rPr>
          <w:rFonts w:ascii="STXihei" w:eastAsia="STXihei" w:hAnsi="STXihei"/>
          <w:color w:val="585858"/>
        </w:rPr>
        <w:t xml:space="preserve">Любители вина смогут побаловать свои вкусовые рецепторы </w:t>
      </w:r>
      <w:r w:rsidR="006A31CE">
        <w:rPr>
          <w:rFonts w:ascii="STXihei" w:eastAsia="STXihei" w:hAnsi="STXihei"/>
          <w:color w:val="585858"/>
        </w:rPr>
        <w:t xml:space="preserve">сладким </w:t>
      </w:r>
      <w:r w:rsidR="00DB600A">
        <w:rPr>
          <w:rFonts w:ascii="STXihei" w:eastAsia="STXihei" w:hAnsi="STXihei"/>
          <w:color w:val="585858"/>
        </w:rPr>
        <w:t xml:space="preserve">самосским мускатом </w:t>
      </w:r>
      <w:r w:rsidR="001C60CF">
        <w:rPr>
          <w:rFonts w:ascii="STXihei" w:eastAsia="STXihei" w:hAnsi="STXihei"/>
          <w:color w:val="585858"/>
        </w:rPr>
        <w:t>,</w:t>
      </w:r>
      <w:r w:rsidR="00392539">
        <w:rPr>
          <w:rFonts w:ascii="STXihei" w:eastAsia="STXihei" w:hAnsi="STXihei"/>
          <w:color w:val="585858"/>
        </w:rPr>
        <w:t xml:space="preserve"> растущем</w:t>
      </w:r>
      <w:r w:rsidR="001C60CF">
        <w:rPr>
          <w:rFonts w:ascii="STXihei" w:eastAsia="STXihei" w:hAnsi="STXihei"/>
          <w:color w:val="585858"/>
        </w:rPr>
        <w:t xml:space="preserve"> на множестве </w:t>
      </w:r>
      <w:r w:rsidR="00C56FB7">
        <w:rPr>
          <w:rFonts w:ascii="STXihei" w:eastAsia="STXihei" w:hAnsi="STXihei"/>
          <w:color w:val="585858"/>
        </w:rPr>
        <w:t>античных виноградников</w:t>
      </w:r>
      <w:r w:rsidR="00912BA8">
        <w:rPr>
          <w:rFonts w:ascii="STXihei" w:eastAsia="STXihei" w:hAnsi="STXihei"/>
          <w:color w:val="585858"/>
        </w:rPr>
        <w:t>.</w:t>
      </w:r>
    </w:p>
    <w:p w14:paraId="299FBAFF" w14:textId="77777777" w:rsidR="00200BB3" w:rsidRDefault="00200BB3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</w:p>
    <w:p w14:paraId="045E8AFB" w14:textId="10125050" w:rsidR="00401CAA" w:rsidRDefault="00401CAA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>Корфу.</w:t>
      </w:r>
      <w:r w:rsidR="002F013C">
        <w:rPr>
          <w:rFonts w:ascii="STXihei" w:eastAsia="STXihei" w:hAnsi="STXihei"/>
          <w:color w:val="585858"/>
        </w:rPr>
        <w:t xml:space="preserve"> </w:t>
      </w:r>
      <w:r>
        <w:rPr>
          <w:rFonts w:ascii="STXihei" w:eastAsia="STXihei" w:hAnsi="STXihei"/>
          <w:color w:val="585858"/>
        </w:rPr>
        <w:t xml:space="preserve">Ионические острова. </w:t>
      </w:r>
    </w:p>
    <w:p w14:paraId="7F208E3C" w14:textId="00701382" w:rsidR="0089064A" w:rsidRDefault="0089064A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noProof/>
          <w:color w:val="585858"/>
        </w:rPr>
        <w:drawing>
          <wp:anchor distT="0" distB="0" distL="114300" distR="114300" simplePos="0" relativeHeight="251664384" behindDoc="0" locked="0" layoutInCell="1" allowOverlap="1" wp14:anchorId="66A9104E" wp14:editId="690C90F8">
            <wp:simplePos x="0" y="0"/>
            <wp:positionH relativeFrom="column">
              <wp:posOffset>619876</wp:posOffset>
            </wp:positionH>
            <wp:positionV relativeFrom="paragraph">
              <wp:posOffset>327651</wp:posOffset>
            </wp:positionV>
            <wp:extent cx="4378737" cy="2323465"/>
            <wp:effectExtent l="0" t="0" r="3175" b="63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737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FEB6F" w14:textId="77777777" w:rsidR="0089064A" w:rsidRDefault="0089064A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</w:p>
    <w:p w14:paraId="790AB915" w14:textId="6DCEF53D" w:rsidR="00463C9F" w:rsidRDefault="00311C8C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Совмещает в себе </w:t>
      </w:r>
      <w:r w:rsidR="00104207">
        <w:rPr>
          <w:rFonts w:ascii="STXihei" w:eastAsia="STXihei" w:hAnsi="STXihei"/>
          <w:color w:val="585858"/>
        </w:rPr>
        <w:t xml:space="preserve">европейскую архитектуру с </w:t>
      </w:r>
      <w:r w:rsidR="00C8393F">
        <w:rPr>
          <w:rFonts w:ascii="STXihei" w:eastAsia="STXihei" w:hAnsi="STXihei"/>
          <w:color w:val="585858"/>
        </w:rPr>
        <w:t xml:space="preserve">нетронутыми ландшафтами и </w:t>
      </w:r>
      <w:r w:rsidR="00392539">
        <w:rPr>
          <w:rFonts w:ascii="STXihei" w:eastAsia="STXihei" w:hAnsi="STXihei"/>
          <w:color w:val="585858"/>
        </w:rPr>
        <w:t>затерянными</w:t>
      </w:r>
      <w:r w:rsidR="00C8393F">
        <w:rPr>
          <w:rFonts w:ascii="STXihei" w:eastAsia="STXihei" w:hAnsi="STXihei"/>
          <w:color w:val="585858"/>
        </w:rPr>
        <w:t xml:space="preserve"> в них поселениями. </w:t>
      </w:r>
      <w:r w:rsidR="005B1FAA">
        <w:rPr>
          <w:rFonts w:ascii="STXihei" w:eastAsia="STXihei" w:hAnsi="STXihei"/>
          <w:color w:val="585858"/>
        </w:rPr>
        <w:t xml:space="preserve">Хотите полюбоваться </w:t>
      </w:r>
      <w:r w:rsidR="00975235">
        <w:rPr>
          <w:rFonts w:ascii="STXihei" w:eastAsia="STXihei" w:hAnsi="STXihei"/>
          <w:color w:val="585858"/>
        </w:rPr>
        <w:t>французской, венецианской и британской архитектурой</w:t>
      </w:r>
      <w:r w:rsidR="00BA0D88">
        <w:rPr>
          <w:rFonts w:ascii="STXihei" w:eastAsia="STXihei" w:hAnsi="STXihei"/>
          <w:color w:val="585858"/>
        </w:rPr>
        <w:t>, оттененной греческим колоритом -тогда вам на Корфу.</w:t>
      </w:r>
    </w:p>
    <w:p w14:paraId="26CBEED2" w14:textId="2CE97586" w:rsidR="00147CDA" w:rsidRDefault="004B3C14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Острым вопросом для большинства путешественников является тема поселения . Ведь ,каждому </w:t>
      </w:r>
      <w:r w:rsidR="00B67C92">
        <w:rPr>
          <w:rFonts w:ascii="STXihei" w:eastAsia="STXihei" w:hAnsi="STXihei"/>
          <w:color w:val="585858"/>
        </w:rPr>
        <w:t>хочется</w:t>
      </w:r>
      <w:r>
        <w:rPr>
          <w:rFonts w:ascii="STXihei" w:eastAsia="STXihei" w:hAnsi="STXihei"/>
          <w:color w:val="585858"/>
        </w:rPr>
        <w:t xml:space="preserve"> найти место,</w:t>
      </w:r>
      <w:r w:rsidR="00463C9F">
        <w:rPr>
          <w:rFonts w:ascii="STXihei" w:eastAsia="STXihei" w:hAnsi="STXihei"/>
          <w:color w:val="585858"/>
        </w:rPr>
        <w:t xml:space="preserve"> </w:t>
      </w:r>
      <w:r>
        <w:rPr>
          <w:rFonts w:ascii="STXihei" w:eastAsia="STXihei" w:hAnsi="STXihei"/>
          <w:color w:val="585858"/>
        </w:rPr>
        <w:t>которое совмещает, комфорт,</w:t>
      </w:r>
      <w:r w:rsidR="00463C9F">
        <w:rPr>
          <w:rFonts w:ascii="STXihei" w:eastAsia="STXihei" w:hAnsi="STXihei"/>
          <w:color w:val="585858"/>
        </w:rPr>
        <w:t xml:space="preserve"> </w:t>
      </w:r>
      <w:r w:rsidR="00B67C92">
        <w:rPr>
          <w:rFonts w:ascii="STXihei" w:eastAsia="STXihei" w:hAnsi="STXihei"/>
          <w:color w:val="585858"/>
        </w:rPr>
        <w:t xml:space="preserve">достойный сервис и оптимальную </w:t>
      </w:r>
      <w:r w:rsidR="00230843">
        <w:rPr>
          <w:rFonts w:ascii="STXihei" w:eastAsia="STXihei" w:hAnsi="STXihei"/>
          <w:color w:val="585858"/>
        </w:rPr>
        <w:t xml:space="preserve">цену. </w:t>
      </w:r>
      <w:proofErr w:type="spellStart"/>
      <w:r w:rsidR="00230843">
        <w:rPr>
          <w:rFonts w:ascii="STXihei" w:eastAsia="STXihei" w:hAnsi="STXihei"/>
          <w:color w:val="585858"/>
        </w:rPr>
        <w:t>Holiday</w:t>
      </w:r>
      <w:proofErr w:type="spellEnd"/>
      <w:r w:rsidR="00230843">
        <w:rPr>
          <w:rFonts w:ascii="STXihei" w:eastAsia="STXihei" w:hAnsi="STXihei"/>
          <w:color w:val="585858"/>
        </w:rPr>
        <w:t xml:space="preserve"> </w:t>
      </w:r>
      <w:proofErr w:type="spellStart"/>
      <w:r w:rsidR="00230843">
        <w:rPr>
          <w:rFonts w:ascii="STXihei" w:eastAsia="STXihei" w:hAnsi="STXihei"/>
          <w:color w:val="585858"/>
        </w:rPr>
        <w:t>Greece</w:t>
      </w:r>
      <w:proofErr w:type="spellEnd"/>
      <w:r w:rsidR="00230843">
        <w:rPr>
          <w:rFonts w:ascii="STXihei" w:eastAsia="STXihei" w:hAnsi="STXihei"/>
          <w:color w:val="585858"/>
        </w:rPr>
        <w:t xml:space="preserve"> поможет вам в этом непростом </w:t>
      </w:r>
      <w:r w:rsidR="008128BF">
        <w:rPr>
          <w:rFonts w:ascii="STXihei" w:eastAsia="STXihei" w:hAnsi="STXihei"/>
          <w:color w:val="585858"/>
        </w:rPr>
        <w:t xml:space="preserve">деле. Мы </w:t>
      </w:r>
      <w:r w:rsidR="00463C9F">
        <w:rPr>
          <w:rFonts w:ascii="STXihei" w:eastAsia="STXihei" w:hAnsi="STXihei"/>
          <w:color w:val="585858"/>
        </w:rPr>
        <w:t>найдем</w:t>
      </w:r>
      <w:r w:rsidR="008128BF">
        <w:rPr>
          <w:rFonts w:ascii="STXihei" w:eastAsia="STXihei" w:hAnsi="STXihei"/>
          <w:color w:val="585858"/>
        </w:rPr>
        <w:t xml:space="preserve"> идеальное именно для вас жилье от </w:t>
      </w:r>
      <w:r w:rsidR="00E04B46">
        <w:rPr>
          <w:rFonts w:ascii="STXihei" w:eastAsia="STXihei" w:hAnsi="STXihei"/>
          <w:color w:val="585858"/>
        </w:rPr>
        <w:t>апартаментов до виллы или уютного коттеджа.</w:t>
      </w:r>
      <w:r w:rsidR="00463C9F">
        <w:rPr>
          <w:rFonts w:ascii="STXihei" w:eastAsia="STXihei" w:hAnsi="STXihei"/>
          <w:color w:val="585858"/>
        </w:rPr>
        <w:t xml:space="preserve"> </w:t>
      </w:r>
      <w:r w:rsidR="00E04B46">
        <w:rPr>
          <w:rFonts w:ascii="STXihei" w:eastAsia="STXihei" w:hAnsi="STXihei"/>
          <w:color w:val="585858"/>
        </w:rPr>
        <w:t>Вам оста</w:t>
      </w:r>
      <w:r w:rsidR="008C644A">
        <w:rPr>
          <w:rFonts w:ascii="STXihei" w:eastAsia="STXihei" w:hAnsi="STXihei"/>
          <w:color w:val="585858"/>
        </w:rPr>
        <w:t>н</w:t>
      </w:r>
      <w:r w:rsidR="00E04B46">
        <w:rPr>
          <w:rFonts w:ascii="STXihei" w:eastAsia="STXihei" w:hAnsi="STXihei"/>
          <w:color w:val="585858"/>
        </w:rPr>
        <w:t xml:space="preserve">ется лишь выбрать. </w:t>
      </w:r>
      <w:r w:rsidR="00D17E4F">
        <w:rPr>
          <w:rFonts w:ascii="STXihei" w:eastAsia="STXihei" w:hAnsi="STXihei"/>
          <w:color w:val="585858"/>
        </w:rPr>
        <w:t xml:space="preserve">А служба консьержей сделает ваш отдых еще более комфортным. </w:t>
      </w:r>
    </w:p>
    <w:p w14:paraId="7A55D680" w14:textId="37B37ECF" w:rsidR="00E1416D" w:rsidRDefault="006D16C3" w:rsidP="00B84C55">
      <w:pPr>
        <w:pStyle w:val="a3"/>
        <w:shd w:val="clear" w:color="auto" w:fill="FFFFFF"/>
        <w:spacing w:before="0" w:beforeAutospacing="0" w:after="180" w:afterAutospacing="0"/>
        <w:jc w:val="both"/>
        <w:divId w:val="259071234"/>
        <w:rPr>
          <w:rFonts w:ascii="STXihei" w:eastAsia="STXihei" w:hAnsi="STXihei"/>
          <w:color w:val="585858"/>
        </w:rPr>
      </w:pPr>
      <w:r>
        <w:rPr>
          <w:rFonts w:ascii="STXihei" w:eastAsia="STXihei" w:hAnsi="STXihei"/>
          <w:color w:val="585858"/>
        </w:rPr>
        <w:t xml:space="preserve">Наши эксперты по аренде помогут вам не потеряться в огромном выборе жилья </w:t>
      </w:r>
      <w:r w:rsidR="007C2E3E">
        <w:rPr>
          <w:rFonts w:ascii="STXihei" w:eastAsia="STXihei" w:hAnsi="STXihei"/>
          <w:color w:val="585858"/>
        </w:rPr>
        <w:t xml:space="preserve">и </w:t>
      </w:r>
      <w:r w:rsidR="008C644A">
        <w:rPr>
          <w:rFonts w:ascii="STXihei" w:eastAsia="STXihei" w:hAnsi="STXihei"/>
          <w:color w:val="585858"/>
        </w:rPr>
        <w:t>найдут</w:t>
      </w:r>
      <w:r w:rsidR="007C2E3E">
        <w:rPr>
          <w:rFonts w:ascii="STXihei" w:eastAsia="STXihei" w:hAnsi="STXihei"/>
          <w:color w:val="585858"/>
        </w:rPr>
        <w:t xml:space="preserve"> лучший вариант. Наша фирма </w:t>
      </w:r>
      <w:r w:rsidR="005D2A4D">
        <w:rPr>
          <w:rFonts w:ascii="STXihei" w:eastAsia="STXihei" w:hAnsi="STXihei"/>
          <w:color w:val="585858"/>
        </w:rPr>
        <w:t xml:space="preserve">решит любые вопросы во </w:t>
      </w:r>
      <w:r w:rsidR="005D2A4D">
        <w:rPr>
          <w:rFonts w:ascii="STXihei" w:eastAsia="STXihei" w:hAnsi="STXihei"/>
          <w:color w:val="585858"/>
        </w:rPr>
        <w:lastRenderedPageBreak/>
        <w:t xml:space="preserve">время пребывания </w:t>
      </w:r>
      <w:r w:rsidR="00D30086">
        <w:rPr>
          <w:rFonts w:ascii="STXihei" w:eastAsia="STXihei" w:hAnsi="STXihei"/>
          <w:color w:val="585858"/>
        </w:rPr>
        <w:t>на</w:t>
      </w:r>
      <w:r w:rsidR="00ED495F">
        <w:rPr>
          <w:rFonts w:ascii="STXihei" w:eastAsia="STXihei" w:hAnsi="STXihei"/>
          <w:color w:val="585858"/>
        </w:rPr>
        <w:t xml:space="preserve"> </w:t>
      </w:r>
      <w:r w:rsidR="00D30086">
        <w:rPr>
          <w:rFonts w:ascii="STXihei" w:eastAsia="STXihei" w:hAnsi="STXihei"/>
          <w:color w:val="585858"/>
        </w:rPr>
        <w:t xml:space="preserve">отдыхе. Приятным бонусом является </w:t>
      </w:r>
      <w:r w:rsidR="00A27D36">
        <w:rPr>
          <w:rFonts w:ascii="STXihei" w:eastAsia="STXihei" w:hAnsi="STXihei"/>
          <w:color w:val="585858"/>
        </w:rPr>
        <w:t>выгодная цена</w:t>
      </w:r>
      <w:r w:rsidR="00ED495F">
        <w:rPr>
          <w:rFonts w:ascii="STXihei" w:eastAsia="STXihei" w:hAnsi="STXihei"/>
          <w:color w:val="585858"/>
        </w:rPr>
        <w:t xml:space="preserve"> и</w:t>
      </w:r>
      <w:r w:rsidR="00A27D36">
        <w:rPr>
          <w:rFonts w:ascii="STXihei" w:eastAsia="STXihei" w:hAnsi="STXihei"/>
          <w:color w:val="585858"/>
        </w:rPr>
        <w:t xml:space="preserve"> удобная форма оплаты </w:t>
      </w:r>
      <w:r w:rsidR="00ED495F">
        <w:rPr>
          <w:rFonts w:ascii="STXihei" w:eastAsia="STXihei" w:hAnsi="STXihei"/>
          <w:color w:val="585858"/>
        </w:rPr>
        <w:t>.</w:t>
      </w:r>
      <w:r w:rsidR="007C4153">
        <w:rPr>
          <w:rFonts w:ascii="STXihei" w:eastAsia="STXihei" w:hAnsi="STXihei"/>
          <w:color w:val="585858"/>
        </w:rPr>
        <w:t xml:space="preserve"> </w:t>
      </w:r>
      <w:proofErr w:type="spellStart"/>
      <w:r w:rsidR="00D72927">
        <w:rPr>
          <w:rFonts w:ascii="STXihei" w:eastAsia="STXihei" w:hAnsi="STXihei"/>
          <w:color w:val="585858"/>
        </w:rPr>
        <w:t>Holiday</w:t>
      </w:r>
      <w:proofErr w:type="spellEnd"/>
      <w:r w:rsidR="00D72927">
        <w:rPr>
          <w:rFonts w:ascii="STXihei" w:eastAsia="STXihei" w:hAnsi="STXihei"/>
          <w:color w:val="585858"/>
        </w:rPr>
        <w:t xml:space="preserve"> </w:t>
      </w:r>
      <w:proofErr w:type="spellStart"/>
      <w:r w:rsidR="00D72927">
        <w:rPr>
          <w:rFonts w:ascii="STXihei" w:eastAsia="STXihei" w:hAnsi="STXihei"/>
          <w:color w:val="585858"/>
        </w:rPr>
        <w:t>Greece</w:t>
      </w:r>
      <w:proofErr w:type="spellEnd"/>
      <w:r w:rsidR="00D72927">
        <w:rPr>
          <w:rFonts w:ascii="STXihei" w:eastAsia="STXihei" w:hAnsi="STXihei"/>
          <w:color w:val="585858"/>
        </w:rPr>
        <w:t xml:space="preserve"> -синоним словосочетания «качественный отдых» для </w:t>
      </w:r>
      <w:r w:rsidR="00A43FB9">
        <w:rPr>
          <w:rFonts w:ascii="STXihei" w:eastAsia="STXihei" w:hAnsi="STXihei"/>
          <w:color w:val="585858"/>
        </w:rPr>
        <w:t xml:space="preserve">самых </w:t>
      </w:r>
      <w:r w:rsidR="00D67467">
        <w:rPr>
          <w:rFonts w:ascii="STXihei" w:eastAsia="STXihei" w:hAnsi="STXihei"/>
          <w:color w:val="585858"/>
        </w:rPr>
        <w:t>капризных клиентов .</w:t>
      </w:r>
    </w:p>
    <w:p w14:paraId="71BE9D79" w14:textId="514EEBE4" w:rsidR="00653EBE" w:rsidRDefault="00653EBE" w:rsidP="00B84C55">
      <w:pPr>
        <w:pStyle w:val="2"/>
        <w:shd w:val="clear" w:color="auto" w:fill="FFFFFF"/>
        <w:spacing w:before="480" w:after="180"/>
        <w:jc w:val="both"/>
        <w:divId w:val="1228496349"/>
        <w:rPr>
          <w:rFonts w:ascii="STXihei" w:eastAsia="STXihei" w:hAnsi="STXihei"/>
          <w:color w:val="2D2D2D"/>
          <w:sz w:val="36"/>
          <w:szCs w:val="36"/>
        </w:rPr>
      </w:pPr>
    </w:p>
    <w:p w14:paraId="73C6855A" w14:textId="4F13C670" w:rsidR="001A3256" w:rsidRDefault="001A3256" w:rsidP="00B84C55">
      <w:pPr>
        <w:pStyle w:val="a3"/>
        <w:shd w:val="clear" w:color="auto" w:fill="FFFFFF"/>
        <w:spacing w:before="0" w:beforeAutospacing="0" w:after="180" w:afterAutospacing="0"/>
        <w:jc w:val="both"/>
        <w:divId w:val="1173304995"/>
        <w:rPr>
          <w:rFonts w:ascii="STXihei" w:eastAsia="STXihei" w:hAnsi="STXihei"/>
          <w:color w:val="2D2D2D"/>
        </w:rPr>
      </w:pPr>
    </w:p>
    <w:p w14:paraId="1EA0EBCF" w14:textId="5A902C7C" w:rsidR="0082751C" w:rsidRDefault="0082751C" w:rsidP="00B84C55">
      <w:pPr>
        <w:pStyle w:val="a3"/>
        <w:shd w:val="clear" w:color="auto" w:fill="FFFFFF"/>
        <w:spacing w:before="0" w:beforeAutospacing="0" w:after="180" w:afterAutospacing="0"/>
        <w:jc w:val="both"/>
        <w:divId w:val="123744117"/>
        <w:rPr>
          <w:rFonts w:ascii="STXihei" w:eastAsia="STXihei" w:hAnsi="STXihei"/>
          <w:color w:val="585858"/>
        </w:rPr>
      </w:pPr>
    </w:p>
    <w:p w14:paraId="062F6E06" w14:textId="77777777" w:rsidR="00153B51" w:rsidRDefault="00153B51" w:rsidP="00B84C55">
      <w:pPr>
        <w:jc w:val="both"/>
      </w:pPr>
    </w:p>
    <w:sectPr w:rsidR="0015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TXihei">
    <w:altName w:val="Droid Sans Fallback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51"/>
    <w:rsid w:val="00001977"/>
    <w:rsid w:val="00013067"/>
    <w:rsid w:val="00051396"/>
    <w:rsid w:val="00070C56"/>
    <w:rsid w:val="0009348A"/>
    <w:rsid w:val="00104207"/>
    <w:rsid w:val="00111AAA"/>
    <w:rsid w:val="00115278"/>
    <w:rsid w:val="0012187F"/>
    <w:rsid w:val="00125E98"/>
    <w:rsid w:val="00147CDA"/>
    <w:rsid w:val="00153B51"/>
    <w:rsid w:val="00195516"/>
    <w:rsid w:val="001A3256"/>
    <w:rsid w:val="001B00B9"/>
    <w:rsid w:val="001C60CF"/>
    <w:rsid w:val="00200BB3"/>
    <w:rsid w:val="00230843"/>
    <w:rsid w:val="00271B1E"/>
    <w:rsid w:val="0027750D"/>
    <w:rsid w:val="002E1135"/>
    <w:rsid w:val="002F013C"/>
    <w:rsid w:val="002F06A9"/>
    <w:rsid w:val="00307D18"/>
    <w:rsid w:val="00311C8C"/>
    <w:rsid w:val="00324FB5"/>
    <w:rsid w:val="003550CA"/>
    <w:rsid w:val="0036585B"/>
    <w:rsid w:val="00392539"/>
    <w:rsid w:val="003C6870"/>
    <w:rsid w:val="003F0519"/>
    <w:rsid w:val="00400786"/>
    <w:rsid w:val="00401CAA"/>
    <w:rsid w:val="004139BA"/>
    <w:rsid w:val="0042747D"/>
    <w:rsid w:val="00463C9F"/>
    <w:rsid w:val="0047212E"/>
    <w:rsid w:val="004A1FA7"/>
    <w:rsid w:val="004B3C14"/>
    <w:rsid w:val="004C64C1"/>
    <w:rsid w:val="00511B0E"/>
    <w:rsid w:val="00515BF8"/>
    <w:rsid w:val="005203B2"/>
    <w:rsid w:val="00546FF5"/>
    <w:rsid w:val="00593ABF"/>
    <w:rsid w:val="005B1FAA"/>
    <w:rsid w:val="005B7BA2"/>
    <w:rsid w:val="005D0C47"/>
    <w:rsid w:val="005D2A4D"/>
    <w:rsid w:val="005F413D"/>
    <w:rsid w:val="005F5D50"/>
    <w:rsid w:val="0062334A"/>
    <w:rsid w:val="00626381"/>
    <w:rsid w:val="00653EBE"/>
    <w:rsid w:val="00662653"/>
    <w:rsid w:val="006A0DDD"/>
    <w:rsid w:val="006A31CE"/>
    <w:rsid w:val="006A7FC6"/>
    <w:rsid w:val="006D16C3"/>
    <w:rsid w:val="006E450E"/>
    <w:rsid w:val="00733E07"/>
    <w:rsid w:val="00753459"/>
    <w:rsid w:val="007B5D4B"/>
    <w:rsid w:val="007C2E3E"/>
    <w:rsid w:val="007C4153"/>
    <w:rsid w:val="007C6940"/>
    <w:rsid w:val="007E11F7"/>
    <w:rsid w:val="007E1472"/>
    <w:rsid w:val="007F338E"/>
    <w:rsid w:val="00800250"/>
    <w:rsid w:val="008128BF"/>
    <w:rsid w:val="0082751C"/>
    <w:rsid w:val="00867401"/>
    <w:rsid w:val="0089064A"/>
    <w:rsid w:val="008A5319"/>
    <w:rsid w:val="008B2FF9"/>
    <w:rsid w:val="008C644A"/>
    <w:rsid w:val="008D6F0B"/>
    <w:rsid w:val="00912BA8"/>
    <w:rsid w:val="00937816"/>
    <w:rsid w:val="009734F0"/>
    <w:rsid w:val="00975235"/>
    <w:rsid w:val="009776FE"/>
    <w:rsid w:val="00980410"/>
    <w:rsid w:val="009926DB"/>
    <w:rsid w:val="009A05BD"/>
    <w:rsid w:val="009A0E92"/>
    <w:rsid w:val="009B5C78"/>
    <w:rsid w:val="009D1EAB"/>
    <w:rsid w:val="009E0FDC"/>
    <w:rsid w:val="00A16A7D"/>
    <w:rsid w:val="00A27D36"/>
    <w:rsid w:val="00A42F4B"/>
    <w:rsid w:val="00A43FB9"/>
    <w:rsid w:val="00A560A0"/>
    <w:rsid w:val="00A76FDE"/>
    <w:rsid w:val="00A87282"/>
    <w:rsid w:val="00AE3862"/>
    <w:rsid w:val="00AF7F9D"/>
    <w:rsid w:val="00B06EBE"/>
    <w:rsid w:val="00B12452"/>
    <w:rsid w:val="00B16BFF"/>
    <w:rsid w:val="00B67C92"/>
    <w:rsid w:val="00B84803"/>
    <w:rsid w:val="00B84C55"/>
    <w:rsid w:val="00B9703C"/>
    <w:rsid w:val="00B9755A"/>
    <w:rsid w:val="00BA0D88"/>
    <w:rsid w:val="00BB7B78"/>
    <w:rsid w:val="00BC4774"/>
    <w:rsid w:val="00BE3A19"/>
    <w:rsid w:val="00BE63BB"/>
    <w:rsid w:val="00C0317A"/>
    <w:rsid w:val="00C173BB"/>
    <w:rsid w:val="00C175FD"/>
    <w:rsid w:val="00C56FB7"/>
    <w:rsid w:val="00C8393F"/>
    <w:rsid w:val="00CC5613"/>
    <w:rsid w:val="00CE5C44"/>
    <w:rsid w:val="00CE7D71"/>
    <w:rsid w:val="00D17E4F"/>
    <w:rsid w:val="00D30086"/>
    <w:rsid w:val="00D43226"/>
    <w:rsid w:val="00D67467"/>
    <w:rsid w:val="00D72927"/>
    <w:rsid w:val="00D93FA7"/>
    <w:rsid w:val="00DA1FA5"/>
    <w:rsid w:val="00DB600A"/>
    <w:rsid w:val="00DC1010"/>
    <w:rsid w:val="00DD0608"/>
    <w:rsid w:val="00DF08FE"/>
    <w:rsid w:val="00E02BE5"/>
    <w:rsid w:val="00E04B46"/>
    <w:rsid w:val="00E1416D"/>
    <w:rsid w:val="00E2139C"/>
    <w:rsid w:val="00E3096D"/>
    <w:rsid w:val="00E42268"/>
    <w:rsid w:val="00E5267E"/>
    <w:rsid w:val="00E52BEF"/>
    <w:rsid w:val="00E52DC7"/>
    <w:rsid w:val="00E93DE2"/>
    <w:rsid w:val="00E94672"/>
    <w:rsid w:val="00EB2F0B"/>
    <w:rsid w:val="00EB363C"/>
    <w:rsid w:val="00ED495F"/>
    <w:rsid w:val="00ED4F22"/>
    <w:rsid w:val="00EE25FB"/>
    <w:rsid w:val="00F0003B"/>
    <w:rsid w:val="00F450D0"/>
    <w:rsid w:val="00F628A3"/>
    <w:rsid w:val="00F65443"/>
    <w:rsid w:val="00F76EAF"/>
    <w:rsid w:val="00FE3C18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749E2"/>
  <w15:chartTrackingRefBased/>
  <w15:docId w15:val="{3CA9CB87-DE5B-1F49-947D-7A9A3CE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3E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B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3B51"/>
    <w:rPr>
      <w:color w:val="0000FF"/>
      <w:u w:val="single"/>
    </w:rPr>
  </w:style>
  <w:style w:type="character" w:styleId="a5">
    <w:name w:val="Strong"/>
    <w:basedOn w:val="a0"/>
    <w:uiPriority w:val="22"/>
    <w:qFormat/>
    <w:rsid w:val="00153B5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53E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10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mascha.simonka77@gmail.com</dc:creator>
  <cp:keywords/>
  <dc:description/>
  <cp:lastModifiedBy>Марія Ціхоцька</cp:lastModifiedBy>
  <cp:revision>150</cp:revision>
  <dcterms:created xsi:type="dcterms:W3CDTF">2019-03-20T09:24:00Z</dcterms:created>
  <dcterms:modified xsi:type="dcterms:W3CDTF">2019-03-21T11:23:00Z</dcterms:modified>
</cp:coreProperties>
</file>