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B2" w:rsidRPr="00332EE5" w:rsidRDefault="00FE7AB2" w:rsidP="00FE7AB2">
      <w:pPr>
        <w:shd w:val="clear" w:color="auto" w:fill="FFFFFF"/>
        <w:ind w:left="72"/>
        <w:jc w:val="right"/>
        <w:rPr>
          <w:b/>
          <w:bCs/>
          <w:color w:val="000000"/>
          <w:spacing w:val="-1"/>
          <w:lang w:val="uk-UA"/>
        </w:rPr>
      </w:pPr>
      <w:r w:rsidRPr="00332EE5">
        <w:rPr>
          <w:b/>
          <w:bCs/>
          <w:color w:val="000000"/>
          <w:spacing w:val="-1"/>
          <w:lang w:val="uk-UA"/>
        </w:rPr>
        <w:t xml:space="preserve">                   З М І С Т                                                    стор.</w:t>
      </w:r>
    </w:p>
    <w:p w:rsidR="00FE7AB2" w:rsidRPr="00332EE5" w:rsidRDefault="00FE7AB2" w:rsidP="00FE7AB2">
      <w:pPr>
        <w:shd w:val="clear" w:color="auto" w:fill="FFFFFF"/>
        <w:ind w:left="72"/>
        <w:jc w:val="center"/>
        <w:rPr>
          <w:b/>
          <w:bCs/>
          <w:color w:val="000000"/>
          <w:spacing w:val="-1"/>
          <w:lang w:val="uk-UA"/>
        </w:rPr>
      </w:pPr>
    </w:p>
    <w:p w:rsidR="00FE7AB2" w:rsidRPr="00332EE5" w:rsidRDefault="00FE7AB2" w:rsidP="00FE7AB2">
      <w:pPr>
        <w:shd w:val="clear" w:color="auto" w:fill="FFFFFF"/>
        <w:spacing w:line="360" w:lineRule="auto"/>
        <w:ind w:firstLine="709"/>
        <w:rPr>
          <w:bCs/>
          <w:color w:val="000000"/>
          <w:spacing w:val="-1"/>
          <w:lang w:val="uk-UA"/>
        </w:rPr>
      </w:pPr>
      <w:r w:rsidRPr="00332EE5">
        <w:rPr>
          <w:bCs/>
          <w:color w:val="000000"/>
          <w:spacing w:val="-1"/>
          <w:lang w:val="uk-UA"/>
        </w:rPr>
        <w:t>1. Характери</w:t>
      </w:r>
      <w:r w:rsidR="00455A4C" w:rsidRPr="00332EE5">
        <w:rPr>
          <w:bCs/>
          <w:color w:val="000000"/>
          <w:spacing w:val="-1"/>
          <w:lang w:val="uk-UA"/>
        </w:rPr>
        <w:t>с</w:t>
      </w:r>
      <w:r w:rsidRPr="00332EE5">
        <w:rPr>
          <w:bCs/>
          <w:color w:val="000000"/>
          <w:spacing w:val="-1"/>
          <w:lang w:val="uk-UA"/>
        </w:rPr>
        <w:t xml:space="preserve">тика технологічного об’єкта управління……………….     </w:t>
      </w:r>
    </w:p>
    <w:p w:rsidR="00FE7AB2" w:rsidRPr="00332EE5" w:rsidRDefault="00FE7AB2" w:rsidP="00FE7AB2">
      <w:pPr>
        <w:shd w:val="clear" w:color="auto" w:fill="FFFFFF"/>
        <w:spacing w:line="360" w:lineRule="auto"/>
        <w:ind w:firstLine="709"/>
        <w:rPr>
          <w:bCs/>
          <w:color w:val="000000"/>
          <w:spacing w:val="-1"/>
          <w:lang w:val="uk-UA"/>
        </w:rPr>
      </w:pPr>
      <w:r w:rsidRPr="00332EE5">
        <w:rPr>
          <w:bCs/>
          <w:color w:val="000000"/>
          <w:spacing w:val="-1"/>
          <w:lang w:val="uk-UA"/>
        </w:rPr>
        <w:t xml:space="preserve">2. Основні технічні рішення з автоматизації…………………………     </w:t>
      </w:r>
    </w:p>
    <w:p w:rsidR="00FE7AB2" w:rsidRPr="00332EE5" w:rsidRDefault="00FE7AB2" w:rsidP="00FE7AB2">
      <w:pPr>
        <w:shd w:val="clear" w:color="auto" w:fill="FFFFFF"/>
        <w:spacing w:line="360" w:lineRule="auto"/>
        <w:ind w:right="134" w:firstLine="709"/>
        <w:jc w:val="both"/>
        <w:rPr>
          <w:bCs/>
          <w:color w:val="000000"/>
          <w:spacing w:val="-1"/>
          <w:lang w:val="uk-UA"/>
        </w:rPr>
      </w:pPr>
      <w:r w:rsidRPr="00332EE5">
        <w:rPr>
          <w:bCs/>
          <w:color w:val="000000"/>
          <w:spacing w:val="-1"/>
          <w:lang w:val="uk-UA"/>
        </w:rPr>
        <w:t>2.1.</w:t>
      </w:r>
      <w:r w:rsidRPr="00332EE5">
        <w:rPr>
          <w:bCs/>
          <w:color w:val="000000"/>
          <w:spacing w:val="-9"/>
          <w:lang w:val="uk-UA"/>
        </w:rPr>
        <w:t xml:space="preserve"> Опис схеми автоматизації…………………………………………</w:t>
      </w:r>
      <w:r w:rsidRPr="00332EE5">
        <w:rPr>
          <w:bCs/>
          <w:color w:val="000000"/>
          <w:spacing w:val="-1"/>
          <w:lang w:val="uk-UA"/>
        </w:rPr>
        <w:t xml:space="preserve"> ……</w:t>
      </w:r>
    </w:p>
    <w:p w:rsidR="00FE7AB2" w:rsidRPr="00332EE5" w:rsidRDefault="00FE7AB2" w:rsidP="00FE7AB2">
      <w:pPr>
        <w:shd w:val="clear" w:color="auto" w:fill="FFFFFF"/>
        <w:spacing w:line="360" w:lineRule="auto"/>
        <w:ind w:left="10" w:firstLine="699"/>
        <w:jc w:val="both"/>
        <w:rPr>
          <w:color w:val="000000"/>
          <w:spacing w:val="1"/>
          <w:lang w:val="uk-UA"/>
        </w:rPr>
      </w:pPr>
      <w:r w:rsidRPr="00332EE5">
        <w:rPr>
          <w:bCs/>
          <w:color w:val="000000"/>
          <w:spacing w:val="-1"/>
          <w:lang w:val="uk-UA"/>
        </w:rPr>
        <w:t>2.2.</w:t>
      </w:r>
      <w:r w:rsidRPr="00332EE5">
        <w:rPr>
          <w:b/>
          <w:color w:val="000000"/>
          <w:spacing w:val="1"/>
          <w:lang w:val="uk-UA"/>
        </w:rPr>
        <w:t xml:space="preserve"> </w:t>
      </w:r>
      <w:r w:rsidRPr="00332EE5">
        <w:rPr>
          <w:color w:val="000000"/>
          <w:spacing w:val="1"/>
          <w:lang w:val="uk-UA"/>
        </w:rPr>
        <w:t>Опис принципової електричної схеми……………………………...</w:t>
      </w:r>
    </w:p>
    <w:p w:rsidR="00FE7AB2" w:rsidRPr="00332EE5" w:rsidRDefault="00FE7AB2" w:rsidP="00FE7AB2">
      <w:pPr>
        <w:shd w:val="clear" w:color="auto" w:fill="FFFFFF"/>
        <w:spacing w:line="360" w:lineRule="auto"/>
        <w:ind w:left="726"/>
        <w:jc w:val="both"/>
        <w:rPr>
          <w:bCs/>
          <w:color w:val="000000"/>
          <w:lang w:val="uk-UA"/>
        </w:rPr>
      </w:pPr>
      <w:r w:rsidRPr="00332EE5">
        <w:rPr>
          <w:color w:val="000000"/>
          <w:spacing w:val="1"/>
          <w:lang w:val="uk-UA"/>
        </w:rPr>
        <w:t>2.3.</w:t>
      </w:r>
      <w:r w:rsidRPr="00332EE5">
        <w:rPr>
          <w:b/>
          <w:bCs/>
          <w:color w:val="000000"/>
          <w:lang w:val="uk-UA"/>
        </w:rPr>
        <w:t xml:space="preserve"> </w:t>
      </w:r>
      <w:r w:rsidRPr="00332EE5">
        <w:rPr>
          <w:bCs/>
          <w:color w:val="000000"/>
          <w:lang w:val="uk-UA"/>
        </w:rPr>
        <w:t>Розробка принципової електричної схеми живлення……………..</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3.  Розробка документації</w:t>
      </w:r>
      <w:r w:rsidR="00455A4C" w:rsidRPr="00332EE5">
        <w:rPr>
          <w:bCs/>
          <w:color w:val="000000"/>
          <w:lang w:val="uk-UA"/>
        </w:rPr>
        <w:t xml:space="preserve"> </w:t>
      </w:r>
      <w:r w:rsidRPr="00332EE5">
        <w:rPr>
          <w:bCs/>
          <w:color w:val="000000"/>
          <w:lang w:val="uk-UA"/>
        </w:rPr>
        <w:t>щита оператора…………………………….</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3.1. Креслення загального виду щита оператора………………………</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3.2. Розробка монтажної схеми щита оператора…………………...…..</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4. Розробка схеми зовнішніх проводок………………………………….</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Висновки…………………………………………………………………..</w:t>
      </w:r>
    </w:p>
    <w:p w:rsidR="00FE7AB2" w:rsidRPr="00332EE5" w:rsidRDefault="00FE7AB2" w:rsidP="00FE7AB2">
      <w:pPr>
        <w:shd w:val="clear" w:color="auto" w:fill="FFFFFF"/>
        <w:spacing w:line="360" w:lineRule="auto"/>
        <w:ind w:left="726"/>
        <w:rPr>
          <w:bCs/>
          <w:color w:val="000000"/>
          <w:lang w:val="uk-UA"/>
        </w:rPr>
      </w:pPr>
      <w:r w:rsidRPr="00332EE5">
        <w:rPr>
          <w:bCs/>
          <w:color w:val="000000"/>
          <w:lang w:val="uk-UA"/>
        </w:rPr>
        <w:t>Література…………………………………………………………………</w:t>
      </w:r>
    </w:p>
    <w:p w:rsidR="00FE7AB2" w:rsidRPr="00332EE5" w:rsidRDefault="00FE7AB2" w:rsidP="00FE7AB2">
      <w:pPr>
        <w:shd w:val="clear" w:color="auto" w:fill="FFFFFF"/>
        <w:spacing w:line="360" w:lineRule="auto"/>
        <w:ind w:left="726"/>
        <w:rPr>
          <w:bCs/>
          <w:color w:val="000000"/>
          <w:lang w:val="uk-UA"/>
        </w:rPr>
      </w:pPr>
      <w:r w:rsidRPr="00332EE5">
        <w:rPr>
          <w:bCs/>
          <w:color w:val="000000"/>
          <w:lang w:val="uk-UA"/>
        </w:rPr>
        <w:t>Додатки (графічні матеріали та спец</w:t>
      </w:r>
      <w:r w:rsidR="00455A4C" w:rsidRPr="00332EE5">
        <w:rPr>
          <w:bCs/>
          <w:color w:val="000000"/>
          <w:lang w:val="uk-UA"/>
        </w:rPr>
        <w:t>и</w:t>
      </w:r>
      <w:r w:rsidRPr="00332EE5">
        <w:rPr>
          <w:bCs/>
          <w:color w:val="000000"/>
          <w:lang w:val="uk-UA"/>
        </w:rPr>
        <w:t>фікації)..…………………………</w:t>
      </w:r>
    </w:p>
    <w:p w:rsidR="00FE7AB2" w:rsidRPr="00332EE5" w:rsidRDefault="00FE7AB2" w:rsidP="00FE7AB2">
      <w:pPr>
        <w:shd w:val="clear" w:color="auto" w:fill="FFFFFF"/>
        <w:spacing w:line="360" w:lineRule="auto"/>
        <w:ind w:left="726"/>
        <w:jc w:val="both"/>
        <w:rPr>
          <w:bCs/>
          <w:color w:val="000000"/>
          <w:spacing w:val="-9"/>
          <w:lang w:val="uk-UA"/>
        </w:rPr>
      </w:pPr>
      <w:r w:rsidRPr="00332EE5">
        <w:rPr>
          <w:bCs/>
          <w:color w:val="000000"/>
          <w:lang w:val="uk-UA"/>
        </w:rPr>
        <w:t xml:space="preserve">Схема </w:t>
      </w:r>
      <w:r w:rsidRPr="00332EE5">
        <w:rPr>
          <w:bCs/>
          <w:color w:val="000000"/>
          <w:spacing w:val="-9"/>
          <w:lang w:val="uk-UA"/>
        </w:rPr>
        <w:t>автоматизації</w:t>
      </w:r>
      <w:r w:rsidRPr="00332EE5">
        <w:rPr>
          <w:bCs/>
          <w:color w:val="000000"/>
          <w:lang w:val="uk-UA"/>
        </w:rPr>
        <w:t xml:space="preserve"> та спец</w:t>
      </w:r>
      <w:r w:rsidR="00455A4C" w:rsidRPr="00332EE5">
        <w:rPr>
          <w:bCs/>
          <w:color w:val="000000"/>
          <w:lang w:val="uk-UA"/>
        </w:rPr>
        <w:t>и</w:t>
      </w:r>
      <w:r w:rsidRPr="00332EE5">
        <w:rPr>
          <w:bCs/>
          <w:color w:val="000000"/>
          <w:lang w:val="uk-UA"/>
        </w:rPr>
        <w:t>фікація</w:t>
      </w:r>
      <w:r w:rsidRPr="00332EE5">
        <w:rPr>
          <w:bCs/>
          <w:color w:val="000000"/>
          <w:spacing w:val="-9"/>
          <w:lang w:val="uk-UA"/>
        </w:rPr>
        <w:t xml:space="preserve"> </w:t>
      </w:r>
      <w:r w:rsidRPr="00332EE5">
        <w:rPr>
          <w:bCs/>
          <w:color w:val="000000"/>
          <w:lang w:val="uk-UA"/>
        </w:rPr>
        <w:t>до неї</w:t>
      </w:r>
      <w:r w:rsidRPr="00332EE5">
        <w:rPr>
          <w:bCs/>
          <w:color w:val="000000"/>
          <w:spacing w:val="-9"/>
          <w:lang w:val="uk-UA"/>
        </w:rPr>
        <w:t xml:space="preserve"> ………………………………</w:t>
      </w:r>
    </w:p>
    <w:p w:rsidR="00FE7AB2" w:rsidRPr="00332EE5" w:rsidRDefault="00FE7AB2" w:rsidP="00FE7AB2">
      <w:pPr>
        <w:shd w:val="clear" w:color="auto" w:fill="FFFFFF"/>
        <w:spacing w:line="360" w:lineRule="auto"/>
        <w:ind w:left="726"/>
        <w:jc w:val="both"/>
        <w:rPr>
          <w:color w:val="000000"/>
          <w:spacing w:val="1"/>
          <w:lang w:val="uk-UA"/>
        </w:rPr>
      </w:pPr>
      <w:r w:rsidRPr="00332EE5">
        <w:rPr>
          <w:color w:val="000000"/>
          <w:spacing w:val="1"/>
          <w:lang w:val="uk-UA"/>
        </w:rPr>
        <w:t>Принципова електрична схема та</w:t>
      </w:r>
      <w:r w:rsidRPr="00332EE5">
        <w:rPr>
          <w:bCs/>
          <w:color w:val="000000"/>
          <w:lang w:val="uk-UA"/>
        </w:rPr>
        <w:t xml:space="preserve"> спец</w:t>
      </w:r>
      <w:r w:rsidR="00455A4C" w:rsidRPr="00332EE5">
        <w:rPr>
          <w:bCs/>
          <w:color w:val="000000"/>
          <w:lang w:val="uk-UA"/>
        </w:rPr>
        <w:t>и</w:t>
      </w:r>
      <w:r w:rsidRPr="00332EE5">
        <w:rPr>
          <w:bCs/>
          <w:color w:val="000000"/>
          <w:lang w:val="uk-UA"/>
        </w:rPr>
        <w:t xml:space="preserve">фікація до неї </w:t>
      </w:r>
      <w:r w:rsidRPr="00332EE5">
        <w:rPr>
          <w:color w:val="000000"/>
          <w:spacing w:val="1"/>
          <w:lang w:val="uk-UA"/>
        </w:rPr>
        <w:t>………………..</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Принципова електрична схема живлення та спец</w:t>
      </w:r>
      <w:r w:rsidR="00455A4C" w:rsidRPr="00332EE5">
        <w:rPr>
          <w:bCs/>
          <w:color w:val="000000"/>
          <w:lang w:val="uk-UA"/>
        </w:rPr>
        <w:t>и</w:t>
      </w:r>
      <w:r w:rsidRPr="00332EE5">
        <w:rPr>
          <w:bCs/>
          <w:color w:val="000000"/>
          <w:lang w:val="uk-UA"/>
        </w:rPr>
        <w:t>фікація до неї …….</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Загальний вид щита, надписи у рамках та перелік складових частин щита оператора ………………….……………………………………….</w:t>
      </w:r>
    </w:p>
    <w:p w:rsidR="00FE7AB2" w:rsidRPr="00332EE5" w:rsidRDefault="00FE7AB2" w:rsidP="00FE7AB2">
      <w:pPr>
        <w:shd w:val="clear" w:color="auto" w:fill="FFFFFF"/>
        <w:spacing w:line="360" w:lineRule="auto"/>
        <w:ind w:left="726"/>
        <w:rPr>
          <w:bCs/>
          <w:color w:val="000000"/>
          <w:lang w:val="uk-UA"/>
        </w:rPr>
      </w:pPr>
      <w:r w:rsidRPr="00332EE5">
        <w:rPr>
          <w:bCs/>
          <w:color w:val="000000"/>
          <w:lang w:val="uk-UA"/>
        </w:rPr>
        <w:t>Монтажна схема щита ….……………………………………………….</w:t>
      </w:r>
    </w:p>
    <w:p w:rsidR="00FE7AB2" w:rsidRPr="00332EE5" w:rsidRDefault="00FE7AB2" w:rsidP="00FE7AB2">
      <w:pPr>
        <w:shd w:val="clear" w:color="auto" w:fill="FFFFFF"/>
        <w:spacing w:line="360" w:lineRule="auto"/>
        <w:ind w:left="726"/>
        <w:jc w:val="both"/>
        <w:rPr>
          <w:bCs/>
          <w:color w:val="000000"/>
          <w:lang w:val="uk-UA"/>
        </w:rPr>
      </w:pPr>
      <w:r w:rsidRPr="00332EE5">
        <w:rPr>
          <w:bCs/>
          <w:color w:val="000000"/>
          <w:lang w:val="uk-UA"/>
        </w:rPr>
        <w:t>Схема зовнішн</w:t>
      </w:r>
      <w:r w:rsidR="00455A4C" w:rsidRPr="00332EE5">
        <w:rPr>
          <w:bCs/>
          <w:color w:val="000000"/>
          <w:lang w:val="uk-UA"/>
        </w:rPr>
        <w:t>і</w:t>
      </w:r>
      <w:r w:rsidRPr="00332EE5">
        <w:rPr>
          <w:bCs/>
          <w:color w:val="000000"/>
          <w:lang w:val="uk-UA"/>
        </w:rPr>
        <w:t>х проводок та перелік монтажних матеріалів і виробів на схемі зовнішніх проводок……………………………………………</w:t>
      </w:r>
    </w:p>
    <w:p w:rsidR="00AD2965" w:rsidRPr="00332EE5" w:rsidRDefault="00AD2965" w:rsidP="00AD2965">
      <w:pPr>
        <w:pStyle w:val="a3"/>
        <w:numPr>
          <w:ilvl w:val="0"/>
          <w:numId w:val="2"/>
        </w:numPr>
        <w:jc w:val="both"/>
        <w:rPr>
          <w:b/>
          <w:lang w:val="uk-UA"/>
        </w:rPr>
      </w:pPr>
      <w:r w:rsidRPr="00332EE5">
        <w:rPr>
          <w:b/>
          <w:lang w:val="uk-UA"/>
        </w:rPr>
        <w:lastRenderedPageBreak/>
        <w:t>Характеристики технологічного об</w:t>
      </w:r>
      <w:r w:rsidR="00870DD0" w:rsidRPr="00332EE5">
        <w:rPr>
          <w:b/>
          <w:lang w:val="uk-UA"/>
        </w:rPr>
        <w:t>’</w:t>
      </w:r>
      <w:r w:rsidRPr="00332EE5">
        <w:rPr>
          <w:b/>
          <w:lang w:val="uk-UA"/>
        </w:rPr>
        <w:t>єкта управління</w:t>
      </w:r>
    </w:p>
    <w:p w:rsidR="00AD2965" w:rsidRPr="00332EE5" w:rsidRDefault="00AD2965" w:rsidP="00D35C5D">
      <w:pPr>
        <w:jc w:val="both"/>
        <w:rPr>
          <w:lang w:val="uk-UA"/>
        </w:rPr>
      </w:pPr>
      <w:r w:rsidRPr="00332EE5">
        <w:rPr>
          <w:lang w:val="uk-UA"/>
        </w:rPr>
        <w:t>В цій роботі розглядаємо</w:t>
      </w:r>
      <w:r w:rsidR="00054415" w:rsidRPr="00332EE5">
        <w:rPr>
          <w:lang w:val="uk-UA"/>
        </w:rPr>
        <w:t xml:space="preserve"> </w:t>
      </w:r>
      <w:r w:rsidRPr="00332EE5">
        <w:rPr>
          <w:lang w:val="uk-UA"/>
        </w:rPr>
        <w:t>процес</w:t>
      </w:r>
      <w:r w:rsidR="0006340A" w:rsidRPr="00332EE5">
        <w:rPr>
          <w:lang w:val="uk-UA"/>
        </w:rPr>
        <w:t xml:space="preserve"> </w:t>
      </w:r>
      <w:r w:rsidR="00831EDB" w:rsidRPr="00332EE5">
        <w:rPr>
          <w:lang w:val="uk-UA"/>
        </w:rPr>
        <w:t>обжарювання овочів</w:t>
      </w:r>
      <w:r w:rsidRPr="00332EE5">
        <w:rPr>
          <w:lang w:val="uk-UA"/>
        </w:rPr>
        <w:t xml:space="preserve">. </w:t>
      </w:r>
      <w:r w:rsidR="0006340A" w:rsidRPr="00332EE5">
        <w:rPr>
          <w:lang w:val="uk-UA"/>
        </w:rPr>
        <w:t xml:space="preserve">Об’єктом управління </w:t>
      </w:r>
      <w:r w:rsidR="00DC702C" w:rsidRPr="00332EE5">
        <w:rPr>
          <w:lang w:val="uk-UA"/>
        </w:rPr>
        <w:t xml:space="preserve">є </w:t>
      </w:r>
      <w:r w:rsidR="00831EDB" w:rsidRPr="00332EE5">
        <w:rPr>
          <w:lang w:val="uk-UA"/>
        </w:rPr>
        <w:t>обжарювальна піч</w:t>
      </w:r>
      <w:r w:rsidRPr="00332EE5">
        <w:rPr>
          <w:lang w:val="uk-UA"/>
        </w:rPr>
        <w:t>. Основною характеристикою цього процесу є температура</w:t>
      </w:r>
      <w:r w:rsidR="0006340A" w:rsidRPr="00332EE5">
        <w:rPr>
          <w:lang w:val="uk-UA"/>
        </w:rPr>
        <w:t xml:space="preserve"> </w:t>
      </w:r>
      <w:r w:rsidR="00831EDB" w:rsidRPr="00332EE5">
        <w:rPr>
          <w:lang w:val="uk-UA"/>
        </w:rPr>
        <w:t>олії та</w:t>
      </w:r>
      <w:r w:rsidR="00455A4C" w:rsidRPr="00332EE5">
        <w:rPr>
          <w:lang w:val="uk-UA"/>
        </w:rPr>
        <w:t xml:space="preserve"> </w:t>
      </w:r>
      <w:r w:rsidR="00831EDB" w:rsidRPr="00332EE5">
        <w:rPr>
          <w:lang w:val="uk-UA"/>
        </w:rPr>
        <w:t>температура води</w:t>
      </w:r>
      <w:r w:rsidR="00845451" w:rsidRPr="00332EE5">
        <w:rPr>
          <w:lang w:val="uk-UA"/>
        </w:rPr>
        <w:t xml:space="preserve">. </w:t>
      </w:r>
      <w:r w:rsidR="00831EDB" w:rsidRPr="00332EE5">
        <w:rPr>
          <w:lang w:val="uk-UA"/>
        </w:rPr>
        <w:t xml:space="preserve"> </w:t>
      </w:r>
      <w:r w:rsidR="00845451" w:rsidRPr="00332EE5">
        <w:rPr>
          <w:lang w:val="uk-UA"/>
        </w:rPr>
        <w:t>Підтримання температури</w:t>
      </w:r>
      <w:r w:rsidR="00FD01B8" w:rsidRPr="00332EE5">
        <w:rPr>
          <w:lang w:val="uk-UA"/>
        </w:rPr>
        <w:t xml:space="preserve"> </w:t>
      </w:r>
      <w:r w:rsidR="00831EDB" w:rsidRPr="00332EE5">
        <w:rPr>
          <w:lang w:val="uk-UA"/>
        </w:rPr>
        <w:t>олії</w:t>
      </w:r>
      <w:r w:rsidR="00845451" w:rsidRPr="00332EE5">
        <w:rPr>
          <w:lang w:val="uk-UA"/>
        </w:rPr>
        <w:t xml:space="preserve"> забезпечується </w:t>
      </w:r>
      <w:r w:rsidR="0006340A" w:rsidRPr="00332EE5">
        <w:rPr>
          <w:lang w:val="uk-UA"/>
        </w:rPr>
        <w:t xml:space="preserve">за рахунок </w:t>
      </w:r>
      <w:r w:rsidR="00DC702C" w:rsidRPr="00332EE5">
        <w:rPr>
          <w:lang w:val="uk-UA"/>
        </w:rPr>
        <w:t>подачі пара</w:t>
      </w:r>
      <w:r w:rsidR="00FD01B8" w:rsidRPr="00332EE5">
        <w:rPr>
          <w:lang w:val="uk-UA"/>
        </w:rPr>
        <w:t xml:space="preserve">, підтримання </w:t>
      </w:r>
      <w:r w:rsidR="00831EDB" w:rsidRPr="00332EE5">
        <w:rPr>
          <w:lang w:val="uk-UA"/>
        </w:rPr>
        <w:t xml:space="preserve">температури </w:t>
      </w:r>
      <w:r w:rsidR="00FD01B8" w:rsidRPr="00332EE5">
        <w:rPr>
          <w:lang w:val="uk-UA"/>
        </w:rPr>
        <w:t xml:space="preserve">забезпечується за рахунок </w:t>
      </w:r>
      <w:r w:rsidR="00831EDB" w:rsidRPr="00332EE5">
        <w:rPr>
          <w:lang w:val="uk-UA"/>
        </w:rPr>
        <w:t>подачі води з водопроводу</w:t>
      </w:r>
      <w:r w:rsidR="0006340A" w:rsidRPr="00332EE5">
        <w:rPr>
          <w:lang w:val="uk-UA"/>
        </w:rPr>
        <w:t>.</w:t>
      </w:r>
    </w:p>
    <w:p w:rsidR="00FA689D" w:rsidRPr="00332EE5" w:rsidRDefault="00FA689D" w:rsidP="00845451">
      <w:pPr>
        <w:ind w:firstLine="360"/>
        <w:jc w:val="both"/>
        <w:rPr>
          <w:lang w:val="uk-UA"/>
        </w:rPr>
      </w:pPr>
      <w:r w:rsidRPr="00332EE5">
        <w:rPr>
          <w:lang w:val="uk-UA"/>
        </w:rPr>
        <w:t>В таблиці 1 представлений перелік основних параметрів процесу:</w:t>
      </w:r>
    </w:p>
    <w:tbl>
      <w:tblPr>
        <w:tblStyle w:val="a4"/>
        <w:tblW w:w="0" w:type="auto"/>
        <w:tblLook w:val="04A0"/>
      </w:tblPr>
      <w:tblGrid>
        <w:gridCol w:w="2372"/>
        <w:gridCol w:w="1764"/>
        <w:gridCol w:w="1875"/>
        <w:gridCol w:w="1709"/>
        <w:gridCol w:w="1851"/>
      </w:tblGrid>
      <w:tr w:rsidR="00FA689D" w:rsidRPr="00332EE5" w:rsidTr="00CD7C53">
        <w:tc>
          <w:tcPr>
            <w:tcW w:w="2372" w:type="dxa"/>
          </w:tcPr>
          <w:p w:rsidR="00FA689D" w:rsidRPr="00332EE5" w:rsidRDefault="00FA689D" w:rsidP="00FA689D">
            <w:pPr>
              <w:jc w:val="center"/>
              <w:rPr>
                <w:lang w:val="uk-UA"/>
              </w:rPr>
            </w:pPr>
            <w:r w:rsidRPr="00332EE5">
              <w:rPr>
                <w:lang w:val="uk-UA"/>
              </w:rPr>
              <w:t>Найменування</w:t>
            </w:r>
          </w:p>
          <w:p w:rsidR="00FA689D" w:rsidRPr="00332EE5" w:rsidRDefault="00FA689D" w:rsidP="00FA689D">
            <w:pPr>
              <w:jc w:val="center"/>
              <w:rPr>
                <w:lang w:val="uk-UA"/>
              </w:rPr>
            </w:pPr>
            <w:r w:rsidRPr="00332EE5">
              <w:rPr>
                <w:lang w:val="uk-UA"/>
              </w:rPr>
              <w:t>параметра</w:t>
            </w:r>
          </w:p>
        </w:tc>
        <w:tc>
          <w:tcPr>
            <w:tcW w:w="1764" w:type="dxa"/>
          </w:tcPr>
          <w:p w:rsidR="00FA689D" w:rsidRPr="00332EE5" w:rsidRDefault="00FA689D" w:rsidP="00FA689D">
            <w:pPr>
              <w:jc w:val="center"/>
              <w:rPr>
                <w:lang w:val="uk-UA"/>
              </w:rPr>
            </w:pPr>
            <w:r w:rsidRPr="00332EE5">
              <w:rPr>
                <w:lang w:val="uk-UA"/>
              </w:rPr>
              <w:t>Умовне</w:t>
            </w:r>
          </w:p>
          <w:p w:rsidR="00FA689D" w:rsidRPr="00332EE5" w:rsidRDefault="00FA689D" w:rsidP="00FA689D">
            <w:pPr>
              <w:jc w:val="center"/>
              <w:rPr>
                <w:lang w:val="uk-UA"/>
              </w:rPr>
            </w:pPr>
            <w:r w:rsidRPr="00332EE5">
              <w:rPr>
                <w:lang w:val="uk-UA"/>
              </w:rPr>
              <w:t>Позначення</w:t>
            </w:r>
          </w:p>
        </w:tc>
        <w:tc>
          <w:tcPr>
            <w:tcW w:w="1875" w:type="dxa"/>
          </w:tcPr>
          <w:p w:rsidR="00FA689D" w:rsidRPr="00332EE5" w:rsidRDefault="00FA689D" w:rsidP="00FA689D">
            <w:pPr>
              <w:jc w:val="center"/>
              <w:rPr>
                <w:lang w:val="uk-UA"/>
              </w:rPr>
            </w:pPr>
            <w:r w:rsidRPr="00332EE5">
              <w:rPr>
                <w:lang w:val="uk-UA"/>
              </w:rPr>
              <w:t>Діапазон</w:t>
            </w:r>
          </w:p>
          <w:p w:rsidR="00FA689D" w:rsidRPr="00332EE5" w:rsidRDefault="00FA689D" w:rsidP="00FA689D">
            <w:pPr>
              <w:jc w:val="center"/>
              <w:rPr>
                <w:lang w:val="uk-UA"/>
              </w:rPr>
            </w:pPr>
            <w:r w:rsidRPr="00332EE5">
              <w:rPr>
                <w:lang w:val="uk-UA"/>
              </w:rPr>
              <w:t>Вимірювання</w:t>
            </w:r>
          </w:p>
        </w:tc>
        <w:tc>
          <w:tcPr>
            <w:tcW w:w="1709" w:type="dxa"/>
          </w:tcPr>
          <w:p w:rsidR="00FA689D" w:rsidRPr="00332EE5" w:rsidRDefault="00FA689D" w:rsidP="00FA689D">
            <w:pPr>
              <w:jc w:val="center"/>
              <w:rPr>
                <w:lang w:val="uk-UA"/>
              </w:rPr>
            </w:pPr>
            <w:r w:rsidRPr="00332EE5">
              <w:rPr>
                <w:lang w:val="uk-UA"/>
              </w:rPr>
              <w:t>Допустима</w:t>
            </w:r>
          </w:p>
          <w:p w:rsidR="00FA689D" w:rsidRPr="00332EE5" w:rsidRDefault="00FA689D" w:rsidP="00FA689D">
            <w:pPr>
              <w:jc w:val="center"/>
              <w:rPr>
                <w:lang w:val="uk-UA"/>
              </w:rPr>
            </w:pPr>
            <w:r w:rsidRPr="00332EE5">
              <w:rPr>
                <w:lang w:val="uk-UA"/>
              </w:rPr>
              <w:t>похибка</w:t>
            </w:r>
          </w:p>
        </w:tc>
        <w:tc>
          <w:tcPr>
            <w:tcW w:w="1851" w:type="dxa"/>
          </w:tcPr>
          <w:p w:rsidR="00FA689D" w:rsidRPr="00332EE5" w:rsidRDefault="00FA689D" w:rsidP="00FA689D">
            <w:pPr>
              <w:jc w:val="center"/>
              <w:rPr>
                <w:lang w:val="uk-UA"/>
              </w:rPr>
            </w:pPr>
            <w:r w:rsidRPr="00332EE5">
              <w:rPr>
                <w:lang w:val="uk-UA"/>
              </w:rPr>
              <w:t>Роль параметра</w:t>
            </w:r>
          </w:p>
        </w:tc>
      </w:tr>
      <w:tr w:rsidR="00FA689D" w:rsidRPr="00332EE5" w:rsidTr="00CD7C53">
        <w:tc>
          <w:tcPr>
            <w:tcW w:w="2372" w:type="dxa"/>
          </w:tcPr>
          <w:p w:rsidR="00FA689D" w:rsidRPr="00332EE5" w:rsidRDefault="00FA689D" w:rsidP="00831EDB">
            <w:pPr>
              <w:jc w:val="center"/>
              <w:rPr>
                <w:lang w:val="uk-UA"/>
              </w:rPr>
            </w:pPr>
            <w:r w:rsidRPr="00332EE5">
              <w:rPr>
                <w:lang w:val="uk-UA"/>
              </w:rPr>
              <w:t xml:space="preserve">Температура </w:t>
            </w:r>
            <w:r w:rsidR="00831EDB" w:rsidRPr="00332EE5">
              <w:rPr>
                <w:lang w:val="uk-UA"/>
              </w:rPr>
              <w:t>олії</w:t>
            </w:r>
          </w:p>
        </w:tc>
        <w:tc>
          <w:tcPr>
            <w:tcW w:w="1764" w:type="dxa"/>
          </w:tcPr>
          <w:p w:rsidR="00FA689D" w:rsidRPr="00332EE5" w:rsidRDefault="00FA689D" w:rsidP="00FA689D">
            <w:pPr>
              <w:jc w:val="center"/>
              <w:rPr>
                <w:vertAlign w:val="subscript"/>
                <w:lang w:val="uk-UA"/>
              </w:rPr>
            </w:pPr>
            <w:r w:rsidRPr="00332EE5">
              <w:rPr>
                <w:lang w:val="uk-UA"/>
              </w:rPr>
              <w:t>Т</w:t>
            </w:r>
            <w:r w:rsidR="00215B64" w:rsidRPr="00332EE5">
              <w:rPr>
                <w:vertAlign w:val="subscript"/>
                <w:lang w:val="uk-UA"/>
              </w:rPr>
              <w:t>о</w:t>
            </w:r>
          </w:p>
        </w:tc>
        <w:tc>
          <w:tcPr>
            <w:tcW w:w="1875" w:type="dxa"/>
          </w:tcPr>
          <w:p w:rsidR="00FA689D" w:rsidRPr="00332EE5" w:rsidRDefault="00831EDB" w:rsidP="00FA689D">
            <w:pPr>
              <w:jc w:val="center"/>
              <w:rPr>
                <w:lang w:val="uk-UA"/>
              </w:rPr>
            </w:pPr>
            <w:r w:rsidRPr="00332EE5">
              <w:rPr>
                <w:lang w:val="uk-UA"/>
              </w:rPr>
              <w:t>135</w:t>
            </w:r>
            <w:r w:rsidR="00706E7F" w:rsidRPr="00332EE5">
              <w:rPr>
                <w:lang w:val="uk-UA"/>
              </w:rPr>
              <w:t>°</w:t>
            </w:r>
            <w:r w:rsidR="00DC702C" w:rsidRPr="00332EE5">
              <w:rPr>
                <w:lang w:val="uk-UA"/>
              </w:rPr>
              <w:t>C</w:t>
            </w:r>
          </w:p>
        </w:tc>
        <w:tc>
          <w:tcPr>
            <w:tcW w:w="1709" w:type="dxa"/>
          </w:tcPr>
          <w:p w:rsidR="00FA689D" w:rsidRPr="00332EE5" w:rsidRDefault="0006340A" w:rsidP="00DC702C">
            <w:pPr>
              <w:jc w:val="center"/>
              <w:rPr>
                <w:color w:val="000000"/>
                <w:lang w:val="uk-UA"/>
              </w:rPr>
            </w:pPr>
            <w:r w:rsidRPr="00332EE5">
              <w:rPr>
                <w:color w:val="000000"/>
                <w:lang w:val="uk-UA"/>
              </w:rPr>
              <w:t>±</w:t>
            </w:r>
            <w:r w:rsidR="00DC702C" w:rsidRPr="00332EE5">
              <w:rPr>
                <w:lang w:val="uk-UA"/>
              </w:rPr>
              <w:t>1</w:t>
            </w:r>
            <w:r w:rsidR="00D35C5D" w:rsidRPr="00332EE5">
              <w:rPr>
                <w:lang w:val="uk-UA"/>
              </w:rPr>
              <w:t>…..</w:t>
            </w:r>
            <w:r w:rsidR="00DC702C" w:rsidRPr="00332EE5">
              <w:rPr>
                <w:lang w:val="uk-UA"/>
              </w:rPr>
              <w:t>5</w:t>
            </w:r>
            <w:r w:rsidR="00FA689D" w:rsidRPr="00332EE5">
              <w:rPr>
                <w:color w:val="000000"/>
                <w:lang w:val="uk-UA"/>
              </w:rPr>
              <w:t xml:space="preserve"> С   </w:t>
            </w:r>
          </w:p>
        </w:tc>
        <w:tc>
          <w:tcPr>
            <w:tcW w:w="1851" w:type="dxa"/>
          </w:tcPr>
          <w:p w:rsidR="00FA689D" w:rsidRPr="00332EE5" w:rsidRDefault="0006340A" w:rsidP="00831EDB">
            <w:pPr>
              <w:jc w:val="center"/>
              <w:rPr>
                <w:lang w:val="uk-UA"/>
              </w:rPr>
            </w:pPr>
            <w:r w:rsidRPr="00332EE5">
              <w:rPr>
                <w:lang w:val="uk-UA"/>
              </w:rPr>
              <w:t>Забезпечує</w:t>
            </w:r>
            <w:r w:rsidR="00FA689D" w:rsidRPr="00332EE5">
              <w:rPr>
                <w:lang w:val="uk-UA"/>
              </w:rPr>
              <w:t xml:space="preserve"> процес </w:t>
            </w:r>
            <w:r w:rsidR="00831EDB" w:rsidRPr="00332EE5">
              <w:rPr>
                <w:lang w:val="uk-UA"/>
              </w:rPr>
              <w:t>обжарювання</w:t>
            </w:r>
          </w:p>
        </w:tc>
      </w:tr>
      <w:tr w:rsidR="00DC702C" w:rsidRPr="00332EE5" w:rsidTr="00CD7C53">
        <w:tc>
          <w:tcPr>
            <w:tcW w:w="2372" w:type="dxa"/>
          </w:tcPr>
          <w:p w:rsidR="00DC702C" w:rsidRPr="00332EE5" w:rsidRDefault="00831EDB" w:rsidP="007C0C35">
            <w:pPr>
              <w:jc w:val="center"/>
              <w:rPr>
                <w:lang w:val="uk-UA"/>
              </w:rPr>
            </w:pPr>
            <w:r w:rsidRPr="00332EE5">
              <w:rPr>
                <w:lang w:val="uk-UA"/>
              </w:rPr>
              <w:t>Температура води</w:t>
            </w:r>
          </w:p>
        </w:tc>
        <w:tc>
          <w:tcPr>
            <w:tcW w:w="1764" w:type="dxa"/>
          </w:tcPr>
          <w:p w:rsidR="00DC702C" w:rsidRPr="00332EE5" w:rsidRDefault="00831EDB" w:rsidP="00FA689D">
            <w:pPr>
              <w:jc w:val="center"/>
              <w:rPr>
                <w:vertAlign w:val="subscript"/>
                <w:lang w:val="uk-UA"/>
              </w:rPr>
            </w:pPr>
            <w:r w:rsidRPr="00332EE5">
              <w:rPr>
                <w:lang w:val="uk-UA"/>
              </w:rPr>
              <w:t>Т</w:t>
            </w:r>
            <w:r w:rsidR="00215B64" w:rsidRPr="00332EE5">
              <w:rPr>
                <w:vertAlign w:val="subscript"/>
                <w:lang w:val="uk-UA"/>
              </w:rPr>
              <w:t>в</w:t>
            </w:r>
          </w:p>
        </w:tc>
        <w:tc>
          <w:tcPr>
            <w:tcW w:w="1875" w:type="dxa"/>
          </w:tcPr>
          <w:p w:rsidR="00DC702C" w:rsidRPr="00332EE5" w:rsidRDefault="00AD1F2C" w:rsidP="00FA689D">
            <w:pPr>
              <w:jc w:val="center"/>
              <w:rPr>
                <w:color w:val="000000"/>
                <w:lang w:val="uk-UA"/>
              </w:rPr>
            </w:pPr>
            <w:r w:rsidRPr="00332EE5">
              <w:rPr>
                <w:lang w:val="uk-UA"/>
              </w:rPr>
              <w:t>63</w:t>
            </w:r>
            <w:r w:rsidR="00215B64" w:rsidRPr="00332EE5">
              <w:rPr>
                <w:lang w:val="uk-UA"/>
              </w:rPr>
              <w:t>°C</w:t>
            </w:r>
          </w:p>
        </w:tc>
        <w:tc>
          <w:tcPr>
            <w:tcW w:w="1709" w:type="dxa"/>
          </w:tcPr>
          <w:p w:rsidR="00DC702C" w:rsidRPr="00332EE5" w:rsidRDefault="00DC702C" w:rsidP="00831EDB">
            <w:pPr>
              <w:jc w:val="center"/>
              <w:rPr>
                <w:color w:val="000000"/>
                <w:lang w:val="uk-UA"/>
              </w:rPr>
            </w:pPr>
            <w:r w:rsidRPr="00332EE5">
              <w:rPr>
                <w:color w:val="000000"/>
                <w:lang w:val="uk-UA"/>
              </w:rPr>
              <w:t>±</w:t>
            </w:r>
            <w:r w:rsidR="00831EDB" w:rsidRPr="00332EE5">
              <w:rPr>
                <w:lang w:val="uk-UA"/>
              </w:rPr>
              <w:t>1</w:t>
            </w:r>
            <w:r w:rsidRPr="00332EE5">
              <w:rPr>
                <w:lang w:val="uk-UA"/>
              </w:rPr>
              <w:t>…..</w:t>
            </w:r>
            <w:r w:rsidR="00831EDB" w:rsidRPr="00332EE5">
              <w:rPr>
                <w:lang w:val="uk-UA"/>
              </w:rPr>
              <w:t>3</w:t>
            </w:r>
            <w:r w:rsidRPr="00332EE5">
              <w:rPr>
                <w:color w:val="000000"/>
                <w:lang w:val="uk-UA"/>
              </w:rPr>
              <w:t xml:space="preserve"> С   </w:t>
            </w:r>
          </w:p>
        </w:tc>
        <w:tc>
          <w:tcPr>
            <w:tcW w:w="1851" w:type="dxa"/>
          </w:tcPr>
          <w:p w:rsidR="00DC702C" w:rsidRPr="00332EE5" w:rsidRDefault="00706E7F" w:rsidP="00D35C5D">
            <w:pPr>
              <w:jc w:val="center"/>
              <w:rPr>
                <w:lang w:val="uk-UA"/>
              </w:rPr>
            </w:pPr>
            <w:r w:rsidRPr="00332EE5">
              <w:rPr>
                <w:lang w:val="uk-UA"/>
              </w:rPr>
              <w:t xml:space="preserve">Забезпечує процес </w:t>
            </w:r>
            <w:r w:rsidR="00831EDB" w:rsidRPr="00332EE5">
              <w:rPr>
                <w:lang w:val="uk-UA"/>
              </w:rPr>
              <w:t>охолодження</w:t>
            </w:r>
          </w:p>
          <w:p w:rsidR="00DC702C" w:rsidRPr="00332EE5" w:rsidRDefault="00DC702C" w:rsidP="00D35C5D">
            <w:pPr>
              <w:jc w:val="center"/>
              <w:rPr>
                <w:lang w:val="uk-UA"/>
              </w:rPr>
            </w:pPr>
          </w:p>
        </w:tc>
      </w:tr>
    </w:tbl>
    <w:p w:rsidR="00D304AE" w:rsidRPr="00332EE5" w:rsidRDefault="00D304AE" w:rsidP="00FA2A87">
      <w:pPr>
        <w:ind w:firstLine="708"/>
        <w:jc w:val="both"/>
        <w:rPr>
          <w:lang w:val="uk-UA"/>
        </w:rPr>
      </w:pPr>
    </w:p>
    <w:p w:rsidR="00D304AE" w:rsidRPr="00332EE5" w:rsidRDefault="00D304AE" w:rsidP="00D304AE">
      <w:pPr>
        <w:pStyle w:val="a3"/>
        <w:numPr>
          <w:ilvl w:val="0"/>
          <w:numId w:val="2"/>
        </w:numPr>
        <w:jc w:val="both"/>
        <w:rPr>
          <w:b/>
          <w:lang w:val="uk-UA"/>
        </w:rPr>
      </w:pPr>
      <w:r w:rsidRPr="00332EE5">
        <w:rPr>
          <w:b/>
          <w:lang w:val="uk-UA"/>
        </w:rPr>
        <w:t>Основні технічні рішення</w:t>
      </w:r>
    </w:p>
    <w:p w:rsidR="00D304AE" w:rsidRPr="00332EE5" w:rsidRDefault="00D304AE" w:rsidP="00D304AE">
      <w:pPr>
        <w:pStyle w:val="a3"/>
        <w:ind w:left="0"/>
        <w:jc w:val="both"/>
        <w:rPr>
          <w:lang w:val="uk-UA"/>
        </w:rPr>
      </w:pPr>
      <w:r w:rsidRPr="00332EE5">
        <w:rPr>
          <w:lang w:val="uk-UA"/>
        </w:rPr>
        <w:t>Необхідно розробити комплект графічної і текстової документац</w:t>
      </w:r>
      <w:r w:rsidR="00EA38DA" w:rsidRPr="00332EE5">
        <w:rPr>
          <w:lang w:val="uk-UA"/>
        </w:rPr>
        <w:t>ії.</w:t>
      </w:r>
    </w:p>
    <w:p w:rsidR="00D304AE" w:rsidRPr="00332EE5" w:rsidRDefault="00EA38DA" w:rsidP="00D304AE">
      <w:pPr>
        <w:shd w:val="clear" w:color="auto" w:fill="FFFFFF"/>
        <w:spacing w:line="322" w:lineRule="exact"/>
        <w:ind w:left="725"/>
        <w:jc w:val="both"/>
        <w:rPr>
          <w:color w:val="000000"/>
          <w:lang w:val="uk-UA"/>
        </w:rPr>
      </w:pPr>
      <w:r w:rsidRPr="00332EE5">
        <w:rPr>
          <w:color w:val="000000"/>
          <w:lang w:val="uk-UA"/>
        </w:rPr>
        <w:t>Г</w:t>
      </w:r>
      <w:r w:rsidR="00D304AE" w:rsidRPr="00332EE5">
        <w:rPr>
          <w:color w:val="000000"/>
          <w:lang w:val="uk-UA"/>
        </w:rPr>
        <w:t>рафічні:</w:t>
      </w:r>
    </w:p>
    <w:p w:rsidR="00D304AE" w:rsidRPr="00332EE5" w:rsidRDefault="00D304AE" w:rsidP="00D304AE">
      <w:pPr>
        <w:shd w:val="clear" w:color="auto" w:fill="FFFFFF"/>
        <w:spacing w:line="322" w:lineRule="exact"/>
        <w:ind w:left="725"/>
        <w:jc w:val="both"/>
        <w:rPr>
          <w:color w:val="000000"/>
          <w:lang w:val="uk-UA"/>
        </w:rPr>
      </w:pPr>
      <w:r w:rsidRPr="00332EE5">
        <w:rPr>
          <w:color w:val="000000"/>
          <w:lang w:val="uk-UA"/>
        </w:rPr>
        <w:t>1 – схему автоматизації;</w:t>
      </w:r>
    </w:p>
    <w:p w:rsidR="00D304AE" w:rsidRPr="00332EE5" w:rsidRDefault="00D304AE" w:rsidP="00D304AE">
      <w:pPr>
        <w:shd w:val="clear" w:color="auto" w:fill="FFFFFF"/>
        <w:spacing w:line="322" w:lineRule="exact"/>
        <w:ind w:left="725"/>
        <w:jc w:val="both"/>
        <w:rPr>
          <w:color w:val="000000"/>
          <w:lang w:val="uk-UA"/>
        </w:rPr>
      </w:pPr>
      <w:r w:rsidRPr="00332EE5">
        <w:rPr>
          <w:color w:val="000000"/>
          <w:lang w:val="uk-UA"/>
        </w:rPr>
        <w:t>2 – принципову електричну схему контролю й управління;</w:t>
      </w:r>
    </w:p>
    <w:p w:rsidR="00AD1F2C" w:rsidRPr="00332EE5" w:rsidRDefault="00D304AE" w:rsidP="00AD1F2C">
      <w:pPr>
        <w:shd w:val="clear" w:color="auto" w:fill="FFFFFF"/>
        <w:spacing w:after="0" w:line="360" w:lineRule="auto"/>
        <w:ind w:left="726"/>
        <w:jc w:val="both"/>
        <w:rPr>
          <w:color w:val="000000"/>
          <w:lang w:val="uk-UA"/>
        </w:rPr>
      </w:pPr>
      <w:r w:rsidRPr="00332EE5">
        <w:rPr>
          <w:color w:val="000000"/>
          <w:lang w:val="uk-UA"/>
        </w:rPr>
        <w:t>3 – принц</w:t>
      </w:r>
      <w:r w:rsidR="00BB596B" w:rsidRPr="00332EE5">
        <w:rPr>
          <w:color w:val="000000"/>
          <w:lang w:val="uk-UA"/>
        </w:rPr>
        <w:t>ипову електричну схему живлення</w:t>
      </w:r>
    </w:p>
    <w:p w:rsidR="00AD1F2C" w:rsidRPr="00332EE5" w:rsidRDefault="00AD1F2C" w:rsidP="00AD1F2C">
      <w:pPr>
        <w:shd w:val="clear" w:color="auto" w:fill="FFFFFF"/>
        <w:spacing w:after="0" w:line="360" w:lineRule="auto"/>
        <w:ind w:left="726"/>
        <w:jc w:val="both"/>
        <w:rPr>
          <w:color w:val="000000"/>
          <w:lang w:val="uk-UA"/>
        </w:rPr>
      </w:pPr>
      <w:r w:rsidRPr="00332EE5">
        <w:rPr>
          <w:color w:val="000000"/>
          <w:lang w:val="uk-UA"/>
        </w:rPr>
        <w:t>4 – загальний вид щита оператора;</w:t>
      </w:r>
    </w:p>
    <w:p w:rsidR="00AD1F2C" w:rsidRPr="00332EE5" w:rsidRDefault="00AD1F2C" w:rsidP="00AD1F2C">
      <w:pPr>
        <w:shd w:val="clear" w:color="auto" w:fill="FFFFFF"/>
        <w:spacing w:after="0" w:line="360" w:lineRule="auto"/>
        <w:ind w:left="726"/>
        <w:jc w:val="both"/>
        <w:rPr>
          <w:color w:val="000000"/>
          <w:lang w:val="uk-UA"/>
        </w:rPr>
      </w:pPr>
      <w:r w:rsidRPr="00332EE5">
        <w:rPr>
          <w:color w:val="000000"/>
          <w:lang w:val="uk-UA"/>
        </w:rPr>
        <w:t>5 – монтажну схему щита оператора;</w:t>
      </w:r>
    </w:p>
    <w:p w:rsidR="00D304AE" w:rsidRPr="00332EE5" w:rsidRDefault="00AD1F2C" w:rsidP="00AD1F2C">
      <w:pPr>
        <w:shd w:val="clear" w:color="auto" w:fill="FFFFFF"/>
        <w:spacing w:after="0" w:line="360" w:lineRule="auto"/>
        <w:ind w:left="726"/>
        <w:jc w:val="both"/>
        <w:rPr>
          <w:color w:val="000000"/>
          <w:lang w:val="uk-UA"/>
        </w:rPr>
      </w:pPr>
      <w:r w:rsidRPr="00332EE5">
        <w:rPr>
          <w:color w:val="000000"/>
          <w:lang w:val="uk-UA"/>
        </w:rPr>
        <w:t>6 – схему зовнішних проводок;</w:t>
      </w:r>
    </w:p>
    <w:p w:rsidR="00D304AE" w:rsidRPr="00332EE5" w:rsidRDefault="00EA38DA" w:rsidP="00D304AE">
      <w:pPr>
        <w:shd w:val="clear" w:color="auto" w:fill="FFFFFF"/>
        <w:spacing w:line="322" w:lineRule="exact"/>
        <w:ind w:left="725"/>
        <w:jc w:val="both"/>
        <w:rPr>
          <w:color w:val="000000"/>
          <w:lang w:val="uk-UA"/>
        </w:rPr>
      </w:pPr>
      <w:r w:rsidRPr="00332EE5">
        <w:rPr>
          <w:color w:val="000000"/>
          <w:lang w:val="uk-UA"/>
        </w:rPr>
        <w:t>Т</w:t>
      </w:r>
      <w:r w:rsidR="00D304AE" w:rsidRPr="00332EE5">
        <w:rPr>
          <w:color w:val="000000"/>
          <w:lang w:val="uk-UA"/>
        </w:rPr>
        <w:t>екстові:</w:t>
      </w:r>
    </w:p>
    <w:p w:rsidR="00D304AE" w:rsidRPr="00332EE5" w:rsidRDefault="00D304AE" w:rsidP="00D304AE">
      <w:pPr>
        <w:shd w:val="clear" w:color="auto" w:fill="FFFFFF"/>
        <w:spacing w:line="322" w:lineRule="exact"/>
        <w:ind w:left="725"/>
        <w:jc w:val="both"/>
        <w:rPr>
          <w:color w:val="000000"/>
          <w:lang w:val="uk-UA"/>
        </w:rPr>
      </w:pPr>
      <w:r w:rsidRPr="00332EE5">
        <w:rPr>
          <w:color w:val="000000"/>
          <w:lang w:val="uk-UA"/>
        </w:rPr>
        <w:t xml:space="preserve"> – специфікації до всіх графічних документів;</w:t>
      </w:r>
    </w:p>
    <w:p w:rsidR="00D304AE" w:rsidRPr="00332EE5" w:rsidRDefault="00D304AE" w:rsidP="00D304AE">
      <w:pPr>
        <w:shd w:val="clear" w:color="auto" w:fill="FFFFFF"/>
        <w:spacing w:line="322" w:lineRule="exact"/>
        <w:ind w:left="730"/>
        <w:jc w:val="both"/>
        <w:rPr>
          <w:color w:val="000000"/>
          <w:lang w:val="uk-UA"/>
        </w:rPr>
      </w:pPr>
      <w:r w:rsidRPr="00332EE5">
        <w:rPr>
          <w:color w:val="000000"/>
          <w:lang w:val="uk-UA"/>
        </w:rPr>
        <w:t xml:space="preserve"> – пояснювальна записка до проекту.</w:t>
      </w:r>
    </w:p>
    <w:p w:rsidR="00D304AE" w:rsidRPr="00332EE5" w:rsidRDefault="00D304AE" w:rsidP="00D304AE">
      <w:pPr>
        <w:shd w:val="clear" w:color="auto" w:fill="FFFFFF"/>
        <w:spacing w:line="322" w:lineRule="exact"/>
        <w:ind w:firstLine="720"/>
        <w:jc w:val="both"/>
        <w:rPr>
          <w:color w:val="000000"/>
          <w:lang w:val="uk-UA"/>
        </w:rPr>
      </w:pPr>
      <w:r w:rsidRPr="00332EE5">
        <w:rPr>
          <w:color w:val="000000"/>
          <w:spacing w:val="1"/>
          <w:lang w:val="uk-UA"/>
        </w:rPr>
        <w:t xml:space="preserve">Особливістю принципової електричної схеми контролю й управління, є те, </w:t>
      </w:r>
      <w:r w:rsidRPr="00332EE5">
        <w:rPr>
          <w:color w:val="000000"/>
          <w:spacing w:val="3"/>
          <w:lang w:val="uk-UA"/>
        </w:rPr>
        <w:t xml:space="preserve">що </w:t>
      </w:r>
      <w:r w:rsidRPr="00332EE5">
        <w:rPr>
          <w:color w:val="000000"/>
          <w:lang w:val="uk-UA"/>
        </w:rPr>
        <w:t xml:space="preserve">вона будується як сполучена схема контролю, керування, сигналізації й підключення вхідних і вихідних сигналів до контролера. Щит оператора встановлюється поблизу від </w:t>
      </w:r>
      <w:r w:rsidR="00BB596B" w:rsidRPr="00332EE5">
        <w:rPr>
          <w:color w:val="000000"/>
          <w:lang w:val="uk-UA"/>
        </w:rPr>
        <w:t>печі</w:t>
      </w:r>
      <w:r w:rsidRPr="00332EE5">
        <w:rPr>
          <w:color w:val="000000"/>
          <w:spacing w:val="1"/>
          <w:lang w:val="uk-UA"/>
        </w:rPr>
        <w:t xml:space="preserve">, у спеціальному операторському пункті (ОП). На </w:t>
      </w:r>
      <w:r w:rsidRPr="00332EE5">
        <w:rPr>
          <w:color w:val="000000"/>
          <w:lang w:val="uk-UA"/>
        </w:rPr>
        <w:t xml:space="preserve">внутрішніх площинах щита оператора встановлюють електричні прилади, </w:t>
      </w:r>
      <w:r w:rsidRPr="00332EE5">
        <w:rPr>
          <w:color w:val="000000"/>
          <w:lang w:val="uk-UA"/>
        </w:rPr>
        <w:lastRenderedPageBreak/>
        <w:t>апаратуру, трансформатори, блоки живлення, а на</w:t>
      </w:r>
      <w:r w:rsidRPr="00332EE5">
        <w:rPr>
          <w:color w:val="000000"/>
          <w:spacing w:val="1"/>
          <w:lang w:val="uk-UA"/>
        </w:rPr>
        <w:t xml:space="preserve"> фасадній </w:t>
      </w:r>
      <w:r w:rsidRPr="00332EE5">
        <w:rPr>
          <w:color w:val="000000"/>
          <w:lang w:val="uk-UA"/>
        </w:rPr>
        <w:t xml:space="preserve">  панелі   прилади, що показують, кнопкові станції, ключі вибору режиму й задатчики. </w:t>
      </w:r>
    </w:p>
    <w:p w:rsidR="00AD1F2C" w:rsidRPr="00332EE5" w:rsidRDefault="00AD1F2C" w:rsidP="00AD1F2C">
      <w:pPr>
        <w:shd w:val="clear" w:color="auto" w:fill="FFFFFF"/>
        <w:spacing w:after="0"/>
        <w:ind w:firstLine="720"/>
        <w:jc w:val="both"/>
        <w:rPr>
          <w:color w:val="000000"/>
          <w:lang w:val="uk-UA"/>
        </w:rPr>
      </w:pPr>
      <w:r w:rsidRPr="00332EE5">
        <w:rPr>
          <w:color w:val="000000"/>
          <w:lang w:val="uk-UA"/>
        </w:rPr>
        <w:t xml:space="preserve">Контролер, що реалізує основні функції контроля та регулювання лінії </w:t>
      </w:r>
      <w:r w:rsidRPr="00332EE5">
        <w:rPr>
          <w:color w:val="000000"/>
          <w:spacing w:val="-14"/>
          <w:lang w:val="uk-UA"/>
        </w:rPr>
        <w:t xml:space="preserve">CPU-313C-2DP </w:t>
      </w:r>
      <w:r w:rsidRPr="00332EE5">
        <w:rPr>
          <w:color w:val="000000"/>
          <w:spacing w:val="1"/>
          <w:lang w:val="uk-UA"/>
        </w:rPr>
        <w:t>фірми "Siеmens", обраний з програмованих моделей, оснащений інтерфейсами МРІ та PROFIBUS.</w:t>
      </w:r>
    </w:p>
    <w:p w:rsidR="00AD1F2C" w:rsidRPr="00332EE5" w:rsidRDefault="00AD1F2C" w:rsidP="00AD1F2C">
      <w:pPr>
        <w:shd w:val="clear" w:color="auto" w:fill="FFFFFF"/>
        <w:spacing w:after="0"/>
        <w:ind w:firstLine="720"/>
        <w:jc w:val="both"/>
        <w:rPr>
          <w:color w:val="000000"/>
          <w:lang w:val="uk-UA"/>
        </w:rPr>
      </w:pPr>
      <w:r w:rsidRPr="00332EE5">
        <w:rPr>
          <w:color w:val="000000"/>
          <w:spacing w:val="1"/>
          <w:lang w:val="uk-UA"/>
        </w:rPr>
        <w:t xml:space="preserve">Всі модулі вводу/виводу серії SIEMENS </w:t>
      </w:r>
      <w:r w:rsidRPr="00332EE5">
        <w:rPr>
          <w:lang w:val="uk-UA"/>
        </w:rPr>
        <w:t xml:space="preserve">SIMATIC S7-300 </w:t>
      </w:r>
      <w:r w:rsidRPr="00332EE5">
        <w:rPr>
          <w:color w:val="000000"/>
          <w:spacing w:val="1"/>
          <w:lang w:val="uk-UA"/>
        </w:rPr>
        <w:t xml:space="preserve">та </w:t>
      </w:r>
      <w:r w:rsidRPr="00332EE5">
        <w:rPr>
          <w:lang w:val="uk-UA"/>
        </w:rPr>
        <w:t>CPU</w:t>
      </w:r>
      <w:r w:rsidRPr="00332EE5">
        <w:rPr>
          <w:color w:val="000000"/>
          <w:spacing w:val="1"/>
          <w:lang w:val="uk-UA"/>
        </w:rPr>
        <w:t xml:space="preserve"> монтуються </w:t>
      </w:r>
      <w:r w:rsidRPr="00332EE5">
        <w:rPr>
          <w:color w:val="000000"/>
          <w:lang w:val="uk-UA"/>
        </w:rPr>
        <w:t xml:space="preserve">на профільній шині </w:t>
      </w:r>
      <w:r w:rsidRPr="00332EE5">
        <w:rPr>
          <w:color w:val="000000"/>
          <w:spacing w:val="1"/>
          <w:lang w:val="uk-UA"/>
        </w:rPr>
        <w:t>Siеmens</w:t>
      </w:r>
      <w:r w:rsidRPr="00332EE5">
        <w:rPr>
          <w:lang w:val="uk-UA"/>
        </w:rPr>
        <w:t xml:space="preserve"> 122мм</w:t>
      </w:r>
      <w:r w:rsidRPr="00332EE5">
        <w:rPr>
          <w:color w:val="000000"/>
          <w:lang w:val="uk-UA"/>
        </w:rPr>
        <w:t xml:space="preserve">, як окрема конструкція в щиті оператора. Вони використовуються для підтримки регламентних значень, передачу даних на робочу станцію на базі IBM PC сумісного комп'ютера, установленого також в ОП. Контролери даної фірми серії </w:t>
      </w:r>
      <w:r w:rsidRPr="00332EE5">
        <w:rPr>
          <w:lang w:val="uk-UA"/>
        </w:rPr>
        <w:t xml:space="preserve">SIMATIC S7-300 </w:t>
      </w:r>
      <w:r w:rsidRPr="00332EE5">
        <w:rPr>
          <w:color w:val="000000"/>
          <w:spacing w:val="-1"/>
          <w:lang w:val="uk-UA"/>
        </w:rPr>
        <w:t xml:space="preserve">призначені для організації взаємодії між обчислювальною системою (ПК), що реалізують функції відображення та архівації інформації й </w:t>
      </w:r>
      <w:r w:rsidRPr="00332EE5">
        <w:rPr>
          <w:color w:val="000000"/>
          <w:lang w:val="uk-UA"/>
        </w:rPr>
        <w:t xml:space="preserve">датчиками безперервних і дискретних сигналів, а також для видачі </w:t>
      </w:r>
      <w:r w:rsidRPr="00332EE5">
        <w:rPr>
          <w:color w:val="000000"/>
          <w:spacing w:val="2"/>
          <w:lang w:val="uk-UA"/>
        </w:rPr>
        <w:t>керуючих сигналів на виконавчі механізми. СР</w:t>
      </w:r>
      <w:r w:rsidRPr="00332EE5">
        <w:rPr>
          <w:lang w:val="uk-UA"/>
        </w:rPr>
        <w:t>U та</w:t>
      </w:r>
      <w:r w:rsidRPr="00332EE5">
        <w:rPr>
          <w:color w:val="000000"/>
          <w:spacing w:val="2"/>
          <w:lang w:val="uk-UA"/>
        </w:rPr>
        <w:t xml:space="preserve"> </w:t>
      </w:r>
      <w:r w:rsidRPr="00332EE5">
        <w:rPr>
          <w:color w:val="000000"/>
          <w:lang w:val="uk-UA"/>
        </w:rPr>
        <w:t>модулі забезпечують виконання наступних основних функцій:</w:t>
      </w:r>
    </w:p>
    <w:p w:rsidR="00AD1F2C" w:rsidRPr="00332EE5" w:rsidRDefault="00AD1F2C" w:rsidP="00AD1F2C">
      <w:pPr>
        <w:shd w:val="clear" w:color="auto" w:fill="FFFFFF"/>
        <w:spacing w:after="0"/>
        <w:ind w:left="725"/>
        <w:jc w:val="both"/>
        <w:rPr>
          <w:color w:val="000000"/>
          <w:lang w:val="uk-UA"/>
        </w:rPr>
      </w:pPr>
      <w:r w:rsidRPr="00332EE5">
        <w:rPr>
          <w:color w:val="000000"/>
          <w:lang w:val="uk-UA"/>
        </w:rPr>
        <w:t>прийом і дешифрацію команд по канала</w:t>
      </w:r>
      <w:r w:rsidR="00332EE5">
        <w:rPr>
          <w:color w:val="000000"/>
          <w:lang w:val="uk-UA"/>
        </w:rPr>
        <w:t>х</w:t>
      </w:r>
      <w:r w:rsidRPr="00332EE5">
        <w:rPr>
          <w:color w:val="000000"/>
          <w:lang w:val="uk-UA"/>
        </w:rPr>
        <w:t xml:space="preserve"> МРI,  PROFIBUS;</w:t>
      </w:r>
    </w:p>
    <w:p w:rsidR="00AD1F2C" w:rsidRPr="00332EE5" w:rsidRDefault="00AD1F2C" w:rsidP="00AD1F2C">
      <w:pPr>
        <w:shd w:val="clear" w:color="auto" w:fill="FFFFFF"/>
        <w:spacing w:after="0"/>
        <w:ind w:left="720"/>
        <w:jc w:val="both"/>
        <w:rPr>
          <w:color w:val="000000"/>
          <w:lang w:val="uk-UA"/>
        </w:rPr>
      </w:pPr>
      <w:r w:rsidRPr="00332EE5">
        <w:rPr>
          <w:color w:val="000000"/>
          <w:lang w:val="uk-UA"/>
        </w:rPr>
        <w:t>введення й нормалізацію аналогових сигналів (струм, напруга –</w:t>
      </w:r>
      <w:r w:rsidRPr="00332EE5">
        <w:rPr>
          <w:lang w:val="uk-UA"/>
        </w:rPr>
        <w:t xml:space="preserve"> SM 331-7KF02-0AB0</w:t>
      </w:r>
      <w:r w:rsidRPr="00332EE5">
        <w:rPr>
          <w:color w:val="000000"/>
          <w:lang w:val="uk-UA"/>
        </w:rPr>
        <w:t xml:space="preserve"> );</w:t>
      </w:r>
    </w:p>
    <w:p w:rsidR="00AD1F2C" w:rsidRPr="00332EE5" w:rsidRDefault="00AD1F2C" w:rsidP="00AD1F2C">
      <w:pPr>
        <w:shd w:val="clear" w:color="auto" w:fill="FFFFFF"/>
        <w:spacing w:after="0"/>
        <w:ind w:left="10" w:right="1075" w:firstLine="653"/>
        <w:jc w:val="both"/>
        <w:rPr>
          <w:color w:val="000000"/>
          <w:lang w:val="uk-UA"/>
        </w:rPr>
      </w:pPr>
      <w:r w:rsidRPr="00332EE5">
        <w:rPr>
          <w:color w:val="000000"/>
          <w:lang w:val="uk-UA"/>
        </w:rPr>
        <w:t xml:space="preserve">опитування стану дискретних входів </w:t>
      </w:r>
      <w:r w:rsidRPr="00332EE5">
        <w:rPr>
          <w:color w:val="000000"/>
          <w:spacing w:val="-1"/>
          <w:lang w:val="uk-UA"/>
        </w:rPr>
        <w:t>та</w:t>
      </w:r>
      <w:r w:rsidRPr="00332EE5">
        <w:rPr>
          <w:color w:val="000000"/>
          <w:lang w:val="uk-UA"/>
        </w:rPr>
        <w:t xml:space="preserve"> виводи дискретних сигналів, через релейні виходи (</w:t>
      </w:r>
      <w:r w:rsidRPr="00332EE5">
        <w:rPr>
          <w:lang w:val="uk-UA"/>
        </w:rPr>
        <w:t>SM 323-1BH01-0AB0)</w:t>
      </w:r>
      <w:r w:rsidRPr="00332EE5">
        <w:rPr>
          <w:color w:val="000000"/>
          <w:lang w:val="uk-UA"/>
        </w:rPr>
        <w:t>;</w:t>
      </w:r>
    </w:p>
    <w:p w:rsidR="00AD1F2C" w:rsidRPr="00332EE5" w:rsidRDefault="00AD1F2C" w:rsidP="00AD1F2C">
      <w:pPr>
        <w:shd w:val="clear" w:color="auto" w:fill="FFFFFF"/>
        <w:spacing w:after="0"/>
        <w:ind w:left="725"/>
        <w:jc w:val="both"/>
        <w:rPr>
          <w:color w:val="000000"/>
          <w:lang w:val="uk-UA"/>
        </w:rPr>
      </w:pPr>
      <w:r w:rsidRPr="00332EE5">
        <w:rPr>
          <w:color w:val="000000"/>
          <w:lang w:val="uk-UA"/>
        </w:rPr>
        <w:t>фільтрацію аналогових і дискретних вхідних сигналів;</w:t>
      </w:r>
    </w:p>
    <w:p w:rsidR="00AD1F2C" w:rsidRPr="00332EE5" w:rsidRDefault="00AD1F2C" w:rsidP="00AD1F2C">
      <w:pPr>
        <w:shd w:val="clear" w:color="auto" w:fill="FFFFFF"/>
        <w:spacing w:after="0"/>
        <w:ind w:left="10" w:right="1075" w:firstLine="653"/>
        <w:jc w:val="both"/>
        <w:rPr>
          <w:color w:val="000000"/>
          <w:lang w:val="uk-UA"/>
        </w:rPr>
      </w:pPr>
      <w:r w:rsidRPr="00332EE5">
        <w:rPr>
          <w:color w:val="000000"/>
          <w:lang w:val="uk-UA"/>
        </w:rPr>
        <w:t>виводи аналогових сигналів управління</w:t>
      </w:r>
      <w:r w:rsidRPr="00332EE5">
        <w:rPr>
          <w:lang w:val="uk-UA"/>
        </w:rPr>
        <w:t xml:space="preserve"> (SM 332-5HB01-2AB0)</w:t>
      </w:r>
      <w:r w:rsidRPr="00332EE5">
        <w:rPr>
          <w:color w:val="000000"/>
          <w:lang w:val="uk-UA"/>
        </w:rPr>
        <w:t>.</w:t>
      </w:r>
    </w:p>
    <w:p w:rsidR="00AD1F2C" w:rsidRPr="00332EE5" w:rsidRDefault="00AD1F2C" w:rsidP="00AD1F2C">
      <w:pPr>
        <w:shd w:val="clear" w:color="auto" w:fill="FFFFFF"/>
        <w:spacing w:after="0"/>
        <w:ind w:left="10" w:right="1" w:firstLine="653"/>
        <w:jc w:val="both"/>
        <w:rPr>
          <w:color w:val="000000"/>
          <w:lang w:val="uk-UA"/>
        </w:rPr>
      </w:pPr>
      <w:r w:rsidRPr="00332EE5">
        <w:rPr>
          <w:color w:val="000000"/>
          <w:spacing w:val="-2"/>
          <w:lang w:val="uk-UA"/>
        </w:rPr>
        <w:t xml:space="preserve">Взаємодія контролера й комп'ютера (ПК) здійснюється за допомогою  модуля </w:t>
      </w:r>
      <w:r w:rsidRPr="00332EE5">
        <w:rPr>
          <w:color w:val="000000"/>
          <w:spacing w:val="-1"/>
          <w:lang w:val="uk-UA"/>
        </w:rPr>
        <w:t>інтерфейсного зв'язку MPI-USB (</w:t>
      </w:r>
      <w:r w:rsidRPr="00332EE5">
        <w:rPr>
          <w:lang w:val="uk-UA"/>
        </w:rPr>
        <w:t>PC ADAPTER USB A2, USB CABLE 5M INCLUDED MPI KABEL, 0,3M (6GK1571-0BA00-0AA0).</w:t>
      </w:r>
    </w:p>
    <w:p w:rsidR="00215B64" w:rsidRPr="00332EE5" w:rsidRDefault="00215B64" w:rsidP="00215B64">
      <w:pPr>
        <w:shd w:val="clear" w:color="auto" w:fill="FFFFFF"/>
        <w:spacing w:line="322" w:lineRule="exact"/>
        <w:ind w:left="10" w:firstLine="653"/>
        <w:jc w:val="both"/>
        <w:rPr>
          <w:color w:val="000000"/>
          <w:spacing w:val="-2"/>
          <w:lang w:val="uk-UA"/>
        </w:rPr>
      </w:pPr>
      <w:r w:rsidRPr="00332EE5">
        <w:rPr>
          <w:color w:val="000000"/>
          <w:lang w:val="uk-UA"/>
        </w:rPr>
        <w:t xml:space="preserve">Для керування установкою застосовується </w:t>
      </w:r>
      <w:r w:rsidRPr="00332EE5">
        <w:rPr>
          <w:color w:val="000000"/>
          <w:spacing w:val="-1"/>
          <w:lang w:val="uk-UA"/>
        </w:rPr>
        <w:t xml:space="preserve">IBM PC сумісний комп'ютер на якому встановлена SCADA-система, що </w:t>
      </w:r>
      <w:r w:rsidRPr="00332EE5">
        <w:rPr>
          <w:color w:val="000000"/>
          <w:lang w:val="uk-UA"/>
        </w:rPr>
        <w:t xml:space="preserve">призначена для оперативного контролю, сигналізації, реєстрації параметрів. Також є можливість передачі даних на  </w:t>
      </w:r>
      <w:r w:rsidRPr="00332EE5">
        <w:rPr>
          <w:color w:val="000000"/>
          <w:spacing w:val="-2"/>
          <w:lang w:val="uk-UA"/>
        </w:rPr>
        <w:t xml:space="preserve">комп'ютери, що встановлені за межами ОП, за допомогою локальної мережі. </w:t>
      </w:r>
    </w:p>
    <w:p w:rsidR="007C0C35" w:rsidRPr="00332EE5" w:rsidRDefault="00215B64" w:rsidP="00215B64">
      <w:pPr>
        <w:shd w:val="clear" w:color="auto" w:fill="FFFFFF"/>
        <w:spacing w:line="322" w:lineRule="exact"/>
        <w:ind w:right="134" w:firstLine="709"/>
        <w:jc w:val="both"/>
        <w:rPr>
          <w:color w:val="000000"/>
          <w:lang w:val="uk-UA"/>
        </w:rPr>
      </w:pPr>
      <w:r w:rsidRPr="00332EE5">
        <w:rPr>
          <w:b/>
          <w:bCs/>
          <w:color w:val="000000"/>
          <w:spacing w:val="-9"/>
          <w:lang w:val="uk-UA"/>
        </w:rPr>
        <w:t xml:space="preserve"> </w:t>
      </w:r>
      <w:r w:rsidR="007C0C35" w:rsidRPr="00332EE5">
        <w:rPr>
          <w:b/>
          <w:bCs/>
          <w:color w:val="000000"/>
          <w:spacing w:val="-9"/>
          <w:lang w:val="uk-UA"/>
        </w:rPr>
        <w:t>2.1. Опис схеми автоматизації</w:t>
      </w:r>
    </w:p>
    <w:p w:rsidR="007C0C35" w:rsidRPr="00332EE5" w:rsidRDefault="007C0C35" w:rsidP="007C0C35">
      <w:pPr>
        <w:shd w:val="clear" w:color="auto" w:fill="FFFFFF"/>
        <w:spacing w:line="322" w:lineRule="exact"/>
        <w:ind w:firstLine="709"/>
        <w:jc w:val="both"/>
        <w:rPr>
          <w:color w:val="000000"/>
          <w:spacing w:val="-1"/>
          <w:lang w:val="uk-UA"/>
        </w:rPr>
      </w:pPr>
      <w:r w:rsidRPr="00332EE5">
        <w:rPr>
          <w:color w:val="000000"/>
          <w:lang w:val="uk-UA"/>
        </w:rPr>
        <w:t xml:space="preserve">Схема автоматизації технологічного процесу є основним документом, що визначає функціональну структуру, обсяг автоматизації й що роз'ясняє </w:t>
      </w:r>
      <w:r w:rsidRPr="00332EE5">
        <w:rPr>
          <w:color w:val="000000"/>
          <w:spacing w:val="1"/>
          <w:lang w:val="uk-UA"/>
        </w:rPr>
        <w:t xml:space="preserve">певні процеси, що протікають у функціональних ланцюгах. Вона складена відповідно до ДСТУ Б.А. 2.4-16:2008 (заміна ГОСТ 21.404 – 85) "Система проектної документації для будівництва. </w:t>
      </w:r>
      <w:r w:rsidRPr="00332EE5">
        <w:rPr>
          <w:color w:val="000000"/>
          <w:spacing w:val="-1"/>
          <w:lang w:val="uk-UA"/>
        </w:rPr>
        <w:t xml:space="preserve">Автоматизація технологічних процесів. Зображення умовні приладів і засобів </w:t>
      </w:r>
      <w:r w:rsidRPr="00332EE5">
        <w:rPr>
          <w:color w:val="000000"/>
          <w:spacing w:val="1"/>
          <w:lang w:val="uk-UA"/>
        </w:rPr>
        <w:t xml:space="preserve">автоматизації в схемах". Особливістю розробленої схеми є те, що всі </w:t>
      </w:r>
      <w:r w:rsidRPr="00332EE5">
        <w:rPr>
          <w:color w:val="000000"/>
          <w:lang w:val="uk-UA"/>
        </w:rPr>
        <w:t xml:space="preserve">функції системи розподілені між контролером та комп’ютером (ПК). Функції автоматичного регулювання й логіко-програмного керування, </w:t>
      </w:r>
      <w:r w:rsidRPr="00332EE5">
        <w:rPr>
          <w:color w:val="000000"/>
          <w:spacing w:val="1"/>
          <w:lang w:val="uk-UA"/>
        </w:rPr>
        <w:t>виконує комплект контролерів сумісно з ПК, розташованім в операторському пункті</w:t>
      </w:r>
      <w:r w:rsidRPr="00332EE5">
        <w:rPr>
          <w:color w:val="000000"/>
          <w:lang w:val="uk-UA"/>
        </w:rPr>
        <w:t>. Всі використані датчики обрані з уніфікованим вихідним сигналом струмовим (4...20мА), вихідні аналогові сигнали також</w:t>
      </w:r>
      <w:r w:rsidR="00455A4C" w:rsidRPr="00332EE5">
        <w:rPr>
          <w:color w:val="000000"/>
          <w:lang w:val="uk-UA"/>
        </w:rPr>
        <w:t xml:space="preserve"> </w:t>
      </w:r>
      <w:r w:rsidRPr="00332EE5">
        <w:rPr>
          <w:color w:val="000000"/>
          <w:lang w:val="uk-UA"/>
        </w:rPr>
        <w:t xml:space="preserve"> </w:t>
      </w:r>
      <w:r w:rsidRPr="00332EE5">
        <w:rPr>
          <w:color w:val="000000"/>
          <w:lang w:val="uk-UA"/>
        </w:rPr>
        <w:lastRenderedPageBreak/>
        <w:t xml:space="preserve">4…20 мА. Розглянемо перелік контурів контролю й керування наведений на схемі </w:t>
      </w:r>
      <w:r w:rsidRPr="00332EE5">
        <w:rPr>
          <w:color w:val="000000"/>
          <w:spacing w:val="-1"/>
          <w:lang w:val="uk-UA"/>
        </w:rPr>
        <w:t xml:space="preserve">автоматизації </w:t>
      </w:r>
      <w:r w:rsidR="00332EE5">
        <w:rPr>
          <w:color w:val="000000"/>
          <w:spacing w:val="-1"/>
          <w:lang w:val="uk-UA"/>
        </w:rPr>
        <w:t>за</w:t>
      </w:r>
      <w:r w:rsidRPr="00332EE5">
        <w:rPr>
          <w:color w:val="000000"/>
          <w:spacing w:val="-1"/>
          <w:lang w:val="uk-UA"/>
        </w:rPr>
        <w:t xml:space="preserve"> позиційним</w:t>
      </w:r>
      <w:r w:rsidR="00332EE5">
        <w:rPr>
          <w:color w:val="000000"/>
          <w:spacing w:val="-1"/>
          <w:lang w:val="uk-UA"/>
        </w:rPr>
        <w:t>и</w:t>
      </w:r>
      <w:r w:rsidRPr="00332EE5">
        <w:rPr>
          <w:color w:val="000000"/>
          <w:spacing w:val="-1"/>
          <w:lang w:val="uk-UA"/>
        </w:rPr>
        <w:t xml:space="preserve"> номерам</w:t>
      </w:r>
      <w:r w:rsidR="00332EE5">
        <w:rPr>
          <w:color w:val="000000"/>
          <w:spacing w:val="-1"/>
          <w:lang w:val="uk-UA"/>
        </w:rPr>
        <w:t>и</w:t>
      </w:r>
      <w:r w:rsidRPr="00332EE5">
        <w:rPr>
          <w:color w:val="000000"/>
          <w:spacing w:val="-1"/>
          <w:lang w:val="uk-UA"/>
        </w:rPr>
        <w:t xml:space="preserve"> контурів:</w:t>
      </w:r>
    </w:p>
    <w:p w:rsidR="007C0C35" w:rsidRPr="00332EE5" w:rsidRDefault="00706E7F" w:rsidP="007C0C35">
      <w:pPr>
        <w:shd w:val="clear" w:color="auto" w:fill="FFFFFF"/>
        <w:spacing w:line="322" w:lineRule="exact"/>
        <w:jc w:val="both"/>
        <w:rPr>
          <w:color w:val="000000"/>
          <w:spacing w:val="-1"/>
          <w:lang w:val="uk-UA"/>
        </w:rPr>
      </w:pPr>
      <w:r w:rsidRPr="00332EE5">
        <w:rPr>
          <w:color w:val="000000"/>
          <w:spacing w:val="-1"/>
          <w:lang w:val="uk-UA"/>
        </w:rPr>
        <w:t>1</w:t>
      </w:r>
      <w:r w:rsidR="005A2256" w:rsidRPr="00332EE5">
        <w:rPr>
          <w:color w:val="000000"/>
          <w:spacing w:val="-1"/>
          <w:lang w:val="uk-UA"/>
        </w:rPr>
        <w:t>,2</w:t>
      </w:r>
      <w:r w:rsidR="00CD7C53" w:rsidRPr="00332EE5">
        <w:rPr>
          <w:color w:val="000000"/>
          <w:spacing w:val="-1"/>
          <w:lang w:val="uk-UA"/>
        </w:rPr>
        <w:t>,3</w:t>
      </w:r>
      <w:r w:rsidR="007C0C35" w:rsidRPr="00332EE5">
        <w:rPr>
          <w:color w:val="000000"/>
          <w:spacing w:val="-1"/>
          <w:lang w:val="uk-UA"/>
        </w:rPr>
        <w:t xml:space="preserve"> - управління електропривод</w:t>
      </w:r>
      <w:r w:rsidR="009C638C" w:rsidRPr="00332EE5">
        <w:rPr>
          <w:color w:val="000000"/>
          <w:spacing w:val="-1"/>
          <w:lang w:val="uk-UA"/>
        </w:rPr>
        <w:t>ами</w:t>
      </w:r>
      <w:r w:rsidR="007C0C35" w:rsidRPr="00332EE5">
        <w:rPr>
          <w:color w:val="000000"/>
          <w:spacing w:val="-1"/>
          <w:lang w:val="uk-UA"/>
        </w:rPr>
        <w:t xml:space="preserve"> </w:t>
      </w:r>
      <w:r w:rsidR="00A42D44" w:rsidRPr="00332EE5">
        <w:rPr>
          <w:color w:val="000000"/>
          <w:spacing w:val="-1"/>
          <w:lang w:val="uk-UA"/>
        </w:rPr>
        <w:t>та контроль стану ЕД М1, М2, М3</w:t>
      </w:r>
      <w:r w:rsidR="007C0C35" w:rsidRPr="00332EE5">
        <w:rPr>
          <w:color w:val="000000"/>
          <w:spacing w:val="-1"/>
          <w:lang w:val="uk-UA"/>
        </w:rPr>
        <w:t xml:space="preserve"> </w:t>
      </w:r>
      <w:r w:rsidR="00831EDB" w:rsidRPr="00332EE5">
        <w:rPr>
          <w:color w:val="000000"/>
          <w:spacing w:val="-1"/>
          <w:lang w:val="uk-UA"/>
        </w:rPr>
        <w:t>транспортера печі, завантажую чого транспортера та витяжного вентилятора</w:t>
      </w:r>
      <w:r w:rsidR="007C0C35" w:rsidRPr="00332EE5">
        <w:rPr>
          <w:color w:val="000000"/>
          <w:spacing w:val="-1"/>
          <w:lang w:val="uk-UA"/>
        </w:rPr>
        <w:t>;</w:t>
      </w:r>
    </w:p>
    <w:p w:rsidR="00A42D44" w:rsidRPr="00332EE5" w:rsidRDefault="00CD7C53" w:rsidP="00C2479A">
      <w:pPr>
        <w:shd w:val="clear" w:color="auto" w:fill="FFFFFF"/>
        <w:spacing w:line="322" w:lineRule="exact"/>
        <w:jc w:val="both"/>
        <w:rPr>
          <w:color w:val="000000"/>
          <w:spacing w:val="-1"/>
          <w:lang w:val="uk-UA"/>
        </w:rPr>
      </w:pPr>
      <w:r w:rsidRPr="00332EE5">
        <w:rPr>
          <w:color w:val="000000"/>
          <w:spacing w:val="-1"/>
          <w:lang w:val="uk-UA"/>
        </w:rPr>
        <w:t>4</w:t>
      </w:r>
      <w:r w:rsidR="00A42D44" w:rsidRPr="00332EE5">
        <w:rPr>
          <w:color w:val="000000"/>
          <w:spacing w:val="-1"/>
          <w:lang w:val="uk-UA"/>
        </w:rPr>
        <w:t xml:space="preserve"> – </w:t>
      </w:r>
      <w:r w:rsidR="00A42D44" w:rsidRPr="00332EE5">
        <w:rPr>
          <w:color w:val="000000"/>
          <w:lang w:val="uk-UA"/>
        </w:rPr>
        <w:t>контроль (адреса лінії зв'язку –</w:t>
      </w:r>
      <w:r w:rsidR="00264125">
        <w:rPr>
          <w:color w:val="000000"/>
          <w:lang w:val="uk-UA"/>
        </w:rPr>
        <w:t xml:space="preserve"> </w:t>
      </w:r>
      <w:r w:rsidR="00A42D44" w:rsidRPr="00332EE5">
        <w:rPr>
          <w:color w:val="000000"/>
          <w:lang w:val="uk-UA"/>
        </w:rPr>
        <w:t>4), стабілізація (адреса лінії зв'язку –</w:t>
      </w:r>
      <w:r w:rsidR="00264125">
        <w:rPr>
          <w:color w:val="000000"/>
          <w:lang w:val="uk-UA"/>
        </w:rPr>
        <w:t xml:space="preserve"> </w:t>
      </w:r>
      <w:r w:rsidR="00A42D44" w:rsidRPr="00332EE5">
        <w:rPr>
          <w:color w:val="000000"/>
          <w:lang w:val="uk-UA"/>
        </w:rPr>
        <w:t xml:space="preserve">5) температури </w:t>
      </w:r>
      <w:r w:rsidR="00A42D44" w:rsidRPr="00332EE5">
        <w:rPr>
          <w:color w:val="000000"/>
          <w:spacing w:val="-1"/>
          <w:lang w:val="uk-UA"/>
        </w:rPr>
        <w:t>олії</w:t>
      </w:r>
      <w:r w:rsidR="00A42D44" w:rsidRPr="00332EE5">
        <w:rPr>
          <w:color w:val="000000"/>
          <w:lang w:val="uk-UA"/>
        </w:rPr>
        <w:t xml:space="preserve"> та контроль </w:t>
      </w:r>
      <w:r w:rsidR="00A42D44" w:rsidRPr="00332EE5">
        <w:rPr>
          <w:color w:val="000000"/>
          <w:spacing w:val="-1"/>
          <w:lang w:val="uk-UA"/>
        </w:rPr>
        <w:t>положення ВМ</w:t>
      </w:r>
      <w:r w:rsidR="00A42D44" w:rsidRPr="00332EE5">
        <w:rPr>
          <w:color w:val="000000"/>
          <w:lang w:val="uk-UA"/>
        </w:rPr>
        <w:t xml:space="preserve"> і РО (адреса лінії зв'язку – </w:t>
      </w:r>
      <w:r w:rsidR="00A42D44" w:rsidRPr="00332EE5">
        <w:rPr>
          <w:color w:val="000000"/>
          <w:spacing w:val="-1"/>
          <w:lang w:val="uk-UA"/>
        </w:rPr>
        <w:t>6</w:t>
      </w:r>
      <w:r w:rsidR="00A42D44" w:rsidRPr="00332EE5">
        <w:rPr>
          <w:color w:val="000000"/>
          <w:lang w:val="uk-UA"/>
        </w:rPr>
        <w:t>);</w:t>
      </w:r>
    </w:p>
    <w:p w:rsidR="00A42D44" w:rsidRPr="00332EE5" w:rsidRDefault="00CD7C53" w:rsidP="00A42D44">
      <w:pPr>
        <w:shd w:val="clear" w:color="auto" w:fill="FFFFFF"/>
        <w:spacing w:line="322" w:lineRule="exact"/>
        <w:jc w:val="both"/>
        <w:rPr>
          <w:color w:val="000000"/>
          <w:spacing w:val="-1"/>
          <w:lang w:val="uk-UA"/>
        </w:rPr>
      </w:pPr>
      <w:r w:rsidRPr="00332EE5">
        <w:rPr>
          <w:color w:val="000000"/>
          <w:spacing w:val="-1"/>
          <w:lang w:val="uk-UA"/>
        </w:rPr>
        <w:t>5</w:t>
      </w:r>
      <w:r w:rsidR="00A42D44" w:rsidRPr="00332EE5">
        <w:rPr>
          <w:color w:val="000000"/>
          <w:spacing w:val="-1"/>
          <w:lang w:val="uk-UA"/>
        </w:rPr>
        <w:t>–</w:t>
      </w:r>
      <w:r w:rsidR="00A42D44" w:rsidRPr="00332EE5">
        <w:rPr>
          <w:color w:val="000000"/>
          <w:lang w:val="uk-UA"/>
        </w:rPr>
        <w:t xml:space="preserve"> контроль (7), стабілізація (8) температури </w:t>
      </w:r>
      <w:r w:rsidR="00A42D44" w:rsidRPr="00332EE5">
        <w:rPr>
          <w:color w:val="000000"/>
          <w:spacing w:val="-1"/>
          <w:lang w:val="uk-UA"/>
        </w:rPr>
        <w:t>олії</w:t>
      </w:r>
      <w:r w:rsidR="00A42D44" w:rsidRPr="00332EE5">
        <w:rPr>
          <w:color w:val="000000"/>
          <w:lang w:val="uk-UA"/>
        </w:rPr>
        <w:t xml:space="preserve"> та контроль </w:t>
      </w:r>
      <w:r w:rsidR="00A42D44" w:rsidRPr="00332EE5">
        <w:rPr>
          <w:color w:val="000000"/>
          <w:spacing w:val="-1"/>
          <w:lang w:val="uk-UA"/>
        </w:rPr>
        <w:t>положення ВМ</w:t>
      </w:r>
      <w:r w:rsidR="00A42D44" w:rsidRPr="00332EE5">
        <w:rPr>
          <w:color w:val="000000"/>
          <w:lang w:val="uk-UA"/>
        </w:rPr>
        <w:t xml:space="preserve"> і РО (9);</w:t>
      </w:r>
    </w:p>
    <w:p w:rsidR="00831EDB" w:rsidRPr="00332EE5" w:rsidRDefault="00831EDB" w:rsidP="00C2479A">
      <w:pPr>
        <w:shd w:val="clear" w:color="auto" w:fill="FFFFFF"/>
        <w:spacing w:line="322" w:lineRule="exact"/>
        <w:jc w:val="both"/>
        <w:rPr>
          <w:color w:val="000000"/>
          <w:spacing w:val="-1"/>
          <w:lang w:val="uk-UA"/>
        </w:rPr>
      </w:pPr>
      <w:r w:rsidRPr="00332EE5">
        <w:rPr>
          <w:color w:val="000000"/>
          <w:spacing w:val="-1"/>
          <w:lang w:val="uk-UA"/>
        </w:rPr>
        <w:t>6</w:t>
      </w:r>
      <w:r w:rsidR="00A42D44" w:rsidRPr="00332EE5">
        <w:rPr>
          <w:color w:val="000000"/>
          <w:spacing w:val="-1"/>
          <w:lang w:val="uk-UA"/>
        </w:rPr>
        <w:t xml:space="preserve"> –</w:t>
      </w:r>
      <w:r w:rsidR="00DC702C" w:rsidRPr="00332EE5">
        <w:rPr>
          <w:color w:val="000000"/>
          <w:spacing w:val="-1"/>
          <w:lang w:val="uk-UA"/>
        </w:rPr>
        <w:t xml:space="preserve"> </w:t>
      </w:r>
      <w:r w:rsidR="007C0C35" w:rsidRPr="00332EE5">
        <w:rPr>
          <w:color w:val="000000"/>
          <w:spacing w:val="-1"/>
          <w:lang w:val="uk-UA"/>
        </w:rPr>
        <w:t xml:space="preserve"> </w:t>
      </w:r>
      <w:r w:rsidR="00A42D44" w:rsidRPr="00332EE5">
        <w:rPr>
          <w:color w:val="000000"/>
          <w:spacing w:val="-1"/>
          <w:lang w:val="uk-UA"/>
        </w:rPr>
        <w:t>к</w:t>
      </w:r>
      <w:r w:rsidRPr="00332EE5">
        <w:rPr>
          <w:color w:val="000000"/>
          <w:spacing w:val="-1"/>
          <w:lang w:val="uk-UA"/>
        </w:rPr>
        <w:t xml:space="preserve">онтроль </w:t>
      </w:r>
      <w:r w:rsidR="00A42D44" w:rsidRPr="00332EE5">
        <w:rPr>
          <w:color w:val="000000"/>
          <w:spacing w:val="-1"/>
          <w:lang w:val="uk-UA"/>
        </w:rPr>
        <w:t>витрати</w:t>
      </w:r>
      <w:r w:rsidR="00C2479A" w:rsidRPr="00332EE5">
        <w:rPr>
          <w:color w:val="000000"/>
          <w:spacing w:val="-1"/>
          <w:lang w:val="uk-UA"/>
        </w:rPr>
        <w:t xml:space="preserve"> </w:t>
      </w:r>
      <w:r w:rsidRPr="00332EE5">
        <w:rPr>
          <w:color w:val="000000"/>
          <w:spacing w:val="-1"/>
          <w:lang w:val="uk-UA"/>
        </w:rPr>
        <w:t>олії</w:t>
      </w:r>
      <w:r w:rsidR="00A42D44" w:rsidRPr="00332EE5">
        <w:rPr>
          <w:color w:val="000000"/>
          <w:spacing w:val="-1"/>
          <w:lang w:val="uk-UA"/>
        </w:rPr>
        <w:t>;</w:t>
      </w:r>
    </w:p>
    <w:p w:rsidR="00A42D44" w:rsidRPr="00332EE5" w:rsidRDefault="00C2479A" w:rsidP="00C2479A">
      <w:pPr>
        <w:shd w:val="clear" w:color="auto" w:fill="FFFFFF"/>
        <w:spacing w:line="322" w:lineRule="exact"/>
        <w:jc w:val="both"/>
        <w:rPr>
          <w:color w:val="000000"/>
          <w:spacing w:val="-1"/>
          <w:lang w:val="uk-UA"/>
        </w:rPr>
      </w:pPr>
      <w:r w:rsidRPr="00332EE5">
        <w:rPr>
          <w:color w:val="000000"/>
          <w:spacing w:val="-1"/>
          <w:lang w:val="uk-UA"/>
        </w:rPr>
        <w:t>7</w:t>
      </w:r>
      <w:r w:rsidR="00A42D44" w:rsidRPr="00332EE5">
        <w:rPr>
          <w:color w:val="000000"/>
          <w:spacing w:val="-1"/>
          <w:lang w:val="uk-UA"/>
        </w:rPr>
        <w:t xml:space="preserve"> –  контроль рівню у ванні;</w:t>
      </w:r>
    </w:p>
    <w:p w:rsidR="00A42D44" w:rsidRPr="00332EE5" w:rsidRDefault="00C2479A" w:rsidP="00C2479A">
      <w:pPr>
        <w:shd w:val="clear" w:color="auto" w:fill="FFFFFF"/>
        <w:spacing w:line="322" w:lineRule="exact"/>
        <w:jc w:val="both"/>
        <w:rPr>
          <w:color w:val="000000"/>
          <w:spacing w:val="-1"/>
          <w:lang w:val="uk-UA"/>
        </w:rPr>
      </w:pPr>
      <w:r w:rsidRPr="00332EE5">
        <w:rPr>
          <w:color w:val="000000"/>
          <w:spacing w:val="-1"/>
          <w:lang w:val="uk-UA"/>
        </w:rPr>
        <w:t>8</w:t>
      </w:r>
      <w:r w:rsidR="003E6E41" w:rsidRPr="00332EE5">
        <w:rPr>
          <w:color w:val="000000"/>
          <w:spacing w:val="-1"/>
          <w:lang w:val="uk-UA"/>
        </w:rPr>
        <w:t xml:space="preserve"> </w:t>
      </w:r>
      <w:r w:rsidR="00A42D44" w:rsidRPr="00332EE5">
        <w:rPr>
          <w:color w:val="000000"/>
          <w:spacing w:val="-1"/>
          <w:lang w:val="uk-UA"/>
        </w:rPr>
        <w:t>– контроль граничного тиску в паровій магістралі;</w:t>
      </w:r>
    </w:p>
    <w:p w:rsidR="00C2479A" w:rsidRPr="00332EE5" w:rsidRDefault="00C2479A" w:rsidP="00C2479A">
      <w:pPr>
        <w:shd w:val="clear" w:color="auto" w:fill="FFFFFF"/>
        <w:spacing w:line="322" w:lineRule="exact"/>
        <w:jc w:val="both"/>
        <w:rPr>
          <w:color w:val="000000"/>
          <w:spacing w:val="-1"/>
          <w:lang w:val="uk-UA"/>
        </w:rPr>
      </w:pPr>
      <w:r w:rsidRPr="00332EE5">
        <w:rPr>
          <w:color w:val="000000"/>
          <w:spacing w:val="-1"/>
          <w:lang w:val="uk-UA"/>
        </w:rPr>
        <w:t>9</w:t>
      </w:r>
      <w:r w:rsidR="00A42D44" w:rsidRPr="00332EE5">
        <w:rPr>
          <w:color w:val="000000"/>
          <w:spacing w:val="-1"/>
          <w:lang w:val="uk-UA"/>
        </w:rPr>
        <w:t>, 10</w:t>
      </w:r>
      <w:r w:rsidRPr="00332EE5">
        <w:rPr>
          <w:color w:val="000000"/>
          <w:spacing w:val="-1"/>
          <w:lang w:val="uk-UA"/>
        </w:rPr>
        <w:t xml:space="preserve"> </w:t>
      </w:r>
      <w:r w:rsidR="007C0C35" w:rsidRPr="00332EE5">
        <w:rPr>
          <w:color w:val="000000"/>
          <w:spacing w:val="-1"/>
          <w:lang w:val="uk-UA"/>
        </w:rPr>
        <w:t xml:space="preserve">– </w:t>
      </w:r>
      <w:r w:rsidR="00A42D44" w:rsidRPr="00332EE5">
        <w:rPr>
          <w:color w:val="000000"/>
          <w:spacing w:val="-1"/>
          <w:lang w:val="uk-UA"/>
        </w:rPr>
        <w:t>управління станом</w:t>
      </w:r>
      <w:r w:rsidRPr="00332EE5">
        <w:rPr>
          <w:color w:val="000000"/>
          <w:spacing w:val="-1"/>
          <w:lang w:val="uk-UA"/>
        </w:rPr>
        <w:t xml:space="preserve"> ВМ</w:t>
      </w:r>
      <w:r w:rsidR="00A42D44" w:rsidRPr="00332EE5">
        <w:rPr>
          <w:color w:val="000000"/>
          <w:spacing w:val="-1"/>
          <w:lang w:val="uk-UA"/>
        </w:rPr>
        <w:t xml:space="preserve"> та РО подачі олії у ванну та воді до каналізації;</w:t>
      </w:r>
    </w:p>
    <w:p w:rsidR="007C0C35" w:rsidRPr="00332EE5" w:rsidRDefault="007C0C35" w:rsidP="007C0C35">
      <w:pPr>
        <w:shd w:val="clear" w:color="auto" w:fill="FFFFFF"/>
        <w:spacing w:line="322" w:lineRule="exact"/>
        <w:jc w:val="both"/>
        <w:rPr>
          <w:color w:val="000000"/>
          <w:spacing w:val="-1"/>
          <w:lang w:val="uk-UA"/>
        </w:rPr>
      </w:pPr>
      <w:r w:rsidRPr="00332EE5">
        <w:rPr>
          <w:color w:val="000000"/>
          <w:spacing w:val="-1"/>
          <w:lang w:val="uk-UA"/>
        </w:rPr>
        <w:tab/>
        <w:t xml:space="preserve">В контурі </w:t>
      </w:r>
      <w:r w:rsidR="00CD7C53" w:rsidRPr="00332EE5">
        <w:rPr>
          <w:color w:val="000000"/>
          <w:spacing w:val="-1"/>
          <w:lang w:val="uk-UA"/>
        </w:rPr>
        <w:t>1</w:t>
      </w:r>
      <w:r w:rsidR="002F69F7" w:rsidRPr="00332EE5">
        <w:rPr>
          <w:color w:val="000000"/>
          <w:spacing w:val="-1"/>
          <w:lang w:val="uk-UA"/>
        </w:rPr>
        <w:t>3</w:t>
      </w:r>
      <w:r w:rsidR="00706E7F" w:rsidRPr="00332EE5">
        <w:rPr>
          <w:color w:val="000000"/>
          <w:spacing w:val="-1"/>
          <w:lang w:val="uk-UA"/>
        </w:rPr>
        <w:t xml:space="preserve"> </w:t>
      </w:r>
      <w:r w:rsidR="00681B3A" w:rsidRPr="00332EE5">
        <w:rPr>
          <w:color w:val="000000"/>
          <w:spacing w:val="-1"/>
          <w:lang w:val="uk-UA"/>
        </w:rPr>
        <w:t xml:space="preserve"> </w:t>
      </w:r>
      <w:r w:rsidRPr="00332EE5">
        <w:rPr>
          <w:color w:val="000000"/>
          <w:spacing w:val="-1"/>
          <w:lang w:val="uk-UA"/>
        </w:rPr>
        <w:t>реалізована функції перетворювання інтерфейсів</w:t>
      </w:r>
      <w:r w:rsidR="002F69F7" w:rsidRPr="00332EE5">
        <w:rPr>
          <w:color w:val="000000"/>
          <w:spacing w:val="-1"/>
          <w:lang w:val="uk-UA"/>
        </w:rPr>
        <w:t xml:space="preserve"> (МРІ – USB)</w:t>
      </w:r>
      <w:r w:rsidRPr="00332EE5">
        <w:rPr>
          <w:color w:val="000000"/>
          <w:spacing w:val="-1"/>
          <w:lang w:val="uk-UA"/>
        </w:rPr>
        <w:t xml:space="preserve">. </w:t>
      </w:r>
      <w:r w:rsidRPr="00332EE5">
        <w:rPr>
          <w:color w:val="000000"/>
          <w:lang w:val="uk-UA"/>
        </w:rPr>
        <w:t>В</w:t>
      </w:r>
      <w:r w:rsidR="00706E7F" w:rsidRPr="00332EE5">
        <w:rPr>
          <w:color w:val="000000"/>
          <w:lang w:val="uk-UA"/>
        </w:rPr>
        <w:t xml:space="preserve"> контурі </w:t>
      </w:r>
      <w:r w:rsidR="002F69F7" w:rsidRPr="00332EE5">
        <w:rPr>
          <w:color w:val="000000"/>
          <w:lang w:val="uk-UA"/>
        </w:rPr>
        <w:t>11</w:t>
      </w:r>
      <w:r w:rsidRPr="00332EE5">
        <w:rPr>
          <w:color w:val="000000"/>
          <w:lang w:val="uk-UA"/>
        </w:rPr>
        <w:t xml:space="preserve"> функції автоматичного пуску та останову лінії. Також реалізована функція передпускової сигналізації</w:t>
      </w:r>
      <w:r w:rsidR="002F69F7" w:rsidRPr="00332EE5">
        <w:rPr>
          <w:color w:val="000000"/>
          <w:lang w:val="uk-UA"/>
        </w:rPr>
        <w:t xml:space="preserve"> в контурі 12</w:t>
      </w:r>
      <w:r w:rsidRPr="00332EE5">
        <w:rPr>
          <w:color w:val="000000"/>
          <w:lang w:val="uk-UA"/>
        </w:rPr>
        <w:t>.</w:t>
      </w:r>
    </w:p>
    <w:p w:rsidR="00BC137F" w:rsidRPr="00332EE5" w:rsidRDefault="007C0C35" w:rsidP="007C0C35">
      <w:pPr>
        <w:shd w:val="clear" w:color="auto" w:fill="FFFFFF"/>
        <w:spacing w:line="322" w:lineRule="exact"/>
        <w:ind w:firstLine="708"/>
        <w:jc w:val="both"/>
        <w:rPr>
          <w:color w:val="000000"/>
          <w:spacing w:val="-1"/>
          <w:lang w:val="uk-UA"/>
        </w:rPr>
      </w:pPr>
      <w:r w:rsidRPr="00332EE5">
        <w:rPr>
          <w:color w:val="000000"/>
          <w:lang w:val="uk-UA"/>
        </w:rPr>
        <w:t>У контурах керування приводами (1</w:t>
      </w:r>
      <w:r w:rsidR="00681B3A" w:rsidRPr="00332EE5">
        <w:rPr>
          <w:color w:val="000000"/>
          <w:lang w:val="uk-UA"/>
        </w:rPr>
        <w:t>,2</w:t>
      </w:r>
      <w:r w:rsidR="00CD7C53" w:rsidRPr="00332EE5">
        <w:rPr>
          <w:color w:val="000000"/>
          <w:lang w:val="uk-UA"/>
        </w:rPr>
        <w:t>,3</w:t>
      </w:r>
      <w:r w:rsidRPr="00332EE5">
        <w:rPr>
          <w:color w:val="000000"/>
          <w:lang w:val="uk-UA"/>
        </w:rPr>
        <w:t xml:space="preserve">) встановлені для кожного ланцюга управління на щиті ключі вибору режиму керування ("автомат-дистанція"), кнопки "ПУСК", "СТОП", а також світлосигнальна арматура (світлодіод), що показує стан роботи двигуна; по місцю встановлений пристрій відключення </w:t>
      </w:r>
      <w:r w:rsidRPr="00332EE5">
        <w:rPr>
          <w:color w:val="000000"/>
          <w:spacing w:val="-1"/>
          <w:lang w:val="uk-UA"/>
        </w:rPr>
        <w:t xml:space="preserve">двигуна (кнопка "СТОП"). </w:t>
      </w:r>
    </w:p>
    <w:p w:rsidR="002F69F7" w:rsidRPr="00332EE5" w:rsidRDefault="002F69F7" w:rsidP="002F69F7">
      <w:pPr>
        <w:shd w:val="clear" w:color="auto" w:fill="FFFFFF"/>
        <w:spacing w:after="0"/>
        <w:ind w:left="10" w:firstLine="699"/>
        <w:jc w:val="both"/>
        <w:rPr>
          <w:color w:val="000000"/>
          <w:spacing w:val="1"/>
          <w:lang w:val="uk-UA"/>
        </w:rPr>
      </w:pPr>
      <w:r w:rsidRPr="00332EE5">
        <w:rPr>
          <w:color w:val="000000"/>
          <w:spacing w:val="1"/>
          <w:lang w:val="uk-UA"/>
        </w:rPr>
        <w:t>У додатку</w:t>
      </w:r>
      <w:r w:rsidR="00455A4C" w:rsidRPr="00332EE5">
        <w:rPr>
          <w:color w:val="000000"/>
          <w:spacing w:val="1"/>
          <w:lang w:val="uk-UA"/>
        </w:rPr>
        <w:t xml:space="preserve"> A</w:t>
      </w:r>
      <w:r w:rsidRPr="00332EE5">
        <w:rPr>
          <w:color w:val="000000"/>
          <w:spacing w:val="1"/>
          <w:lang w:val="uk-UA"/>
        </w:rPr>
        <w:t xml:space="preserve"> наведена специфікація приладів та засобів, що використані в схемі автоматизації.</w:t>
      </w:r>
    </w:p>
    <w:p w:rsidR="002F69F7" w:rsidRPr="00332EE5" w:rsidRDefault="002F69F7" w:rsidP="007C0C35">
      <w:pPr>
        <w:shd w:val="clear" w:color="auto" w:fill="FFFFFF"/>
        <w:spacing w:line="322" w:lineRule="exact"/>
        <w:ind w:firstLine="708"/>
        <w:jc w:val="both"/>
        <w:rPr>
          <w:color w:val="000000"/>
          <w:spacing w:val="-1"/>
          <w:lang w:val="uk-UA"/>
        </w:rPr>
      </w:pPr>
    </w:p>
    <w:p w:rsidR="007C0C35" w:rsidRPr="00332EE5" w:rsidRDefault="007C0C35" w:rsidP="007C0C35">
      <w:pPr>
        <w:shd w:val="clear" w:color="auto" w:fill="FFFFFF"/>
        <w:spacing w:line="322" w:lineRule="exact"/>
        <w:ind w:left="10" w:firstLine="699"/>
        <w:jc w:val="both"/>
        <w:rPr>
          <w:b/>
          <w:color w:val="000000"/>
          <w:spacing w:val="1"/>
          <w:lang w:val="uk-UA"/>
        </w:rPr>
      </w:pPr>
      <w:r w:rsidRPr="00332EE5">
        <w:rPr>
          <w:b/>
          <w:color w:val="000000"/>
          <w:spacing w:val="1"/>
          <w:lang w:val="uk-UA"/>
        </w:rPr>
        <w:t>2.2 Опис принципової електричної схеми</w:t>
      </w:r>
    </w:p>
    <w:p w:rsidR="007C0C35" w:rsidRPr="00332EE5" w:rsidRDefault="007C0C35" w:rsidP="007C0C35">
      <w:pPr>
        <w:shd w:val="clear" w:color="auto" w:fill="FFFFFF"/>
        <w:spacing w:line="322" w:lineRule="exact"/>
        <w:ind w:firstLine="709"/>
        <w:jc w:val="both"/>
        <w:rPr>
          <w:color w:val="000000"/>
          <w:lang w:val="uk-UA"/>
        </w:rPr>
      </w:pPr>
      <w:r w:rsidRPr="00332EE5">
        <w:rPr>
          <w:color w:val="000000"/>
          <w:lang w:val="uk-UA"/>
        </w:rPr>
        <w:t>На принциповій</w:t>
      </w:r>
      <w:r w:rsidRPr="00332EE5">
        <w:rPr>
          <w:b/>
          <w:color w:val="000000"/>
          <w:spacing w:val="1"/>
          <w:lang w:val="uk-UA"/>
        </w:rPr>
        <w:t xml:space="preserve"> </w:t>
      </w:r>
      <w:r w:rsidRPr="00332EE5">
        <w:rPr>
          <w:color w:val="000000"/>
          <w:spacing w:val="1"/>
          <w:lang w:val="uk-UA"/>
        </w:rPr>
        <w:t>електричній</w:t>
      </w:r>
      <w:r w:rsidRPr="00332EE5">
        <w:rPr>
          <w:color w:val="000000"/>
          <w:lang w:val="uk-UA"/>
        </w:rPr>
        <w:t xml:space="preserve"> схемі (</w:t>
      </w:r>
      <w:r w:rsidR="00681B3A" w:rsidRPr="00332EE5">
        <w:rPr>
          <w:color w:val="000000"/>
          <w:lang w:val="uk-UA"/>
        </w:rPr>
        <w:t>2</w:t>
      </w:r>
      <w:r w:rsidRPr="00332EE5">
        <w:rPr>
          <w:color w:val="000000"/>
          <w:lang w:val="uk-UA"/>
        </w:rPr>
        <w:t xml:space="preserve"> листи в додатку) показані елементи, які виконують строго певну </w:t>
      </w:r>
      <w:r w:rsidRPr="00332EE5">
        <w:rPr>
          <w:color w:val="000000"/>
          <w:spacing w:val="-1"/>
          <w:lang w:val="uk-UA"/>
        </w:rPr>
        <w:t>функцію і які не м</w:t>
      </w:r>
      <w:r w:rsidR="00BC137F" w:rsidRPr="00332EE5">
        <w:rPr>
          <w:color w:val="000000"/>
          <w:spacing w:val="-1"/>
          <w:lang w:val="uk-UA"/>
        </w:rPr>
        <w:t>ожуть бути розділені на частини</w:t>
      </w:r>
      <w:r w:rsidR="00BC137F" w:rsidRPr="00332EE5">
        <w:rPr>
          <w:color w:val="000000"/>
          <w:lang w:val="uk-UA"/>
        </w:rPr>
        <w:t xml:space="preserve">. </w:t>
      </w:r>
      <w:r w:rsidRPr="00332EE5">
        <w:rPr>
          <w:color w:val="000000"/>
          <w:spacing w:val="-1"/>
          <w:lang w:val="uk-UA"/>
        </w:rPr>
        <w:t xml:space="preserve">Ця схема дає уявлення за </w:t>
      </w:r>
      <w:r w:rsidRPr="00332EE5">
        <w:rPr>
          <w:color w:val="000000"/>
          <w:lang w:val="uk-UA"/>
        </w:rPr>
        <w:t xml:space="preserve">допомогою графічних зображень і позначень про послідовність роботи електричних приладів й елементів для досягнення поставлених функціональних завдань. Схема складена відповідно до вимог </w:t>
      </w:r>
      <w:r w:rsidRPr="00332EE5">
        <w:rPr>
          <w:color w:val="000000"/>
          <w:spacing w:val="3"/>
          <w:lang w:val="uk-UA"/>
        </w:rPr>
        <w:t>Держстандартів  (ГОСТ) :</w:t>
      </w:r>
    </w:p>
    <w:p w:rsidR="007C0C35" w:rsidRPr="00332EE5" w:rsidRDefault="007C0C35" w:rsidP="007C0C35">
      <w:pPr>
        <w:shd w:val="clear" w:color="auto" w:fill="FFFFFF"/>
        <w:spacing w:line="322" w:lineRule="exact"/>
        <w:ind w:left="14" w:firstLine="706"/>
        <w:jc w:val="both"/>
        <w:rPr>
          <w:color w:val="000000"/>
          <w:lang w:val="uk-UA"/>
        </w:rPr>
      </w:pPr>
      <w:r w:rsidRPr="00332EE5">
        <w:rPr>
          <w:color w:val="000000"/>
          <w:spacing w:val="-2"/>
          <w:lang w:val="uk-UA"/>
        </w:rPr>
        <w:t xml:space="preserve">ДЕРЖСТАНДАРТ 2.701. ЕСКД. Схеми. Види й типи. Загальні </w:t>
      </w:r>
      <w:r w:rsidRPr="00332EE5">
        <w:rPr>
          <w:color w:val="000000"/>
          <w:spacing w:val="-1"/>
          <w:lang w:val="uk-UA"/>
        </w:rPr>
        <w:t>вимоги до виконання</w:t>
      </w:r>
    </w:p>
    <w:p w:rsidR="007C0C35" w:rsidRPr="00332EE5" w:rsidRDefault="007C0C35" w:rsidP="007C0C35">
      <w:pPr>
        <w:shd w:val="clear" w:color="auto" w:fill="FFFFFF"/>
        <w:spacing w:line="322" w:lineRule="exact"/>
        <w:ind w:left="10" w:firstLine="710"/>
        <w:jc w:val="both"/>
        <w:rPr>
          <w:color w:val="000000"/>
          <w:lang w:val="uk-UA"/>
        </w:rPr>
      </w:pPr>
      <w:r w:rsidRPr="00332EE5">
        <w:rPr>
          <w:color w:val="000000"/>
          <w:spacing w:val="-2"/>
          <w:lang w:val="uk-UA"/>
        </w:rPr>
        <w:t>ДЕРЖСТАНДАРТ 2.702. ЕСКД. Правила виконання електричних схем;</w:t>
      </w:r>
    </w:p>
    <w:p w:rsidR="007C0C35" w:rsidRPr="00332EE5" w:rsidRDefault="007C0C35" w:rsidP="007C0C35">
      <w:pPr>
        <w:shd w:val="clear" w:color="auto" w:fill="FFFFFF"/>
        <w:spacing w:line="322" w:lineRule="exact"/>
        <w:ind w:left="5" w:firstLine="710"/>
        <w:jc w:val="both"/>
        <w:rPr>
          <w:color w:val="000000"/>
          <w:lang w:val="uk-UA"/>
        </w:rPr>
      </w:pPr>
      <w:r w:rsidRPr="00332EE5">
        <w:rPr>
          <w:color w:val="000000"/>
          <w:spacing w:val="-2"/>
          <w:lang w:val="uk-UA"/>
        </w:rPr>
        <w:t xml:space="preserve">ДЕРЖСТАНДАРТ 2.709. ЕСКД. Система маркування ланцюгів в </w:t>
      </w:r>
      <w:r w:rsidRPr="00332EE5">
        <w:rPr>
          <w:color w:val="000000"/>
          <w:spacing w:val="-1"/>
          <w:lang w:val="uk-UA"/>
        </w:rPr>
        <w:t>електричних схемах.</w:t>
      </w:r>
    </w:p>
    <w:p w:rsidR="007C0C35" w:rsidRPr="00332EE5" w:rsidRDefault="007C0C35" w:rsidP="007C0C35">
      <w:pPr>
        <w:shd w:val="clear" w:color="auto" w:fill="FFFFFF"/>
        <w:spacing w:line="322" w:lineRule="exact"/>
        <w:ind w:left="19" w:right="518" w:firstLine="701"/>
        <w:jc w:val="both"/>
        <w:rPr>
          <w:color w:val="000000"/>
          <w:lang w:val="uk-UA"/>
        </w:rPr>
      </w:pPr>
      <w:r w:rsidRPr="00332EE5">
        <w:rPr>
          <w:color w:val="000000"/>
          <w:spacing w:val="-2"/>
          <w:lang w:val="uk-UA"/>
        </w:rPr>
        <w:lastRenderedPageBreak/>
        <w:t>ДЕРЖСТАНДАРТ 2.710. ЕСКД. Позначення умовні, буквено-</w:t>
      </w:r>
      <w:r w:rsidRPr="00332EE5">
        <w:rPr>
          <w:color w:val="000000"/>
          <w:lang w:val="uk-UA"/>
        </w:rPr>
        <w:t>цифрові, які вжиті на електричних схемах.</w:t>
      </w:r>
    </w:p>
    <w:p w:rsidR="007C0C35" w:rsidRPr="00332EE5" w:rsidRDefault="007C0C35" w:rsidP="007C0C35">
      <w:pPr>
        <w:shd w:val="clear" w:color="auto" w:fill="FFFFFF"/>
        <w:spacing w:line="322" w:lineRule="exact"/>
        <w:ind w:left="14" w:firstLine="695"/>
        <w:jc w:val="both"/>
        <w:rPr>
          <w:color w:val="000000"/>
          <w:lang w:val="uk-UA"/>
        </w:rPr>
      </w:pPr>
      <w:r w:rsidRPr="00332EE5">
        <w:rPr>
          <w:color w:val="000000"/>
          <w:lang w:val="uk-UA"/>
        </w:rPr>
        <w:t xml:space="preserve">Особливістю принципової електричної схеми контролю й керування, є те, що вона будується як сполучена схема контролю, керування, сигналізації й підключення вхідних і вихідних сигналів до контролера. </w:t>
      </w:r>
    </w:p>
    <w:p w:rsidR="007C0C35" w:rsidRPr="00332EE5" w:rsidRDefault="007C0C35" w:rsidP="007C0C35">
      <w:pPr>
        <w:shd w:val="clear" w:color="auto" w:fill="FFFFFF"/>
        <w:ind w:right="38" w:firstLine="708"/>
        <w:jc w:val="both"/>
        <w:rPr>
          <w:color w:val="000000"/>
          <w:lang w:val="uk-UA"/>
        </w:rPr>
      </w:pPr>
      <w:r w:rsidRPr="00332EE5">
        <w:rPr>
          <w:color w:val="000000"/>
          <w:lang w:val="uk-UA"/>
        </w:rPr>
        <w:t xml:space="preserve">При необхідності пуску електродвигуна в дистанційному режимі при включеному </w:t>
      </w:r>
      <w:r w:rsidRPr="00332EE5">
        <w:rPr>
          <w:i/>
          <w:color w:val="000000"/>
          <w:lang w:val="uk-UA"/>
        </w:rPr>
        <w:t>1-SQ</w:t>
      </w:r>
      <w:r w:rsidRPr="00332EE5">
        <w:rPr>
          <w:color w:val="000000"/>
          <w:lang w:val="uk-UA"/>
        </w:rPr>
        <w:t xml:space="preserve">, ключ </w:t>
      </w:r>
      <w:r w:rsidRPr="00332EE5">
        <w:rPr>
          <w:i/>
          <w:color w:val="000000"/>
          <w:lang w:val="uk-UA"/>
        </w:rPr>
        <w:t>1-SA</w:t>
      </w:r>
      <w:r w:rsidRPr="00332EE5">
        <w:rPr>
          <w:color w:val="000000"/>
          <w:lang w:val="uk-UA"/>
        </w:rPr>
        <w:t xml:space="preserve"> переводять у положення 1, після чого натисканням кнопки «Пуск» (замикаючої) </w:t>
      </w:r>
      <w:r w:rsidRPr="00332EE5">
        <w:rPr>
          <w:i/>
          <w:color w:val="000000"/>
          <w:lang w:val="uk-UA"/>
        </w:rPr>
        <w:t>1-SB3</w:t>
      </w:r>
      <w:r w:rsidRPr="00332EE5">
        <w:rPr>
          <w:color w:val="000000"/>
          <w:lang w:val="uk-UA"/>
        </w:rPr>
        <w:t xml:space="preserve"> забезпечують подачу живильної напруги (220 В фаза – нейтральний провід) на котушку контактора </w:t>
      </w:r>
      <w:r w:rsidRPr="00332EE5">
        <w:rPr>
          <w:i/>
          <w:color w:val="000000"/>
          <w:lang w:val="uk-UA"/>
        </w:rPr>
        <w:t>1-KM</w:t>
      </w:r>
      <w:r w:rsidRPr="00332EE5">
        <w:rPr>
          <w:color w:val="000000"/>
          <w:lang w:val="uk-UA"/>
        </w:rPr>
        <w:t>, що</w:t>
      </w:r>
      <w:r w:rsidRPr="00332EE5">
        <w:rPr>
          <w:i/>
          <w:color w:val="000000"/>
          <w:lang w:val="uk-UA"/>
        </w:rPr>
        <w:t xml:space="preserve"> </w:t>
      </w:r>
      <w:r w:rsidRPr="00332EE5">
        <w:rPr>
          <w:color w:val="000000"/>
          <w:lang w:val="uk-UA"/>
        </w:rPr>
        <w:t xml:space="preserve">замикає головні контакти   </w:t>
      </w:r>
      <w:r w:rsidRPr="00332EE5">
        <w:rPr>
          <w:i/>
          <w:color w:val="000000"/>
          <w:lang w:val="uk-UA"/>
        </w:rPr>
        <w:t xml:space="preserve">1-KM </w:t>
      </w:r>
      <w:r w:rsidRPr="00332EE5">
        <w:rPr>
          <w:color w:val="000000"/>
          <w:lang w:val="uk-UA"/>
        </w:rPr>
        <w:t xml:space="preserve">і двигун починає обертатися. Додатковий контакт </w:t>
      </w:r>
      <w:r w:rsidRPr="00332EE5">
        <w:rPr>
          <w:i/>
          <w:color w:val="000000"/>
          <w:lang w:val="uk-UA"/>
        </w:rPr>
        <w:t xml:space="preserve">1-KM </w:t>
      </w:r>
      <w:r w:rsidRPr="00332EE5">
        <w:rPr>
          <w:color w:val="000000"/>
          <w:lang w:val="uk-UA"/>
        </w:rPr>
        <w:t>(замикаючий),</w:t>
      </w:r>
      <w:r w:rsidRPr="00332EE5">
        <w:rPr>
          <w:i/>
          <w:color w:val="000000"/>
          <w:lang w:val="uk-UA"/>
        </w:rPr>
        <w:t xml:space="preserve"> </w:t>
      </w:r>
      <w:r w:rsidRPr="00332EE5">
        <w:rPr>
          <w:color w:val="000000"/>
          <w:lang w:val="uk-UA"/>
        </w:rPr>
        <w:t xml:space="preserve">який шунтує кнопку </w:t>
      </w:r>
      <w:r w:rsidRPr="00332EE5">
        <w:rPr>
          <w:i/>
          <w:color w:val="000000"/>
          <w:lang w:val="uk-UA"/>
        </w:rPr>
        <w:t>1-SB3</w:t>
      </w:r>
      <w:r w:rsidRPr="00332EE5">
        <w:rPr>
          <w:color w:val="000000"/>
          <w:lang w:val="uk-UA"/>
        </w:rPr>
        <w:t>, також замикається в момент подачі напруги на котушку, що забезпечує так називане «самопідхоплення» роботи електродвигуна і дозволяє операторові відпустити пускову кнопку, через 1-3 секунди після натискання. Факт роботи електродвигуна перевіряється при наявності  світлової сигналізації по зміні світіння індикатора.</w:t>
      </w:r>
    </w:p>
    <w:p w:rsidR="007C0C35" w:rsidRPr="00332EE5" w:rsidRDefault="007C0C35" w:rsidP="007C0C35">
      <w:pPr>
        <w:shd w:val="clear" w:color="auto" w:fill="FFFFFF"/>
        <w:ind w:right="38" w:firstLine="708"/>
        <w:jc w:val="both"/>
        <w:rPr>
          <w:color w:val="000000"/>
          <w:lang w:val="uk-UA"/>
        </w:rPr>
      </w:pPr>
      <w:r w:rsidRPr="00332EE5">
        <w:rPr>
          <w:color w:val="000000"/>
          <w:lang w:val="uk-UA"/>
        </w:rPr>
        <w:t xml:space="preserve">Подібне рішення, є захистом від провалля і повторної подачі напруги (захист від  мінімальної напруги), тому що виключає можливість пуску електродвигуна, неконтрольованого оператором. </w:t>
      </w:r>
    </w:p>
    <w:p w:rsidR="007C0C35" w:rsidRPr="00332EE5" w:rsidRDefault="007C0C35" w:rsidP="007C0C35">
      <w:pPr>
        <w:shd w:val="clear" w:color="auto" w:fill="FFFFFF"/>
        <w:ind w:right="38" w:firstLine="708"/>
        <w:jc w:val="both"/>
        <w:rPr>
          <w:color w:val="000000"/>
          <w:lang w:val="uk-UA"/>
        </w:rPr>
      </w:pPr>
      <w:r w:rsidRPr="00332EE5">
        <w:rPr>
          <w:color w:val="000000"/>
          <w:lang w:val="uk-UA"/>
        </w:rPr>
        <w:t xml:space="preserve"> При необхідності зупинити електродвигун, натискають кнопку «Стоп» (що розмикає) </w:t>
      </w:r>
      <w:r w:rsidRPr="00332EE5">
        <w:rPr>
          <w:i/>
          <w:color w:val="000000"/>
          <w:lang w:val="uk-UA"/>
        </w:rPr>
        <w:t>1-SB2,</w:t>
      </w:r>
      <w:r w:rsidRPr="00332EE5">
        <w:rPr>
          <w:color w:val="000000"/>
          <w:lang w:val="uk-UA"/>
        </w:rPr>
        <w:t xml:space="preserve"> розташовану на щиті оператора або аналогічну кнопку </w:t>
      </w:r>
      <w:r w:rsidRPr="00332EE5">
        <w:rPr>
          <w:i/>
          <w:color w:val="000000"/>
          <w:lang w:val="uk-UA"/>
        </w:rPr>
        <w:t>1-SB1</w:t>
      </w:r>
      <w:r w:rsidRPr="00332EE5">
        <w:rPr>
          <w:color w:val="000000"/>
          <w:lang w:val="uk-UA"/>
        </w:rPr>
        <w:t xml:space="preserve">, розташовану по місцю (поблизу електропривода). При знеструмленні контактора </w:t>
      </w:r>
      <w:r w:rsidR="00C2479A" w:rsidRPr="00332EE5">
        <w:rPr>
          <w:i/>
          <w:color w:val="000000"/>
          <w:lang w:val="uk-UA"/>
        </w:rPr>
        <w:t>1-KM</w:t>
      </w:r>
      <w:r w:rsidRPr="00332EE5">
        <w:rPr>
          <w:color w:val="000000"/>
          <w:lang w:val="uk-UA"/>
        </w:rPr>
        <w:t xml:space="preserve">, його головні контакти розмикаються, і двигун зупиняється. </w:t>
      </w:r>
    </w:p>
    <w:p w:rsidR="007C0C35" w:rsidRPr="00332EE5" w:rsidRDefault="007C0C35" w:rsidP="007C0C35">
      <w:pPr>
        <w:shd w:val="clear" w:color="auto" w:fill="FFFFFF"/>
        <w:ind w:right="38" w:firstLine="708"/>
        <w:jc w:val="both"/>
        <w:rPr>
          <w:color w:val="000000"/>
          <w:lang w:val="uk-UA"/>
        </w:rPr>
      </w:pPr>
      <w:r w:rsidRPr="00332EE5">
        <w:rPr>
          <w:color w:val="000000"/>
          <w:lang w:val="uk-UA"/>
        </w:rPr>
        <w:t xml:space="preserve">При роботі в автоматичному режимі ключ вибору </w:t>
      </w:r>
      <w:r w:rsidRPr="00332EE5">
        <w:rPr>
          <w:i/>
          <w:color w:val="000000"/>
          <w:lang w:val="uk-UA"/>
        </w:rPr>
        <w:t xml:space="preserve">1-SА </w:t>
      </w:r>
      <w:r w:rsidRPr="00332EE5">
        <w:rPr>
          <w:color w:val="000000"/>
          <w:lang w:val="uk-UA"/>
        </w:rPr>
        <w:t xml:space="preserve">переводять у положення </w:t>
      </w:r>
      <w:r w:rsidRPr="00332EE5">
        <w:rPr>
          <w:i/>
          <w:color w:val="000000"/>
          <w:lang w:val="uk-UA"/>
        </w:rPr>
        <w:t>3</w:t>
      </w:r>
      <w:r w:rsidRPr="00332EE5">
        <w:rPr>
          <w:color w:val="000000"/>
          <w:lang w:val="uk-UA"/>
        </w:rPr>
        <w:t xml:space="preserve">, при цьому при спрацьовуванні контакту </w:t>
      </w:r>
      <w:r w:rsidRPr="00332EE5">
        <w:rPr>
          <w:i/>
          <w:color w:val="000000"/>
          <w:lang w:val="uk-UA"/>
        </w:rPr>
        <w:t xml:space="preserve">К </w:t>
      </w:r>
      <w:r w:rsidRPr="00332EE5">
        <w:rPr>
          <w:color w:val="000000"/>
          <w:lang w:val="uk-UA"/>
        </w:rPr>
        <w:t xml:space="preserve">автоматичного пристрою (реле) котушка </w:t>
      </w:r>
      <w:r w:rsidRPr="00332EE5">
        <w:rPr>
          <w:i/>
          <w:color w:val="000000"/>
          <w:lang w:val="uk-UA"/>
        </w:rPr>
        <w:t>1-KM</w:t>
      </w:r>
      <w:r w:rsidRPr="00332EE5">
        <w:rPr>
          <w:color w:val="000000"/>
          <w:lang w:val="uk-UA"/>
        </w:rPr>
        <w:t xml:space="preserve"> магнітного пускача  одержує  живлення (220 В), у результаті чого спрацьовують головні контакти пускача і двигун починає обертатися. Зупинка двигуна відбувається при розмиканні контакту </w:t>
      </w:r>
      <w:r w:rsidRPr="00332EE5">
        <w:rPr>
          <w:i/>
          <w:color w:val="000000"/>
          <w:lang w:val="uk-UA"/>
        </w:rPr>
        <w:t>К</w:t>
      </w:r>
      <w:r w:rsidRPr="00332EE5">
        <w:rPr>
          <w:color w:val="000000"/>
          <w:lang w:val="uk-UA"/>
        </w:rPr>
        <w:t>, а також, при необхідності, оператор має можливість самостійно його зупинити використовуючи кнопки «Стоп», як описано вище.</w:t>
      </w:r>
    </w:p>
    <w:p w:rsidR="007C0C35" w:rsidRPr="00332EE5" w:rsidRDefault="007C0C35" w:rsidP="007C0C35">
      <w:pPr>
        <w:shd w:val="clear" w:color="auto" w:fill="FFFFFF"/>
        <w:ind w:right="38" w:firstLine="708"/>
        <w:jc w:val="both"/>
        <w:rPr>
          <w:color w:val="000000"/>
          <w:lang w:val="uk-UA"/>
        </w:rPr>
      </w:pPr>
      <w:r w:rsidRPr="00332EE5">
        <w:rPr>
          <w:color w:val="000000"/>
          <w:lang w:val="uk-UA"/>
        </w:rPr>
        <w:t>Для полегшення читання таких схем на них приводять діаграму роботи ключа вибору режиму.</w:t>
      </w:r>
    </w:p>
    <w:p w:rsidR="007C0C35" w:rsidRPr="00332EE5" w:rsidRDefault="007C0C35" w:rsidP="007C0C35">
      <w:pPr>
        <w:shd w:val="clear" w:color="auto" w:fill="FFFFFF"/>
        <w:ind w:right="38" w:firstLine="708"/>
        <w:jc w:val="both"/>
        <w:rPr>
          <w:i/>
          <w:color w:val="000000"/>
          <w:lang w:val="uk-UA"/>
        </w:rPr>
      </w:pPr>
      <w:r w:rsidRPr="00332EE5">
        <w:rPr>
          <w:color w:val="000000"/>
          <w:lang w:val="uk-UA"/>
        </w:rPr>
        <w:t>Для захисту від перевантаження електропривода</w:t>
      </w:r>
      <w:r w:rsidR="00BC137F" w:rsidRPr="00332EE5">
        <w:rPr>
          <w:color w:val="000000"/>
          <w:lang w:val="uk-UA"/>
        </w:rPr>
        <w:t xml:space="preserve"> по токовому навантаженню</w:t>
      </w:r>
      <w:r w:rsidRPr="00332EE5">
        <w:rPr>
          <w:color w:val="000000"/>
          <w:lang w:val="uk-UA"/>
        </w:rPr>
        <w:t xml:space="preserve"> у схемі використову</w:t>
      </w:r>
      <w:r w:rsidR="00BC137F" w:rsidRPr="00332EE5">
        <w:rPr>
          <w:color w:val="000000"/>
          <w:lang w:val="uk-UA"/>
        </w:rPr>
        <w:t>ю</w:t>
      </w:r>
      <w:r w:rsidRPr="00332EE5">
        <w:rPr>
          <w:color w:val="000000"/>
          <w:lang w:val="uk-UA"/>
        </w:rPr>
        <w:t>ться контакти теплового реле</w:t>
      </w:r>
      <w:r w:rsidRPr="00332EE5">
        <w:rPr>
          <w:i/>
          <w:color w:val="000000"/>
          <w:lang w:val="uk-UA"/>
        </w:rPr>
        <w:t xml:space="preserve"> 1-KK.</w:t>
      </w:r>
    </w:p>
    <w:p w:rsidR="007C0C35" w:rsidRPr="00332EE5" w:rsidRDefault="007C0C35" w:rsidP="007C0C35">
      <w:pPr>
        <w:shd w:val="clear" w:color="auto" w:fill="FFFFFF"/>
        <w:spacing w:line="322" w:lineRule="exact"/>
        <w:ind w:firstLine="708"/>
        <w:jc w:val="both"/>
        <w:rPr>
          <w:color w:val="000000"/>
          <w:lang w:val="uk-UA"/>
        </w:rPr>
      </w:pPr>
      <w:r w:rsidRPr="00332EE5">
        <w:rPr>
          <w:color w:val="000000"/>
          <w:lang w:val="uk-UA"/>
        </w:rPr>
        <w:t xml:space="preserve">Контур </w:t>
      </w:r>
      <w:r w:rsidR="00706E7F" w:rsidRPr="00332EE5">
        <w:rPr>
          <w:color w:val="000000"/>
          <w:lang w:val="uk-UA"/>
        </w:rPr>
        <w:t>2</w:t>
      </w:r>
      <w:r w:rsidR="008257C0" w:rsidRPr="00332EE5">
        <w:rPr>
          <w:color w:val="000000"/>
          <w:lang w:val="uk-UA"/>
        </w:rPr>
        <w:t>,3</w:t>
      </w:r>
      <w:r w:rsidR="006C1533" w:rsidRPr="00332EE5">
        <w:rPr>
          <w:color w:val="000000"/>
          <w:lang w:val="uk-UA"/>
        </w:rPr>
        <w:t xml:space="preserve"> </w:t>
      </w:r>
      <w:r w:rsidRPr="00332EE5">
        <w:rPr>
          <w:color w:val="000000"/>
          <w:lang w:val="uk-UA"/>
        </w:rPr>
        <w:t xml:space="preserve"> реалізує аналогічні функції пуску та зупинки  для М2</w:t>
      </w:r>
      <w:r w:rsidR="008257C0" w:rsidRPr="00332EE5">
        <w:rPr>
          <w:color w:val="000000"/>
          <w:lang w:val="uk-UA"/>
        </w:rPr>
        <w:t>,М3</w:t>
      </w:r>
      <w:r w:rsidRPr="00332EE5">
        <w:rPr>
          <w:color w:val="000000"/>
          <w:lang w:val="uk-UA"/>
        </w:rPr>
        <w:t xml:space="preserve">. </w:t>
      </w:r>
    </w:p>
    <w:p w:rsidR="002F69F7" w:rsidRPr="00332EE5" w:rsidRDefault="002F69F7" w:rsidP="002F69F7">
      <w:pPr>
        <w:shd w:val="clear" w:color="auto" w:fill="FFFFFF"/>
        <w:spacing w:after="0"/>
        <w:ind w:firstLine="709"/>
        <w:jc w:val="both"/>
        <w:rPr>
          <w:color w:val="000000"/>
          <w:lang w:val="uk-UA"/>
        </w:rPr>
      </w:pPr>
      <w:r w:rsidRPr="00332EE5">
        <w:rPr>
          <w:color w:val="000000"/>
          <w:lang w:val="uk-UA"/>
        </w:rPr>
        <w:t xml:space="preserve">У контурах (4, 5) управління виконавчими механізмами аналогової  </w:t>
      </w:r>
      <w:r w:rsidRPr="00332EE5">
        <w:rPr>
          <w:color w:val="000000"/>
          <w:spacing w:val="1"/>
          <w:lang w:val="uk-UA"/>
        </w:rPr>
        <w:t xml:space="preserve">дії, для кожного контуру на щиті встановлені багатофункціональні прилади типу БРУ-7 з </w:t>
      </w:r>
      <w:r w:rsidRPr="00332EE5">
        <w:rPr>
          <w:color w:val="000000"/>
          <w:lang w:val="uk-UA"/>
        </w:rPr>
        <w:t xml:space="preserve">КБЗ-24-19. На лицевої панелі корпусу БРУ-7 можна побачити та змінити задане значення параметру   (0 – 100%), переключити режим управління контуру (ручне </w:t>
      </w:r>
      <w:r w:rsidRPr="00332EE5">
        <w:rPr>
          <w:color w:val="000000"/>
          <w:lang w:val="uk-UA"/>
        </w:rPr>
        <w:lastRenderedPageBreak/>
        <w:t xml:space="preserve">– автоматичне), побачити на цифровому індикаторі поточне значення регульованої змінної та сигналізацію її граничних відхилень. </w:t>
      </w:r>
    </w:p>
    <w:p w:rsidR="002F69F7" w:rsidRPr="00332EE5" w:rsidRDefault="002F69F7" w:rsidP="002F69F7">
      <w:pPr>
        <w:shd w:val="clear" w:color="auto" w:fill="FFFFFF"/>
        <w:spacing w:after="0"/>
        <w:ind w:left="10" w:firstLine="699"/>
        <w:jc w:val="both"/>
        <w:rPr>
          <w:color w:val="000000"/>
          <w:spacing w:val="1"/>
          <w:lang w:val="uk-UA"/>
        </w:rPr>
      </w:pPr>
      <w:r w:rsidRPr="00332EE5">
        <w:rPr>
          <w:color w:val="000000"/>
          <w:spacing w:val="1"/>
          <w:lang w:val="uk-UA"/>
        </w:rPr>
        <w:t>Розглянемо дію контуру 4.</w:t>
      </w:r>
      <w:r w:rsidR="007D1209" w:rsidRPr="00332EE5">
        <w:rPr>
          <w:color w:val="000000"/>
          <w:spacing w:val="1"/>
          <w:lang w:val="uk-UA"/>
        </w:rPr>
        <w:t xml:space="preserve"> На кл. 1 датчика температури 4а подається дротом 901 +24 В від джерела живлення.</w:t>
      </w:r>
      <w:r w:rsidRPr="00332EE5">
        <w:rPr>
          <w:color w:val="000000"/>
          <w:spacing w:val="1"/>
          <w:lang w:val="uk-UA"/>
        </w:rPr>
        <w:t xml:space="preserve"> Від датчика температури 4а з уніфікованим перетворювачем сигнал струму (4-20мА) дріт 4-21 подається на БРУ-7 (4б) клема 1, через який від кл.2 дротом 4-22  подається на вхід АІ кл.</w:t>
      </w:r>
      <w:r w:rsidR="00C156A1" w:rsidRPr="00332EE5">
        <w:rPr>
          <w:color w:val="000000"/>
          <w:spacing w:val="1"/>
          <w:lang w:val="uk-UA"/>
        </w:rPr>
        <w:t>0</w:t>
      </w:r>
      <w:r w:rsidRPr="00332EE5">
        <w:rPr>
          <w:color w:val="000000"/>
          <w:spacing w:val="1"/>
          <w:lang w:val="uk-UA"/>
        </w:rPr>
        <w:t>6 (</w:t>
      </w:r>
      <w:r w:rsidRPr="00332EE5">
        <w:rPr>
          <w:lang w:val="uk-UA"/>
        </w:rPr>
        <w:t>SM 331</w:t>
      </w:r>
      <w:r w:rsidRPr="00332EE5">
        <w:rPr>
          <w:color w:val="000000"/>
          <w:spacing w:val="1"/>
          <w:lang w:val="uk-UA"/>
        </w:rPr>
        <w:t xml:space="preserve">)  МПК. </w:t>
      </w:r>
      <w:r w:rsidR="007D1209" w:rsidRPr="00332EE5">
        <w:rPr>
          <w:color w:val="000000"/>
          <w:spacing w:val="1"/>
          <w:lang w:val="uk-UA"/>
        </w:rPr>
        <w:t xml:space="preserve">Кл. </w:t>
      </w:r>
      <w:r w:rsidR="00C156A1" w:rsidRPr="00332EE5">
        <w:rPr>
          <w:color w:val="000000"/>
          <w:spacing w:val="1"/>
          <w:lang w:val="uk-UA"/>
        </w:rPr>
        <w:t>0</w:t>
      </w:r>
      <w:r w:rsidR="007D1209" w:rsidRPr="00332EE5">
        <w:rPr>
          <w:color w:val="000000"/>
          <w:spacing w:val="1"/>
          <w:lang w:val="uk-UA"/>
        </w:rPr>
        <w:t xml:space="preserve">7, як усі клеми, котрі необхідно підключати до «-24»В, об’єднані з «-« джерела живлення дріт 902.  </w:t>
      </w:r>
      <w:r w:rsidRPr="00332EE5">
        <w:rPr>
          <w:color w:val="000000"/>
          <w:spacing w:val="1"/>
          <w:lang w:val="uk-UA"/>
        </w:rPr>
        <w:t xml:space="preserve">Вихідний сигнал (4-20мА) (регулювання) з МПК  (АО </w:t>
      </w:r>
      <w:r w:rsidRPr="00332EE5">
        <w:rPr>
          <w:lang w:val="uk-UA"/>
        </w:rPr>
        <w:t>SM 332</w:t>
      </w:r>
      <w:r w:rsidRPr="00332EE5">
        <w:rPr>
          <w:color w:val="000000"/>
          <w:spacing w:val="1"/>
          <w:lang w:val="uk-UA"/>
        </w:rPr>
        <w:t xml:space="preserve">) кл. </w:t>
      </w:r>
      <w:r w:rsidR="00C156A1" w:rsidRPr="00332EE5">
        <w:rPr>
          <w:color w:val="000000"/>
          <w:spacing w:val="1"/>
          <w:lang w:val="uk-UA"/>
        </w:rPr>
        <w:t>0</w:t>
      </w:r>
      <w:r w:rsidRPr="00332EE5">
        <w:rPr>
          <w:color w:val="000000"/>
          <w:spacing w:val="1"/>
          <w:lang w:val="uk-UA"/>
        </w:rPr>
        <w:t xml:space="preserve">3 дріт </w:t>
      </w:r>
      <w:r w:rsidR="007D1209" w:rsidRPr="00332EE5">
        <w:rPr>
          <w:color w:val="000000"/>
          <w:spacing w:val="1"/>
          <w:lang w:val="uk-UA"/>
        </w:rPr>
        <w:t>4</w:t>
      </w:r>
      <w:r w:rsidRPr="00332EE5">
        <w:rPr>
          <w:color w:val="000000"/>
          <w:spacing w:val="1"/>
          <w:lang w:val="uk-UA"/>
        </w:rPr>
        <w:t>-24 подається на БРУ-7 (</w:t>
      </w:r>
      <w:r w:rsidR="007D1209" w:rsidRPr="00332EE5">
        <w:rPr>
          <w:color w:val="000000"/>
          <w:spacing w:val="1"/>
          <w:lang w:val="uk-UA"/>
        </w:rPr>
        <w:t>4</w:t>
      </w:r>
      <w:r w:rsidRPr="00332EE5">
        <w:rPr>
          <w:color w:val="000000"/>
          <w:spacing w:val="1"/>
          <w:lang w:val="uk-UA"/>
        </w:rPr>
        <w:t xml:space="preserve">б) кл.21, звідки в автоматичному режимі БРУ сигнал з кл.20 подається дротом </w:t>
      </w:r>
      <w:r w:rsidR="007D1209" w:rsidRPr="00332EE5">
        <w:rPr>
          <w:color w:val="000000"/>
          <w:spacing w:val="1"/>
          <w:lang w:val="uk-UA"/>
        </w:rPr>
        <w:t>4</w:t>
      </w:r>
      <w:r w:rsidRPr="00332EE5">
        <w:rPr>
          <w:color w:val="000000"/>
          <w:spacing w:val="1"/>
          <w:lang w:val="uk-UA"/>
        </w:rPr>
        <w:t>-23 на ВМ Belimo (</w:t>
      </w:r>
      <w:r w:rsidR="007D1209" w:rsidRPr="00332EE5">
        <w:rPr>
          <w:color w:val="000000"/>
          <w:spacing w:val="1"/>
          <w:lang w:val="uk-UA"/>
        </w:rPr>
        <w:t>4</w:t>
      </w:r>
      <w:r w:rsidRPr="00332EE5">
        <w:rPr>
          <w:color w:val="000000"/>
          <w:spacing w:val="1"/>
          <w:lang w:val="uk-UA"/>
        </w:rPr>
        <w:t>в) кл.3. Зворотній сигнал про ступень відкриття РО (</w:t>
      </w:r>
      <w:r w:rsidR="007D1209" w:rsidRPr="00332EE5">
        <w:rPr>
          <w:color w:val="000000"/>
          <w:spacing w:val="1"/>
          <w:lang w:val="uk-UA"/>
        </w:rPr>
        <w:t>А</w:t>
      </w:r>
      <w:r w:rsidRPr="00332EE5">
        <w:rPr>
          <w:color w:val="000000"/>
          <w:spacing w:val="1"/>
          <w:lang w:val="uk-UA"/>
        </w:rPr>
        <w:t xml:space="preserve">І) подається з </w:t>
      </w:r>
      <w:r w:rsidR="007D1209" w:rsidRPr="00332EE5">
        <w:rPr>
          <w:color w:val="000000"/>
          <w:spacing w:val="1"/>
          <w:lang w:val="uk-UA"/>
        </w:rPr>
        <w:t>4</w:t>
      </w:r>
      <w:r w:rsidRPr="00332EE5">
        <w:rPr>
          <w:color w:val="000000"/>
          <w:spacing w:val="1"/>
          <w:lang w:val="uk-UA"/>
        </w:rPr>
        <w:t xml:space="preserve">в  кл.5 до МПК кл. </w:t>
      </w:r>
      <w:r w:rsidR="00C156A1" w:rsidRPr="00332EE5">
        <w:rPr>
          <w:color w:val="000000"/>
          <w:spacing w:val="1"/>
          <w:lang w:val="uk-UA"/>
        </w:rPr>
        <w:t>0</w:t>
      </w:r>
      <w:r w:rsidRPr="00332EE5">
        <w:rPr>
          <w:color w:val="000000"/>
          <w:spacing w:val="1"/>
          <w:lang w:val="uk-UA"/>
        </w:rPr>
        <w:t>8 (</w:t>
      </w:r>
      <w:r w:rsidRPr="00332EE5">
        <w:rPr>
          <w:lang w:val="uk-UA"/>
        </w:rPr>
        <w:t>SM 331</w:t>
      </w:r>
      <w:r w:rsidRPr="00332EE5">
        <w:rPr>
          <w:color w:val="000000"/>
          <w:spacing w:val="1"/>
          <w:lang w:val="uk-UA"/>
        </w:rPr>
        <w:t xml:space="preserve">)  дротом </w:t>
      </w:r>
      <w:r w:rsidR="007D1209" w:rsidRPr="00332EE5">
        <w:rPr>
          <w:color w:val="000000"/>
          <w:spacing w:val="1"/>
          <w:lang w:val="uk-UA"/>
        </w:rPr>
        <w:t>4</w:t>
      </w:r>
      <w:r w:rsidRPr="00332EE5">
        <w:rPr>
          <w:color w:val="000000"/>
          <w:spacing w:val="1"/>
          <w:lang w:val="uk-UA"/>
        </w:rPr>
        <w:t>-25 .</w:t>
      </w:r>
    </w:p>
    <w:p w:rsidR="002F69F7" w:rsidRPr="00332EE5" w:rsidRDefault="002F69F7" w:rsidP="002F69F7">
      <w:pPr>
        <w:shd w:val="clear" w:color="auto" w:fill="FFFFFF"/>
        <w:spacing w:after="0"/>
        <w:ind w:left="10"/>
        <w:jc w:val="both"/>
        <w:rPr>
          <w:color w:val="000000"/>
          <w:spacing w:val="1"/>
          <w:lang w:val="uk-UA"/>
        </w:rPr>
      </w:pPr>
      <w:r w:rsidRPr="00332EE5">
        <w:rPr>
          <w:color w:val="000000"/>
          <w:spacing w:val="1"/>
          <w:lang w:val="uk-UA"/>
        </w:rPr>
        <w:tab/>
        <w:t>В ручному (дистанційному) режимі сигнал завдання з БРУ-7 (</w:t>
      </w:r>
      <w:r w:rsidR="007D1209" w:rsidRPr="00332EE5">
        <w:rPr>
          <w:color w:val="000000"/>
          <w:spacing w:val="1"/>
          <w:lang w:val="uk-UA"/>
        </w:rPr>
        <w:t>4</w:t>
      </w:r>
      <w:r w:rsidRPr="00332EE5">
        <w:rPr>
          <w:color w:val="000000"/>
          <w:spacing w:val="1"/>
          <w:lang w:val="uk-UA"/>
        </w:rPr>
        <w:t>б) кл. 9 через його замкнеті контакти 19 та 20 подається на ВМ Belimo (</w:t>
      </w:r>
      <w:r w:rsidR="007D1209" w:rsidRPr="00332EE5">
        <w:rPr>
          <w:color w:val="000000"/>
          <w:spacing w:val="1"/>
          <w:lang w:val="uk-UA"/>
        </w:rPr>
        <w:t>4</w:t>
      </w:r>
      <w:r w:rsidRPr="00332EE5">
        <w:rPr>
          <w:color w:val="000000"/>
          <w:spacing w:val="1"/>
          <w:lang w:val="uk-UA"/>
        </w:rPr>
        <w:t>в) кл.</w:t>
      </w:r>
      <w:r w:rsidR="007D1209" w:rsidRPr="00332EE5">
        <w:rPr>
          <w:color w:val="000000"/>
          <w:spacing w:val="1"/>
          <w:lang w:val="uk-UA"/>
        </w:rPr>
        <w:t>4</w:t>
      </w:r>
      <w:r w:rsidRPr="00332EE5">
        <w:rPr>
          <w:color w:val="000000"/>
          <w:spacing w:val="1"/>
          <w:lang w:val="uk-UA"/>
        </w:rPr>
        <w:t>.</w:t>
      </w:r>
    </w:p>
    <w:p w:rsidR="002F69F7" w:rsidRPr="00332EE5" w:rsidRDefault="002F69F7" w:rsidP="002F69F7">
      <w:pPr>
        <w:shd w:val="clear" w:color="auto" w:fill="FFFFFF"/>
        <w:spacing w:after="0"/>
        <w:ind w:left="10" w:firstLine="698"/>
        <w:jc w:val="both"/>
        <w:rPr>
          <w:color w:val="000000"/>
          <w:spacing w:val="1"/>
          <w:lang w:val="uk-UA"/>
        </w:rPr>
      </w:pPr>
      <w:r w:rsidRPr="00332EE5">
        <w:rPr>
          <w:color w:val="000000"/>
          <w:spacing w:val="1"/>
          <w:lang w:val="uk-UA"/>
        </w:rPr>
        <w:t xml:space="preserve">Для перетворення струмового сигнала регулювання у сигнал напруги, що керує ВМ Belimo, використано високоточний опір </w:t>
      </w:r>
      <w:r w:rsidR="007D1209" w:rsidRPr="00332EE5">
        <w:rPr>
          <w:color w:val="000000"/>
          <w:spacing w:val="1"/>
          <w:lang w:val="uk-UA"/>
        </w:rPr>
        <w:t>4</w:t>
      </w:r>
      <w:r w:rsidRPr="00332EE5">
        <w:rPr>
          <w:color w:val="000000"/>
          <w:spacing w:val="1"/>
          <w:lang w:val="uk-UA"/>
        </w:rPr>
        <w:t>R (500 Om), який встановлюється безпосередньо на ВМ, таке рішення дозволяє зняти можливі похібки пов’язані із довжиною лінії.</w:t>
      </w:r>
    </w:p>
    <w:p w:rsidR="002F69F7" w:rsidRPr="00332EE5" w:rsidRDefault="002F69F7" w:rsidP="002F69F7">
      <w:pPr>
        <w:pStyle w:val="a5"/>
        <w:rPr>
          <w:color w:val="000000"/>
          <w:lang w:val="uk-UA"/>
        </w:rPr>
      </w:pPr>
      <w:r w:rsidRPr="00332EE5">
        <w:rPr>
          <w:color w:val="000000"/>
          <w:lang w:val="uk-UA"/>
        </w:rPr>
        <w:t>Живлення усіх датчиків і щитових приладів здійснюється від джерел показаних на схемі електроживлення.</w:t>
      </w:r>
    </w:p>
    <w:p w:rsidR="002F69F7" w:rsidRPr="00332EE5" w:rsidRDefault="002F69F7" w:rsidP="002F69F7">
      <w:pPr>
        <w:shd w:val="clear" w:color="auto" w:fill="FFFFFF"/>
        <w:spacing w:after="0"/>
        <w:ind w:left="10" w:firstLine="698"/>
        <w:jc w:val="both"/>
        <w:rPr>
          <w:color w:val="000000"/>
          <w:spacing w:val="1"/>
          <w:lang w:val="uk-UA"/>
        </w:rPr>
      </w:pPr>
      <w:r w:rsidRPr="00332EE5">
        <w:rPr>
          <w:color w:val="000000"/>
          <w:spacing w:val="1"/>
          <w:lang w:val="uk-UA"/>
        </w:rPr>
        <w:t>Усі клеми «–» 24В на джерелах живлення, модулях МПК та приладах об’єднані</w:t>
      </w:r>
      <w:r w:rsidR="00455A4C" w:rsidRPr="00332EE5">
        <w:rPr>
          <w:color w:val="000000"/>
          <w:spacing w:val="1"/>
          <w:lang w:val="uk-UA"/>
        </w:rPr>
        <w:t xml:space="preserve"> (дрот 902)</w:t>
      </w:r>
      <w:r w:rsidRPr="00332EE5">
        <w:rPr>
          <w:color w:val="000000"/>
          <w:spacing w:val="1"/>
          <w:lang w:val="uk-UA"/>
        </w:rPr>
        <w:t>.</w:t>
      </w:r>
    </w:p>
    <w:p w:rsidR="002F69F7" w:rsidRPr="00332EE5" w:rsidRDefault="002F69F7" w:rsidP="002F69F7">
      <w:pPr>
        <w:shd w:val="clear" w:color="auto" w:fill="FFFFFF"/>
        <w:spacing w:after="0"/>
        <w:ind w:left="10"/>
        <w:jc w:val="both"/>
        <w:rPr>
          <w:color w:val="000000"/>
          <w:spacing w:val="1"/>
          <w:lang w:val="uk-UA"/>
        </w:rPr>
      </w:pPr>
      <w:r w:rsidRPr="00332EE5">
        <w:rPr>
          <w:color w:val="000000"/>
          <w:spacing w:val="1"/>
          <w:lang w:val="uk-UA"/>
        </w:rPr>
        <w:tab/>
        <w:t xml:space="preserve">Контур </w:t>
      </w:r>
      <w:r w:rsidR="007D1209" w:rsidRPr="00332EE5">
        <w:rPr>
          <w:color w:val="000000"/>
          <w:spacing w:val="1"/>
          <w:lang w:val="uk-UA"/>
        </w:rPr>
        <w:t>5</w:t>
      </w:r>
      <w:r w:rsidRPr="00332EE5">
        <w:rPr>
          <w:color w:val="000000"/>
          <w:spacing w:val="1"/>
          <w:lang w:val="uk-UA"/>
        </w:rPr>
        <w:t xml:space="preserve"> працює аналогічно, з датчиком температури </w:t>
      </w:r>
      <w:r w:rsidR="007D1209" w:rsidRPr="00332EE5">
        <w:rPr>
          <w:color w:val="000000"/>
          <w:spacing w:val="1"/>
          <w:lang w:val="uk-UA"/>
        </w:rPr>
        <w:t>5</w:t>
      </w:r>
      <w:r w:rsidRPr="00332EE5">
        <w:rPr>
          <w:color w:val="000000"/>
          <w:spacing w:val="1"/>
          <w:lang w:val="uk-UA"/>
        </w:rPr>
        <w:t>а, БРУ-7 (</w:t>
      </w:r>
      <w:r w:rsidR="007D1209" w:rsidRPr="00332EE5">
        <w:rPr>
          <w:color w:val="000000"/>
          <w:spacing w:val="1"/>
          <w:lang w:val="uk-UA"/>
        </w:rPr>
        <w:t>5</w:t>
      </w:r>
      <w:r w:rsidRPr="00332EE5">
        <w:rPr>
          <w:color w:val="000000"/>
          <w:spacing w:val="1"/>
          <w:lang w:val="uk-UA"/>
        </w:rPr>
        <w:t>б) та  ВМ Belimo (</w:t>
      </w:r>
      <w:r w:rsidR="007D1209" w:rsidRPr="00332EE5">
        <w:rPr>
          <w:color w:val="000000"/>
          <w:spacing w:val="1"/>
          <w:lang w:val="uk-UA"/>
        </w:rPr>
        <w:t>5</w:t>
      </w:r>
      <w:r w:rsidRPr="00332EE5">
        <w:rPr>
          <w:color w:val="000000"/>
          <w:spacing w:val="1"/>
          <w:lang w:val="uk-UA"/>
        </w:rPr>
        <w:t>в).</w:t>
      </w:r>
    </w:p>
    <w:p w:rsidR="002F69F7" w:rsidRPr="00332EE5" w:rsidRDefault="002F69F7" w:rsidP="002F69F7">
      <w:pPr>
        <w:shd w:val="clear" w:color="auto" w:fill="FFFFFF"/>
        <w:spacing w:after="0"/>
        <w:ind w:left="10" w:firstLine="698"/>
        <w:jc w:val="both"/>
        <w:rPr>
          <w:color w:val="000000"/>
          <w:spacing w:val="3"/>
          <w:lang w:val="uk-UA"/>
        </w:rPr>
      </w:pPr>
      <w:r w:rsidRPr="00332EE5">
        <w:rPr>
          <w:color w:val="000000"/>
          <w:spacing w:val="3"/>
          <w:lang w:val="uk-UA"/>
        </w:rPr>
        <w:t xml:space="preserve">На схемі показани контури </w:t>
      </w:r>
      <w:r w:rsidR="007D1209" w:rsidRPr="00332EE5">
        <w:rPr>
          <w:color w:val="000000"/>
          <w:spacing w:val="3"/>
          <w:lang w:val="uk-UA"/>
        </w:rPr>
        <w:t>6</w:t>
      </w:r>
      <w:r w:rsidRPr="00332EE5">
        <w:rPr>
          <w:color w:val="000000"/>
          <w:spacing w:val="3"/>
          <w:lang w:val="uk-UA"/>
        </w:rPr>
        <w:t xml:space="preserve"> та </w:t>
      </w:r>
      <w:r w:rsidR="007D1209" w:rsidRPr="00332EE5">
        <w:rPr>
          <w:color w:val="000000"/>
          <w:spacing w:val="3"/>
          <w:lang w:val="uk-UA"/>
        </w:rPr>
        <w:t>7</w:t>
      </w:r>
      <w:r w:rsidRPr="00332EE5">
        <w:rPr>
          <w:color w:val="000000"/>
          <w:spacing w:val="3"/>
          <w:lang w:val="uk-UA"/>
        </w:rPr>
        <w:t xml:space="preserve"> вводу відповідно сигналів </w:t>
      </w:r>
      <w:r w:rsidR="007D1209" w:rsidRPr="00332EE5">
        <w:rPr>
          <w:color w:val="000000"/>
          <w:spacing w:val="3"/>
          <w:lang w:val="uk-UA"/>
        </w:rPr>
        <w:t>витрати олії</w:t>
      </w:r>
      <w:r w:rsidRPr="00332EE5">
        <w:rPr>
          <w:color w:val="000000"/>
          <w:spacing w:val="3"/>
          <w:lang w:val="uk-UA"/>
        </w:rPr>
        <w:t xml:space="preserve"> від датчика </w:t>
      </w:r>
      <w:r w:rsidR="007D1209" w:rsidRPr="00332EE5">
        <w:rPr>
          <w:color w:val="000000"/>
          <w:spacing w:val="3"/>
          <w:lang w:val="uk-UA"/>
        </w:rPr>
        <w:t>6</w:t>
      </w:r>
      <w:r w:rsidRPr="00332EE5">
        <w:rPr>
          <w:color w:val="000000"/>
          <w:spacing w:val="3"/>
          <w:lang w:val="uk-UA"/>
        </w:rPr>
        <w:t>а</w:t>
      </w:r>
      <w:r w:rsidR="007D1209" w:rsidRPr="00332EE5">
        <w:rPr>
          <w:color w:val="000000"/>
          <w:spacing w:val="3"/>
          <w:lang w:val="uk-UA"/>
        </w:rPr>
        <w:t>, перетворювача 6б з використанням джерела живлення G3</w:t>
      </w:r>
      <w:r w:rsidR="00C156A1" w:rsidRPr="00332EE5">
        <w:rPr>
          <w:color w:val="000000"/>
          <w:spacing w:val="3"/>
          <w:lang w:val="uk-UA"/>
        </w:rPr>
        <w:t>,що входить до комплекту витратоміру,</w:t>
      </w:r>
      <w:r w:rsidRPr="00332EE5">
        <w:rPr>
          <w:color w:val="000000"/>
          <w:spacing w:val="3"/>
          <w:lang w:val="uk-UA"/>
        </w:rPr>
        <w:t xml:space="preserve"> та рівня в </w:t>
      </w:r>
      <w:r w:rsidR="00C156A1" w:rsidRPr="00332EE5">
        <w:rPr>
          <w:color w:val="000000"/>
          <w:spacing w:val="3"/>
          <w:lang w:val="uk-UA"/>
        </w:rPr>
        <w:t>ванні</w:t>
      </w:r>
      <w:r w:rsidRPr="00332EE5">
        <w:rPr>
          <w:color w:val="000000"/>
          <w:spacing w:val="3"/>
          <w:lang w:val="uk-UA"/>
        </w:rPr>
        <w:t xml:space="preserve"> – датчика </w:t>
      </w:r>
      <w:r w:rsidR="00C156A1" w:rsidRPr="00332EE5">
        <w:rPr>
          <w:color w:val="000000"/>
          <w:spacing w:val="3"/>
          <w:lang w:val="uk-UA"/>
        </w:rPr>
        <w:t>7</w:t>
      </w:r>
      <w:r w:rsidRPr="00332EE5">
        <w:rPr>
          <w:color w:val="000000"/>
          <w:spacing w:val="3"/>
          <w:lang w:val="uk-UA"/>
        </w:rPr>
        <w:t xml:space="preserve">а в МПК </w:t>
      </w:r>
      <w:r w:rsidRPr="00332EE5">
        <w:rPr>
          <w:color w:val="000000"/>
          <w:spacing w:val="1"/>
          <w:lang w:val="uk-UA"/>
        </w:rPr>
        <w:t>(</w:t>
      </w:r>
      <w:r w:rsidRPr="00332EE5">
        <w:rPr>
          <w:lang w:val="uk-UA"/>
        </w:rPr>
        <w:t>SM 331</w:t>
      </w:r>
      <w:r w:rsidRPr="00332EE5">
        <w:rPr>
          <w:color w:val="000000"/>
          <w:spacing w:val="1"/>
          <w:lang w:val="uk-UA"/>
        </w:rPr>
        <w:t xml:space="preserve">)  </w:t>
      </w:r>
      <w:r w:rsidRPr="00332EE5">
        <w:rPr>
          <w:color w:val="000000"/>
          <w:spacing w:val="3"/>
          <w:lang w:val="uk-UA"/>
        </w:rPr>
        <w:t>відповідно кл.</w:t>
      </w:r>
      <w:r w:rsidR="00C156A1" w:rsidRPr="00332EE5">
        <w:rPr>
          <w:color w:val="000000"/>
          <w:spacing w:val="3"/>
          <w:lang w:val="uk-UA"/>
        </w:rPr>
        <w:t>02</w:t>
      </w:r>
      <w:r w:rsidRPr="00332EE5">
        <w:rPr>
          <w:color w:val="000000"/>
          <w:spacing w:val="3"/>
          <w:lang w:val="uk-UA"/>
        </w:rPr>
        <w:t xml:space="preserve"> дріт </w:t>
      </w:r>
      <w:r w:rsidR="00C156A1" w:rsidRPr="00332EE5">
        <w:rPr>
          <w:color w:val="000000"/>
          <w:spacing w:val="3"/>
          <w:lang w:val="uk-UA"/>
        </w:rPr>
        <w:t>6</w:t>
      </w:r>
      <w:r w:rsidRPr="00332EE5">
        <w:rPr>
          <w:color w:val="000000"/>
          <w:spacing w:val="3"/>
          <w:lang w:val="uk-UA"/>
        </w:rPr>
        <w:t>-1  та кл.</w:t>
      </w:r>
      <w:r w:rsidR="00C156A1" w:rsidRPr="00332EE5">
        <w:rPr>
          <w:color w:val="000000"/>
          <w:spacing w:val="3"/>
          <w:lang w:val="uk-UA"/>
        </w:rPr>
        <w:t>04</w:t>
      </w:r>
      <w:r w:rsidRPr="00332EE5">
        <w:rPr>
          <w:color w:val="000000"/>
          <w:spacing w:val="3"/>
          <w:lang w:val="uk-UA"/>
        </w:rPr>
        <w:t xml:space="preserve"> дріт </w:t>
      </w:r>
      <w:r w:rsidR="00C156A1" w:rsidRPr="00332EE5">
        <w:rPr>
          <w:color w:val="000000"/>
          <w:spacing w:val="3"/>
          <w:lang w:val="uk-UA"/>
        </w:rPr>
        <w:t>7</w:t>
      </w:r>
      <w:r w:rsidRPr="00332EE5">
        <w:rPr>
          <w:color w:val="000000"/>
          <w:spacing w:val="3"/>
          <w:lang w:val="uk-UA"/>
        </w:rPr>
        <w:t xml:space="preserve">-1, при з’єднаних із </w:t>
      </w:r>
      <w:r w:rsidR="00C156A1" w:rsidRPr="00332EE5">
        <w:rPr>
          <w:color w:val="000000"/>
          <w:spacing w:val="3"/>
          <w:lang w:val="uk-UA"/>
        </w:rPr>
        <w:t xml:space="preserve"> </w:t>
      </w:r>
      <w:r w:rsidRPr="00332EE5">
        <w:rPr>
          <w:color w:val="000000"/>
          <w:spacing w:val="3"/>
          <w:lang w:val="uk-UA"/>
        </w:rPr>
        <w:t>«-« дріт 902  кл.</w:t>
      </w:r>
      <w:r w:rsidR="00C156A1" w:rsidRPr="00332EE5">
        <w:rPr>
          <w:color w:val="000000"/>
          <w:spacing w:val="3"/>
          <w:lang w:val="uk-UA"/>
        </w:rPr>
        <w:t>03</w:t>
      </w:r>
      <w:r w:rsidRPr="00332EE5">
        <w:rPr>
          <w:color w:val="000000"/>
          <w:spacing w:val="3"/>
          <w:lang w:val="uk-UA"/>
        </w:rPr>
        <w:t xml:space="preserve"> та кл.</w:t>
      </w:r>
      <w:r w:rsidR="00C156A1" w:rsidRPr="00332EE5">
        <w:rPr>
          <w:color w:val="000000"/>
          <w:spacing w:val="3"/>
          <w:lang w:val="uk-UA"/>
        </w:rPr>
        <w:t>05</w:t>
      </w:r>
      <w:r w:rsidRPr="00332EE5">
        <w:rPr>
          <w:color w:val="000000"/>
          <w:spacing w:val="3"/>
          <w:lang w:val="uk-UA"/>
        </w:rPr>
        <w:t>.</w:t>
      </w:r>
    </w:p>
    <w:p w:rsidR="002F69F7" w:rsidRPr="00332EE5" w:rsidRDefault="002F69F7" w:rsidP="002F69F7">
      <w:pPr>
        <w:shd w:val="clear" w:color="auto" w:fill="FFFFFF"/>
        <w:spacing w:after="0"/>
        <w:ind w:firstLine="709"/>
        <w:jc w:val="both"/>
        <w:rPr>
          <w:lang w:val="uk-UA"/>
        </w:rPr>
      </w:pPr>
      <w:r w:rsidRPr="00332EE5">
        <w:rPr>
          <w:color w:val="000000"/>
          <w:spacing w:val="3"/>
          <w:lang w:val="uk-UA"/>
        </w:rPr>
        <w:t xml:space="preserve">На схемі ПЕС (л.2) показаний контур </w:t>
      </w:r>
      <w:r w:rsidR="00C156A1" w:rsidRPr="00332EE5">
        <w:rPr>
          <w:color w:val="000000"/>
          <w:spacing w:val="3"/>
          <w:lang w:val="uk-UA"/>
        </w:rPr>
        <w:t>8</w:t>
      </w:r>
      <w:r w:rsidRPr="00332EE5">
        <w:rPr>
          <w:color w:val="000000"/>
          <w:spacing w:val="3"/>
          <w:lang w:val="uk-UA"/>
        </w:rPr>
        <w:t>, який забезпечує сигналізацію граничного (нижнього) тиску гріючої пари завдяки використанню електроконтактного манометра (</w:t>
      </w:r>
      <w:r w:rsidR="00C156A1" w:rsidRPr="00332EE5">
        <w:rPr>
          <w:color w:val="000000"/>
          <w:spacing w:val="3"/>
          <w:lang w:val="uk-UA"/>
        </w:rPr>
        <w:t>8</w:t>
      </w:r>
      <w:r w:rsidRPr="00332EE5">
        <w:rPr>
          <w:color w:val="000000"/>
          <w:spacing w:val="3"/>
          <w:lang w:val="uk-UA"/>
        </w:rPr>
        <w:t>а), сигнал з якого надходить до входу 0</w:t>
      </w:r>
      <w:r w:rsidR="00C156A1" w:rsidRPr="00332EE5">
        <w:rPr>
          <w:color w:val="000000"/>
          <w:spacing w:val="3"/>
          <w:lang w:val="uk-UA"/>
        </w:rPr>
        <w:t>5</w:t>
      </w:r>
      <w:r w:rsidRPr="00332EE5">
        <w:rPr>
          <w:color w:val="000000"/>
          <w:lang w:val="uk-UA"/>
        </w:rPr>
        <w:t xml:space="preserve"> DI</w:t>
      </w:r>
      <w:r w:rsidRPr="00332EE5">
        <w:rPr>
          <w:color w:val="000000"/>
          <w:spacing w:val="3"/>
          <w:lang w:val="uk-UA"/>
        </w:rPr>
        <w:t xml:space="preserve"> </w:t>
      </w:r>
      <w:r w:rsidRPr="00332EE5">
        <w:rPr>
          <w:color w:val="000000"/>
          <w:lang w:val="uk-UA"/>
        </w:rPr>
        <w:t xml:space="preserve">універсального дискретного модуля DI/DO </w:t>
      </w:r>
      <w:r w:rsidRPr="00332EE5">
        <w:rPr>
          <w:lang w:val="uk-UA"/>
        </w:rPr>
        <w:t xml:space="preserve">(SM 323). Ця схема виконана сумісно зі схемою світлової сигналізації на щиті оператора за допомогою світлодіоду </w:t>
      </w:r>
      <w:r w:rsidR="00C156A1" w:rsidRPr="00332EE5">
        <w:rPr>
          <w:lang w:val="uk-UA"/>
        </w:rPr>
        <w:t>8</w:t>
      </w:r>
      <w:r w:rsidRPr="00332EE5">
        <w:rPr>
          <w:lang w:val="uk-UA"/>
        </w:rPr>
        <w:t xml:space="preserve">VD, струм в ланцюзі </w:t>
      </w:r>
      <w:r w:rsidR="00C156A1" w:rsidRPr="00332EE5">
        <w:rPr>
          <w:lang w:val="uk-UA"/>
        </w:rPr>
        <w:t>8</w:t>
      </w:r>
      <w:r w:rsidRPr="00332EE5">
        <w:rPr>
          <w:lang w:val="uk-UA"/>
        </w:rPr>
        <w:t xml:space="preserve">-402 обмежений опіром  </w:t>
      </w:r>
      <w:r w:rsidR="00C156A1" w:rsidRPr="00332EE5">
        <w:rPr>
          <w:lang w:val="uk-UA"/>
        </w:rPr>
        <w:t>8</w:t>
      </w:r>
      <w:r w:rsidRPr="00332EE5">
        <w:rPr>
          <w:lang w:val="uk-UA"/>
        </w:rPr>
        <w:t>R.</w:t>
      </w:r>
    </w:p>
    <w:p w:rsidR="002F69F7" w:rsidRPr="00332EE5" w:rsidRDefault="002F69F7" w:rsidP="002F69F7">
      <w:pPr>
        <w:shd w:val="clear" w:color="auto" w:fill="FFFFFF"/>
        <w:spacing w:after="0"/>
        <w:ind w:firstLine="709"/>
        <w:jc w:val="both"/>
        <w:rPr>
          <w:color w:val="000000"/>
          <w:spacing w:val="3"/>
          <w:lang w:val="uk-UA"/>
        </w:rPr>
      </w:pPr>
      <w:r w:rsidRPr="00332EE5">
        <w:rPr>
          <w:color w:val="000000"/>
          <w:spacing w:val="3"/>
          <w:lang w:val="uk-UA"/>
        </w:rPr>
        <w:t>Аналогічно реалізован</w:t>
      </w:r>
      <w:r w:rsidR="00455A4C" w:rsidRPr="00332EE5">
        <w:rPr>
          <w:color w:val="000000"/>
          <w:spacing w:val="3"/>
          <w:lang w:val="uk-UA"/>
        </w:rPr>
        <w:t>і</w:t>
      </w:r>
      <w:r w:rsidRPr="00332EE5">
        <w:rPr>
          <w:color w:val="000000"/>
          <w:spacing w:val="3"/>
          <w:lang w:val="uk-UA"/>
        </w:rPr>
        <w:t xml:space="preserve"> схеми для сигналізації стану </w:t>
      </w:r>
      <w:r w:rsidR="00D83E3F" w:rsidRPr="00332EE5">
        <w:rPr>
          <w:color w:val="000000"/>
          <w:spacing w:val="3"/>
          <w:lang w:val="uk-UA"/>
        </w:rPr>
        <w:t xml:space="preserve">транспортерів </w:t>
      </w:r>
      <w:r w:rsidRPr="00332EE5">
        <w:rPr>
          <w:color w:val="000000"/>
          <w:spacing w:val="3"/>
          <w:lang w:val="uk-UA"/>
        </w:rPr>
        <w:t xml:space="preserve"> </w:t>
      </w:r>
      <w:r w:rsidR="00D83E3F" w:rsidRPr="00332EE5">
        <w:rPr>
          <w:color w:val="000000"/>
          <w:spacing w:val="3"/>
          <w:lang w:val="uk-UA"/>
        </w:rPr>
        <w:t xml:space="preserve">з ЕД1, ЕД2 </w:t>
      </w:r>
      <w:r w:rsidRPr="00332EE5">
        <w:rPr>
          <w:color w:val="000000"/>
          <w:spacing w:val="3"/>
          <w:lang w:val="uk-UA"/>
        </w:rPr>
        <w:t xml:space="preserve">та </w:t>
      </w:r>
      <w:r w:rsidR="00D83E3F" w:rsidRPr="00332EE5">
        <w:rPr>
          <w:color w:val="000000"/>
          <w:spacing w:val="3"/>
          <w:lang w:val="uk-UA"/>
        </w:rPr>
        <w:t>витяжного вентилятора з ЕД3</w:t>
      </w:r>
      <w:r w:rsidRPr="00332EE5">
        <w:rPr>
          <w:color w:val="000000"/>
          <w:spacing w:val="3"/>
          <w:lang w:val="uk-UA"/>
        </w:rPr>
        <w:t>, відповідено у контурах 1</w:t>
      </w:r>
      <w:r w:rsidR="00D83E3F" w:rsidRPr="00332EE5">
        <w:rPr>
          <w:color w:val="000000"/>
          <w:spacing w:val="3"/>
          <w:lang w:val="uk-UA"/>
        </w:rPr>
        <w:t>,2</w:t>
      </w:r>
      <w:r w:rsidRPr="00332EE5">
        <w:rPr>
          <w:color w:val="000000"/>
          <w:spacing w:val="3"/>
          <w:lang w:val="uk-UA"/>
        </w:rPr>
        <w:t xml:space="preserve"> та </w:t>
      </w:r>
      <w:r w:rsidR="00D83E3F" w:rsidRPr="00332EE5">
        <w:rPr>
          <w:color w:val="000000"/>
          <w:spacing w:val="3"/>
          <w:lang w:val="uk-UA"/>
        </w:rPr>
        <w:t>3</w:t>
      </w:r>
      <w:r w:rsidRPr="00332EE5">
        <w:rPr>
          <w:color w:val="000000"/>
          <w:spacing w:val="3"/>
          <w:lang w:val="uk-UA"/>
        </w:rPr>
        <w:t xml:space="preserve">. </w:t>
      </w:r>
      <w:r w:rsidR="00D83E3F" w:rsidRPr="00332EE5">
        <w:rPr>
          <w:color w:val="000000"/>
          <w:spacing w:val="3"/>
          <w:lang w:val="uk-UA"/>
        </w:rPr>
        <w:t>Д</w:t>
      </w:r>
      <w:r w:rsidRPr="00332EE5">
        <w:rPr>
          <w:color w:val="000000"/>
          <w:spacing w:val="3"/>
          <w:lang w:val="uk-UA"/>
        </w:rPr>
        <w:t xml:space="preserve">жерелом сигналу є контакти пускачів 1КМ3 </w:t>
      </w:r>
      <w:r w:rsidR="00D83E3F" w:rsidRPr="00332EE5">
        <w:rPr>
          <w:color w:val="000000"/>
          <w:spacing w:val="3"/>
          <w:lang w:val="uk-UA"/>
        </w:rPr>
        <w:t>,…,</w:t>
      </w:r>
      <w:r w:rsidRPr="00332EE5">
        <w:rPr>
          <w:color w:val="000000"/>
          <w:spacing w:val="3"/>
          <w:lang w:val="uk-UA"/>
        </w:rPr>
        <w:t xml:space="preserve"> </w:t>
      </w:r>
      <w:r w:rsidR="00D83E3F" w:rsidRPr="00332EE5">
        <w:rPr>
          <w:color w:val="000000"/>
          <w:spacing w:val="3"/>
          <w:lang w:val="uk-UA"/>
        </w:rPr>
        <w:t>3</w:t>
      </w:r>
      <w:r w:rsidRPr="00332EE5">
        <w:rPr>
          <w:color w:val="000000"/>
          <w:spacing w:val="3"/>
          <w:lang w:val="uk-UA"/>
        </w:rPr>
        <w:t xml:space="preserve"> КМ3, що розмикають.</w:t>
      </w:r>
    </w:p>
    <w:p w:rsidR="002F69F7" w:rsidRPr="00332EE5" w:rsidRDefault="002F69F7" w:rsidP="002F69F7">
      <w:pPr>
        <w:pStyle w:val="a5"/>
        <w:rPr>
          <w:color w:val="000000"/>
          <w:lang w:val="uk-UA"/>
        </w:rPr>
      </w:pPr>
      <w:r w:rsidRPr="00332EE5">
        <w:rPr>
          <w:color w:val="000000"/>
          <w:lang w:val="uk-UA"/>
        </w:rPr>
        <w:t xml:space="preserve">Крім того, на схемі показана організація вихідних дискретних сигналів від універсального дискретного модуля DI/DO </w:t>
      </w:r>
      <w:r w:rsidRPr="00332EE5">
        <w:rPr>
          <w:lang w:val="uk-UA"/>
        </w:rPr>
        <w:t>SM 323</w:t>
      </w:r>
      <w:r w:rsidRPr="00332EE5">
        <w:rPr>
          <w:color w:val="000000"/>
          <w:lang w:val="uk-UA"/>
        </w:rPr>
        <w:t xml:space="preserve">, що  забезпечує керування приводами </w:t>
      </w:r>
      <w:r w:rsidR="00D83E3F" w:rsidRPr="00332EE5">
        <w:rPr>
          <w:color w:val="000000"/>
          <w:lang w:val="uk-UA"/>
        </w:rPr>
        <w:t>транспортерів</w:t>
      </w:r>
      <w:r w:rsidRPr="00332EE5">
        <w:rPr>
          <w:color w:val="000000"/>
          <w:lang w:val="uk-UA"/>
        </w:rPr>
        <w:t xml:space="preserve"> та</w:t>
      </w:r>
      <w:r w:rsidR="00D83E3F" w:rsidRPr="00332EE5">
        <w:rPr>
          <w:color w:val="000000"/>
          <w:lang w:val="uk-UA"/>
        </w:rPr>
        <w:t xml:space="preserve"> вентилятора. </w:t>
      </w:r>
      <w:r w:rsidRPr="00332EE5">
        <w:rPr>
          <w:color w:val="000000"/>
          <w:lang w:val="uk-UA"/>
        </w:rPr>
        <w:t>За допомогою цього модуля реалiзованi схеми управлiння у автоматичному режимi через проміжні реле (</w:t>
      </w:r>
      <w:r w:rsidRPr="00332EE5">
        <w:rPr>
          <w:i/>
          <w:iCs/>
          <w:color w:val="000000"/>
          <w:lang w:val="uk-UA"/>
        </w:rPr>
        <w:t>1К,</w:t>
      </w:r>
      <w:r w:rsidRPr="00332EE5">
        <w:rPr>
          <w:color w:val="000000"/>
          <w:lang w:val="uk-UA"/>
        </w:rPr>
        <w:t xml:space="preserve"> </w:t>
      </w:r>
      <w:r w:rsidRPr="00332EE5">
        <w:rPr>
          <w:i/>
          <w:iCs/>
          <w:color w:val="000000"/>
          <w:lang w:val="uk-UA"/>
        </w:rPr>
        <w:t>2К</w:t>
      </w:r>
      <w:r w:rsidR="00D83E3F" w:rsidRPr="00332EE5">
        <w:rPr>
          <w:i/>
          <w:iCs/>
          <w:color w:val="000000"/>
          <w:lang w:val="uk-UA"/>
        </w:rPr>
        <w:t>, 3К</w:t>
      </w:r>
      <w:r w:rsidRPr="00332EE5">
        <w:rPr>
          <w:i/>
          <w:iCs/>
          <w:color w:val="000000"/>
          <w:lang w:val="uk-UA"/>
        </w:rPr>
        <w:t xml:space="preserve">). </w:t>
      </w:r>
    </w:p>
    <w:p w:rsidR="002F69F7" w:rsidRPr="00332EE5" w:rsidRDefault="002F69F7" w:rsidP="002F69F7">
      <w:pPr>
        <w:pStyle w:val="a5"/>
        <w:rPr>
          <w:color w:val="000000"/>
          <w:lang w:val="uk-UA"/>
        </w:rPr>
      </w:pPr>
      <w:r w:rsidRPr="00332EE5">
        <w:rPr>
          <w:color w:val="000000"/>
          <w:lang w:val="uk-UA"/>
        </w:rPr>
        <w:lastRenderedPageBreak/>
        <w:t xml:space="preserve">Схема звукової передпускової сигналізації (дзвоник </w:t>
      </w:r>
      <w:r w:rsidRPr="00332EE5">
        <w:rPr>
          <w:i/>
          <w:iCs/>
          <w:color w:val="000000"/>
          <w:lang w:val="uk-UA"/>
        </w:rPr>
        <w:t>HA</w:t>
      </w:r>
      <w:r w:rsidRPr="00332EE5">
        <w:rPr>
          <w:color w:val="000000"/>
          <w:lang w:val="uk-UA"/>
        </w:rPr>
        <w:t xml:space="preserve">) включає ключ </w:t>
      </w:r>
      <w:r w:rsidRPr="00332EE5">
        <w:rPr>
          <w:i/>
          <w:iCs/>
          <w:color w:val="000000"/>
          <w:lang w:val="uk-UA"/>
        </w:rPr>
        <w:t>12SA</w:t>
      </w:r>
      <w:r w:rsidRPr="00332EE5">
        <w:rPr>
          <w:color w:val="000000"/>
          <w:lang w:val="uk-UA"/>
        </w:rPr>
        <w:t xml:space="preserve"> та </w:t>
      </w:r>
      <w:r w:rsidR="00D83E3F" w:rsidRPr="00332EE5">
        <w:rPr>
          <w:color w:val="000000"/>
          <w:lang w:val="uk-UA"/>
        </w:rPr>
        <w:t>проміжне реле 12К</w:t>
      </w:r>
      <w:r w:rsidRPr="00332EE5">
        <w:rPr>
          <w:color w:val="000000"/>
          <w:lang w:val="uk-UA"/>
        </w:rPr>
        <w:t xml:space="preserve">. Переводом в положення </w:t>
      </w:r>
      <w:r w:rsidR="00D83E3F" w:rsidRPr="00332EE5">
        <w:rPr>
          <w:color w:val="000000"/>
          <w:lang w:val="uk-UA"/>
        </w:rPr>
        <w:t>1</w:t>
      </w:r>
      <w:r w:rsidRPr="00332EE5">
        <w:rPr>
          <w:color w:val="000000"/>
          <w:lang w:val="uk-UA"/>
        </w:rPr>
        <w:t xml:space="preserve"> ключа (підключення кл. 3 до кл.4 ) оператор подає</w:t>
      </w:r>
      <w:r w:rsidR="00D83E3F" w:rsidRPr="00332EE5">
        <w:rPr>
          <w:color w:val="000000"/>
          <w:lang w:val="uk-UA"/>
        </w:rPr>
        <w:t xml:space="preserve"> звуковий</w:t>
      </w:r>
      <w:r w:rsidRPr="00332EE5">
        <w:rPr>
          <w:color w:val="000000"/>
          <w:lang w:val="uk-UA"/>
        </w:rPr>
        <w:t xml:space="preserve"> сигнал </w:t>
      </w:r>
      <w:r w:rsidR="00D83E3F" w:rsidRPr="00332EE5">
        <w:rPr>
          <w:color w:val="000000"/>
          <w:lang w:val="uk-UA"/>
        </w:rPr>
        <w:t xml:space="preserve"> </w:t>
      </w:r>
      <w:r w:rsidRPr="00332EE5">
        <w:rPr>
          <w:color w:val="000000"/>
          <w:lang w:val="uk-UA"/>
        </w:rPr>
        <w:t xml:space="preserve"> у дистанційному режимі,</w:t>
      </w:r>
      <w:r w:rsidR="00D83E3F" w:rsidRPr="00332EE5">
        <w:rPr>
          <w:color w:val="000000"/>
          <w:lang w:val="uk-UA"/>
        </w:rPr>
        <w:t xml:space="preserve"> в положенні 2 –віключає його,</w:t>
      </w:r>
      <w:r w:rsidRPr="00332EE5">
        <w:rPr>
          <w:color w:val="000000"/>
          <w:lang w:val="uk-UA"/>
        </w:rPr>
        <w:t xml:space="preserve"> а в положенні </w:t>
      </w:r>
      <w:r w:rsidR="00D83E3F" w:rsidRPr="00332EE5">
        <w:rPr>
          <w:color w:val="000000"/>
          <w:lang w:val="uk-UA"/>
        </w:rPr>
        <w:t>3</w:t>
      </w:r>
      <w:r w:rsidRPr="00332EE5">
        <w:rPr>
          <w:color w:val="000000"/>
          <w:lang w:val="uk-UA"/>
        </w:rPr>
        <w:t xml:space="preserve"> ключа підключення кл.1 до кл.2)  включає автоматичний режим</w:t>
      </w:r>
      <w:r w:rsidR="00D83E3F" w:rsidRPr="00332EE5">
        <w:rPr>
          <w:color w:val="000000"/>
          <w:lang w:val="uk-UA"/>
        </w:rPr>
        <w:t>, котрий реалізован за допомогою реле  12 К</w:t>
      </w:r>
      <w:r w:rsidRPr="00332EE5">
        <w:rPr>
          <w:color w:val="000000"/>
          <w:lang w:val="uk-UA"/>
        </w:rPr>
        <w:t xml:space="preserve">.  </w:t>
      </w:r>
    </w:p>
    <w:p w:rsidR="00690FA3" w:rsidRPr="00332EE5" w:rsidRDefault="00D83E3F" w:rsidP="002F69F7">
      <w:pPr>
        <w:pStyle w:val="a5"/>
        <w:rPr>
          <w:color w:val="000000"/>
          <w:lang w:val="uk-UA"/>
        </w:rPr>
      </w:pPr>
      <w:r w:rsidRPr="00332EE5">
        <w:rPr>
          <w:color w:val="000000"/>
          <w:lang w:val="uk-UA"/>
        </w:rPr>
        <w:t>Аналогічно реалізовни контури 9, 10 – управління клапанами</w:t>
      </w:r>
      <w:r w:rsidR="00690FA3" w:rsidRPr="00332EE5">
        <w:rPr>
          <w:color w:val="000000"/>
          <w:lang w:val="uk-UA"/>
        </w:rPr>
        <w:t xml:space="preserve"> за допомогою ключів </w:t>
      </w:r>
      <w:r w:rsidR="00690FA3" w:rsidRPr="00332EE5">
        <w:rPr>
          <w:i/>
          <w:iCs/>
          <w:color w:val="000000"/>
          <w:lang w:val="uk-UA"/>
        </w:rPr>
        <w:t xml:space="preserve">9SA </w:t>
      </w:r>
      <w:r w:rsidR="00690FA3" w:rsidRPr="00332EE5">
        <w:rPr>
          <w:iCs/>
          <w:color w:val="000000"/>
          <w:lang w:val="uk-UA"/>
        </w:rPr>
        <w:t>та</w:t>
      </w:r>
      <w:r w:rsidR="00690FA3" w:rsidRPr="00332EE5">
        <w:rPr>
          <w:i/>
          <w:iCs/>
          <w:color w:val="000000"/>
          <w:lang w:val="uk-UA"/>
        </w:rPr>
        <w:t xml:space="preserve"> 10SA, </w:t>
      </w:r>
      <w:r w:rsidR="00690FA3" w:rsidRPr="00332EE5">
        <w:rPr>
          <w:iCs/>
          <w:color w:val="000000"/>
          <w:lang w:val="uk-UA"/>
        </w:rPr>
        <w:t>з реле</w:t>
      </w:r>
      <w:r w:rsidR="00690FA3" w:rsidRPr="00332EE5">
        <w:rPr>
          <w:color w:val="000000"/>
          <w:lang w:val="uk-UA"/>
        </w:rPr>
        <w:t xml:space="preserve"> 9К, 10К. Положення ключів 1–автоматичний режим, 2 –закрито, 3 – відкрито. Окремо наведена схема управління клапанами (двохпозіційне) 10а, 9а. </w:t>
      </w:r>
    </w:p>
    <w:p w:rsidR="002F69F7" w:rsidRPr="00332EE5" w:rsidRDefault="00690FA3" w:rsidP="002F69F7">
      <w:pPr>
        <w:pStyle w:val="a5"/>
        <w:rPr>
          <w:color w:val="000000"/>
          <w:lang w:val="uk-UA"/>
        </w:rPr>
      </w:pPr>
      <w:r w:rsidRPr="00332EE5">
        <w:rPr>
          <w:color w:val="000000"/>
          <w:lang w:val="uk-UA"/>
        </w:rPr>
        <w:t xml:space="preserve"> </w:t>
      </w:r>
      <w:r w:rsidR="002F69F7" w:rsidRPr="00332EE5">
        <w:rPr>
          <w:color w:val="000000"/>
          <w:lang w:val="uk-UA"/>
        </w:rPr>
        <w:t xml:space="preserve">За допомогою кнопок </w:t>
      </w:r>
      <w:r w:rsidR="002F69F7" w:rsidRPr="00332EE5">
        <w:rPr>
          <w:i/>
          <w:iCs/>
          <w:color w:val="000000"/>
          <w:lang w:val="uk-UA"/>
        </w:rPr>
        <w:t xml:space="preserve">11-SВ1, 11-SВ2 </w:t>
      </w:r>
      <w:r w:rsidR="002F69F7" w:rsidRPr="00332EE5">
        <w:rPr>
          <w:color w:val="000000"/>
          <w:lang w:val="uk-UA"/>
        </w:rPr>
        <w:t>підключених дротами 11-1, 1</w:t>
      </w:r>
      <w:r w:rsidR="00D83E3F" w:rsidRPr="00332EE5">
        <w:rPr>
          <w:color w:val="000000"/>
          <w:lang w:val="uk-UA"/>
        </w:rPr>
        <w:t>1</w:t>
      </w:r>
      <w:r w:rsidR="002F69F7" w:rsidRPr="00332EE5">
        <w:rPr>
          <w:color w:val="000000"/>
          <w:lang w:val="uk-UA"/>
        </w:rPr>
        <w:t>-2 до клем 0</w:t>
      </w:r>
      <w:r w:rsidR="00D83E3F" w:rsidRPr="00332EE5">
        <w:rPr>
          <w:color w:val="000000"/>
          <w:lang w:val="uk-UA"/>
        </w:rPr>
        <w:t>6</w:t>
      </w:r>
      <w:r w:rsidR="002F69F7" w:rsidRPr="00332EE5">
        <w:rPr>
          <w:color w:val="000000"/>
          <w:lang w:val="uk-UA"/>
        </w:rPr>
        <w:t>, 0</w:t>
      </w:r>
      <w:r w:rsidR="00D83E3F" w:rsidRPr="00332EE5">
        <w:rPr>
          <w:color w:val="000000"/>
          <w:lang w:val="uk-UA"/>
        </w:rPr>
        <w:t>7</w:t>
      </w:r>
      <w:r w:rsidR="002F69F7" w:rsidRPr="00332EE5">
        <w:rPr>
          <w:color w:val="000000"/>
          <w:lang w:val="uk-UA"/>
        </w:rPr>
        <w:t xml:space="preserve"> DI</w:t>
      </w:r>
      <w:r w:rsidR="002F69F7" w:rsidRPr="00332EE5">
        <w:rPr>
          <w:color w:val="000000"/>
          <w:spacing w:val="3"/>
          <w:lang w:val="uk-UA"/>
        </w:rPr>
        <w:t xml:space="preserve"> </w:t>
      </w:r>
      <w:r w:rsidR="002F69F7" w:rsidRPr="00332EE5">
        <w:rPr>
          <w:color w:val="000000"/>
          <w:lang w:val="uk-UA"/>
        </w:rPr>
        <w:t xml:space="preserve">універсального дискретного модуля DI/DO </w:t>
      </w:r>
      <w:r w:rsidR="002F69F7" w:rsidRPr="00332EE5">
        <w:rPr>
          <w:lang w:val="uk-UA"/>
        </w:rPr>
        <w:t>SM 323, ініціюється дія алгоритмів автоматичного пуску та зупинки агрегата в роботу.</w:t>
      </w:r>
    </w:p>
    <w:p w:rsidR="002F69F7" w:rsidRPr="00332EE5" w:rsidRDefault="002F69F7" w:rsidP="002F69F7">
      <w:pPr>
        <w:shd w:val="clear" w:color="auto" w:fill="FFFFFF"/>
        <w:spacing w:line="322" w:lineRule="exact"/>
        <w:ind w:left="14" w:firstLine="695"/>
        <w:jc w:val="both"/>
        <w:rPr>
          <w:color w:val="000000"/>
          <w:lang w:val="uk-UA"/>
        </w:rPr>
      </w:pPr>
      <w:r w:rsidRPr="00332EE5">
        <w:rPr>
          <w:color w:val="000000"/>
          <w:lang w:val="uk-UA"/>
        </w:rPr>
        <w:t>На схемі ПЕС відображено також підключення МПК до ПК, через перетворювач інтерфейсів 14 (MPI to USB</w:t>
      </w:r>
      <w:r w:rsidR="00690FA3" w:rsidRPr="00332EE5">
        <w:rPr>
          <w:color w:val="000000"/>
          <w:lang w:val="uk-UA"/>
        </w:rPr>
        <w:t>)</w:t>
      </w:r>
      <w:r w:rsidRPr="00332EE5">
        <w:rPr>
          <w:color w:val="000000"/>
          <w:lang w:val="uk-UA"/>
        </w:rPr>
        <w:t>.</w:t>
      </w:r>
    </w:p>
    <w:p w:rsidR="002F69F7" w:rsidRPr="00332EE5" w:rsidRDefault="002F69F7" w:rsidP="002F69F7">
      <w:pPr>
        <w:shd w:val="clear" w:color="auto" w:fill="FFFFFF"/>
        <w:spacing w:line="322" w:lineRule="exact"/>
        <w:ind w:left="14" w:firstLine="695"/>
        <w:jc w:val="both"/>
        <w:rPr>
          <w:color w:val="000000"/>
          <w:lang w:val="uk-UA"/>
        </w:rPr>
      </w:pPr>
      <w:r w:rsidRPr="00332EE5">
        <w:rPr>
          <w:color w:val="000000"/>
          <w:spacing w:val="1"/>
          <w:lang w:val="uk-UA"/>
        </w:rPr>
        <w:t xml:space="preserve">У додатку </w:t>
      </w:r>
      <w:r w:rsidR="00735D50" w:rsidRPr="00332EE5">
        <w:rPr>
          <w:color w:val="000000"/>
          <w:spacing w:val="1"/>
          <w:lang w:val="uk-UA"/>
        </w:rPr>
        <w:t>Б</w:t>
      </w:r>
      <w:r w:rsidR="00455A4C" w:rsidRPr="00332EE5">
        <w:rPr>
          <w:color w:val="000000"/>
          <w:spacing w:val="1"/>
          <w:lang w:val="uk-UA"/>
        </w:rPr>
        <w:t xml:space="preserve"> </w:t>
      </w:r>
      <w:r w:rsidRPr="00332EE5">
        <w:rPr>
          <w:color w:val="000000"/>
          <w:spacing w:val="1"/>
          <w:lang w:val="uk-UA"/>
        </w:rPr>
        <w:t>наведена специфікація електроприладів та засобів, що використані в схемі принциповій електричній</w:t>
      </w:r>
      <w:r w:rsidR="00735D50" w:rsidRPr="00332EE5">
        <w:rPr>
          <w:color w:val="000000"/>
          <w:spacing w:val="1"/>
          <w:lang w:val="uk-UA"/>
        </w:rPr>
        <w:t xml:space="preserve"> та сама схема.</w:t>
      </w:r>
    </w:p>
    <w:p w:rsidR="007C0C35" w:rsidRPr="00332EE5" w:rsidRDefault="007C0C35" w:rsidP="007C0C35">
      <w:pPr>
        <w:shd w:val="clear" w:color="auto" w:fill="FFFFFF"/>
        <w:spacing w:before="365" w:line="322" w:lineRule="exact"/>
        <w:ind w:firstLine="708"/>
        <w:jc w:val="both"/>
        <w:rPr>
          <w:color w:val="000000"/>
          <w:spacing w:val="1"/>
          <w:lang w:val="uk-UA"/>
        </w:rPr>
      </w:pPr>
      <w:r w:rsidRPr="00332EE5">
        <w:rPr>
          <w:b/>
          <w:bCs/>
          <w:color w:val="000000"/>
          <w:lang w:val="uk-UA"/>
        </w:rPr>
        <w:t>2.3. Розробка принципових електричних схем живлення</w:t>
      </w:r>
    </w:p>
    <w:p w:rsidR="007C0C35" w:rsidRPr="00332EE5" w:rsidRDefault="007C0C35" w:rsidP="003E6E41">
      <w:pPr>
        <w:shd w:val="clear" w:color="auto" w:fill="FFFFFF"/>
        <w:spacing w:after="0"/>
        <w:ind w:left="5" w:right="1" w:firstLine="715"/>
        <w:jc w:val="both"/>
        <w:rPr>
          <w:color w:val="000000"/>
          <w:lang w:val="uk-UA"/>
        </w:rPr>
      </w:pPr>
      <w:r w:rsidRPr="00332EE5">
        <w:rPr>
          <w:color w:val="000000"/>
          <w:spacing w:val="1"/>
          <w:lang w:val="uk-UA"/>
        </w:rPr>
        <w:t xml:space="preserve">Схема електрична принципова живлення  розробляється з урахуванням </w:t>
      </w:r>
      <w:r w:rsidRPr="00332EE5">
        <w:rPr>
          <w:color w:val="000000"/>
          <w:lang w:val="uk-UA"/>
        </w:rPr>
        <w:t xml:space="preserve">необхідності безперебійного живлення найбільш відповідальних споживачів системи автоматизації електроенергією, зокрема контролера МПК й ПК. Крім того, для живлення ПК, МПК, через джерело безперебійного живлення, доцільно виконати індивідуальну лінію заземлення. Це є вкрай важливим і відповідальним, тому що від цього буде залежати надійна робота програмного забезпечення системи контролю й управління, що реалізована на них. На схемі представлене електроживлення приладів, </w:t>
      </w:r>
      <w:r w:rsidRPr="00332EE5">
        <w:rPr>
          <w:color w:val="000000"/>
          <w:spacing w:val="-1"/>
          <w:lang w:val="uk-UA"/>
        </w:rPr>
        <w:t xml:space="preserve">перетворювачів, ПК і контролера. Уведення живлення здійснюється від </w:t>
      </w:r>
      <w:r w:rsidRPr="00332EE5">
        <w:rPr>
          <w:color w:val="000000"/>
          <w:lang w:val="uk-UA"/>
        </w:rPr>
        <w:t xml:space="preserve">розподільного пункту живлення (існуючого силового щита). У системі зроблений вузол для зручності та безпеки виконання ремонтних робіт (розетки з живленням 36 В) та освітлення, які живляться напругою до головного автоматичного вимикача </w:t>
      </w:r>
      <w:r w:rsidRPr="00332EE5">
        <w:rPr>
          <w:i/>
          <w:color w:val="000000"/>
          <w:lang w:val="uk-UA"/>
        </w:rPr>
        <w:t>SF1</w:t>
      </w:r>
      <w:r w:rsidRPr="00332EE5">
        <w:rPr>
          <w:color w:val="000000"/>
          <w:lang w:val="uk-UA"/>
        </w:rPr>
        <w:t>.</w:t>
      </w:r>
      <w:r w:rsidRPr="00332EE5">
        <w:rPr>
          <w:color w:val="000000"/>
          <w:spacing w:val="-2"/>
          <w:lang w:val="uk-UA"/>
        </w:rPr>
        <w:t xml:space="preserve"> У щиті передбачена установка вхідного автомата </w:t>
      </w:r>
      <w:r w:rsidRPr="00332EE5">
        <w:rPr>
          <w:i/>
          <w:color w:val="000000"/>
          <w:spacing w:val="-2"/>
          <w:lang w:val="uk-UA"/>
        </w:rPr>
        <w:t>SF1</w:t>
      </w:r>
      <w:r w:rsidRPr="00332EE5">
        <w:rPr>
          <w:color w:val="000000"/>
          <w:spacing w:val="-2"/>
          <w:lang w:val="uk-UA"/>
        </w:rPr>
        <w:t xml:space="preserve">, лампи освітлювальної </w:t>
      </w:r>
      <w:r w:rsidRPr="00332EE5">
        <w:rPr>
          <w:i/>
          <w:color w:val="000000"/>
          <w:spacing w:val="-2"/>
          <w:lang w:val="uk-UA"/>
        </w:rPr>
        <w:t>EL</w:t>
      </w:r>
      <w:r w:rsidRPr="00332EE5">
        <w:rPr>
          <w:color w:val="000000"/>
          <w:spacing w:val="-2"/>
          <w:lang w:val="uk-UA"/>
        </w:rPr>
        <w:t xml:space="preserve"> та розетки для </w:t>
      </w:r>
      <w:r w:rsidRPr="00332EE5">
        <w:rPr>
          <w:color w:val="000000"/>
          <w:spacing w:val="-1"/>
          <w:lang w:val="uk-UA"/>
        </w:rPr>
        <w:t xml:space="preserve">електроінструмента (36В). В ланцюгах лампи,  трансформатору  </w:t>
      </w:r>
      <w:r w:rsidRPr="00332EE5">
        <w:rPr>
          <w:i/>
          <w:color w:val="000000"/>
          <w:spacing w:val="-1"/>
          <w:lang w:val="uk-UA"/>
        </w:rPr>
        <w:t xml:space="preserve">TV </w:t>
      </w:r>
      <w:r w:rsidRPr="00332EE5">
        <w:rPr>
          <w:color w:val="000000"/>
          <w:spacing w:val="-1"/>
          <w:lang w:val="uk-UA"/>
        </w:rPr>
        <w:t xml:space="preserve">(220/36В) установлені вимикачі </w:t>
      </w:r>
      <w:r w:rsidRPr="00332EE5">
        <w:rPr>
          <w:i/>
          <w:color w:val="000000"/>
          <w:spacing w:val="-2"/>
          <w:lang w:val="uk-UA"/>
        </w:rPr>
        <w:t>SА1, SА2</w:t>
      </w:r>
      <w:r w:rsidRPr="00332EE5">
        <w:rPr>
          <w:color w:val="000000"/>
          <w:spacing w:val="-2"/>
          <w:lang w:val="uk-UA"/>
        </w:rPr>
        <w:t xml:space="preserve">  та для </w:t>
      </w:r>
      <w:r w:rsidRPr="00332EE5">
        <w:rPr>
          <w:i/>
          <w:color w:val="000000"/>
          <w:spacing w:val="-1"/>
          <w:lang w:val="uk-UA"/>
        </w:rPr>
        <w:t>TV</w:t>
      </w:r>
      <w:r w:rsidRPr="00332EE5">
        <w:rPr>
          <w:color w:val="000000"/>
          <w:spacing w:val="-2"/>
          <w:lang w:val="uk-UA"/>
        </w:rPr>
        <w:t xml:space="preserve"> запобіжники з плавкими вставками FU1, FU2.</w:t>
      </w:r>
    </w:p>
    <w:p w:rsidR="00D133F1" w:rsidRPr="00332EE5" w:rsidRDefault="00D133F1" w:rsidP="003E6E41">
      <w:pPr>
        <w:shd w:val="clear" w:color="auto" w:fill="FFFFFF"/>
        <w:spacing w:after="0"/>
        <w:ind w:firstLine="720"/>
        <w:jc w:val="both"/>
        <w:rPr>
          <w:color w:val="000000"/>
          <w:spacing w:val="-1"/>
          <w:lang w:val="uk-UA"/>
        </w:rPr>
      </w:pPr>
      <w:r w:rsidRPr="00332EE5">
        <w:rPr>
          <w:color w:val="000000"/>
          <w:lang w:val="uk-UA"/>
        </w:rPr>
        <w:t xml:space="preserve"> Живлення </w:t>
      </w:r>
      <w:r w:rsidRPr="00332EE5">
        <w:rPr>
          <w:color w:val="000000"/>
          <w:spacing w:val="1"/>
          <w:lang w:val="uk-UA"/>
        </w:rPr>
        <w:t xml:space="preserve">контролера </w:t>
      </w:r>
      <w:r w:rsidRPr="00332EE5">
        <w:rPr>
          <w:lang w:val="uk-UA"/>
        </w:rPr>
        <w:t>SIMATIC S7-300, CPU313С-2DP</w:t>
      </w:r>
      <w:r w:rsidRPr="00332EE5">
        <w:rPr>
          <w:color w:val="000000"/>
          <w:spacing w:val="1"/>
          <w:lang w:val="uk-UA"/>
        </w:rPr>
        <w:t xml:space="preserve"> здійснюється  за допомогою блока живлення </w:t>
      </w:r>
      <w:r w:rsidRPr="00332EE5">
        <w:rPr>
          <w:i/>
          <w:iCs/>
          <w:color w:val="000000"/>
          <w:spacing w:val="1"/>
          <w:lang w:val="uk-UA"/>
        </w:rPr>
        <w:t>Р</w:t>
      </w:r>
      <w:r w:rsidRPr="00332EE5">
        <w:rPr>
          <w:i/>
          <w:iCs/>
          <w:color w:val="000000"/>
          <w:spacing w:val="-2"/>
          <w:lang w:val="uk-UA"/>
        </w:rPr>
        <w:t>S</w:t>
      </w:r>
      <w:r w:rsidRPr="00332EE5">
        <w:rPr>
          <w:color w:val="000000"/>
          <w:spacing w:val="1"/>
          <w:lang w:val="uk-UA"/>
        </w:rPr>
        <w:t xml:space="preserve"> 307 (220/24В) від джерела безперебійного живлення </w:t>
      </w:r>
      <w:r w:rsidRPr="00332EE5">
        <w:rPr>
          <w:color w:val="000000"/>
          <w:spacing w:val="-1"/>
          <w:lang w:val="uk-UA"/>
        </w:rPr>
        <w:t>G2 (</w:t>
      </w:r>
      <w:r w:rsidRPr="00332EE5">
        <w:rPr>
          <w:color w:val="000000"/>
          <w:spacing w:val="1"/>
          <w:lang w:val="uk-UA"/>
        </w:rPr>
        <w:t xml:space="preserve">UPS). </w:t>
      </w:r>
      <w:r w:rsidRPr="00332EE5">
        <w:rPr>
          <w:color w:val="000000"/>
          <w:lang w:val="uk-UA"/>
        </w:rPr>
        <w:t>Живлення</w:t>
      </w:r>
      <w:r w:rsidRPr="00332EE5">
        <w:rPr>
          <w:color w:val="000000"/>
          <w:spacing w:val="1"/>
          <w:lang w:val="uk-UA"/>
        </w:rPr>
        <w:t xml:space="preserve"> датчиків та ВМ </w:t>
      </w:r>
      <w:r w:rsidRPr="00332EE5">
        <w:rPr>
          <w:color w:val="000000"/>
          <w:spacing w:val="-1"/>
          <w:lang w:val="uk-UA"/>
        </w:rPr>
        <w:t xml:space="preserve">  4в,5в, 9а, 10а </w:t>
      </w:r>
      <w:r w:rsidRPr="00332EE5">
        <w:rPr>
          <w:color w:val="000000"/>
          <w:spacing w:val="1"/>
          <w:lang w:val="uk-UA"/>
        </w:rPr>
        <w:t xml:space="preserve"> розташованих за місцем здійснюється від </w:t>
      </w:r>
      <w:r w:rsidRPr="00332EE5">
        <w:rPr>
          <w:color w:val="000000"/>
          <w:lang w:val="uk-UA"/>
        </w:rPr>
        <w:t xml:space="preserve">блоку стабілізованого живлення </w:t>
      </w:r>
      <w:r w:rsidRPr="00332EE5">
        <w:rPr>
          <w:color w:val="000000"/>
          <w:spacing w:val="-1"/>
          <w:lang w:val="uk-UA"/>
        </w:rPr>
        <w:t>G1</w:t>
      </w:r>
      <w:r w:rsidRPr="00332EE5">
        <w:rPr>
          <w:color w:val="000000"/>
          <w:lang w:val="uk-UA"/>
        </w:rPr>
        <w:t xml:space="preserve"> «ОВЕН» БП60 240-24</w:t>
      </w:r>
      <w:r w:rsidR="00026E3B" w:rsidRPr="00332EE5">
        <w:rPr>
          <w:color w:val="000000"/>
          <w:lang w:val="uk-UA"/>
        </w:rPr>
        <w:t>, який в свою чергу живиться від UPS</w:t>
      </w:r>
      <w:r w:rsidRPr="00332EE5">
        <w:rPr>
          <w:color w:val="000000"/>
          <w:lang w:val="uk-UA"/>
        </w:rPr>
        <w:t xml:space="preserve">. Живлення </w:t>
      </w:r>
      <w:r w:rsidRPr="00332EE5">
        <w:rPr>
          <w:color w:val="000000"/>
          <w:spacing w:val="-1"/>
          <w:lang w:val="uk-UA"/>
        </w:rPr>
        <w:t xml:space="preserve">щитових приладів типу БРУ-7 здійснюється   напругою 220 В. Лінія живлення останніх захищена вимикачем </w:t>
      </w:r>
      <w:r w:rsidRPr="00332EE5">
        <w:rPr>
          <w:i/>
          <w:iCs/>
          <w:color w:val="000000"/>
          <w:spacing w:val="-2"/>
          <w:lang w:val="uk-UA"/>
        </w:rPr>
        <w:t xml:space="preserve">SА5 </w:t>
      </w:r>
      <w:r w:rsidRPr="00332EE5">
        <w:rPr>
          <w:color w:val="000000"/>
          <w:spacing w:val="1"/>
          <w:lang w:val="uk-UA"/>
        </w:rPr>
        <w:t xml:space="preserve">та </w:t>
      </w:r>
      <w:r w:rsidRPr="00332EE5">
        <w:rPr>
          <w:color w:val="000000"/>
          <w:spacing w:val="-2"/>
          <w:lang w:val="uk-UA"/>
        </w:rPr>
        <w:t>запобіжником  з плавкою вставкою FU6</w:t>
      </w:r>
    </w:p>
    <w:p w:rsidR="00D133F1" w:rsidRPr="00332EE5" w:rsidRDefault="00D133F1" w:rsidP="003E6E41">
      <w:pPr>
        <w:shd w:val="clear" w:color="auto" w:fill="FFFFFF"/>
        <w:spacing w:after="0"/>
        <w:ind w:firstLine="720"/>
        <w:jc w:val="both"/>
        <w:rPr>
          <w:color w:val="000000"/>
          <w:spacing w:val="-1"/>
          <w:lang w:val="uk-UA"/>
        </w:rPr>
      </w:pPr>
      <w:r w:rsidRPr="00332EE5">
        <w:rPr>
          <w:color w:val="000000"/>
          <w:spacing w:val="-1"/>
          <w:lang w:val="uk-UA"/>
        </w:rPr>
        <w:lastRenderedPageBreak/>
        <w:t xml:space="preserve">Для запобігання з’єднання лінії </w:t>
      </w:r>
      <w:r w:rsidRPr="00332EE5">
        <w:rPr>
          <w:color w:val="000000"/>
          <w:lang w:val="uk-UA"/>
        </w:rPr>
        <w:t xml:space="preserve">індивідуального  заземлення із заземленням корпусів електрообладнання необхідно забезпечити ізолювання корпуса джерела живлення </w:t>
      </w:r>
      <w:r w:rsidRPr="00332EE5">
        <w:rPr>
          <w:color w:val="000000"/>
          <w:spacing w:val="-1"/>
          <w:lang w:val="uk-UA"/>
        </w:rPr>
        <w:t>G1.</w:t>
      </w:r>
    </w:p>
    <w:p w:rsidR="00D133F1" w:rsidRPr="00332EE5" w:rsidRDefault="00D133F1" w:rsidP="003E6E41">
      <w:pPr>
        <w:shd w:val="clear" w:color="auto" w:fill="FFFFFF"/>
        <w:spacing w:after="0"/>
        <w:ind w:firstLine="720"/>
        <w:jc w:val="both"/>
        <w:rPr>
          <w:color w:val="000000"/>
          <w:lang w:val="uk-UA"/>
        </w:rPr>
      </w:pPr>
      <w:r w:rsidRPr="00332EE5">
        <w:rPr>
          <w:color w:val="000000"/>
          <w:spacing w:val="-1"/>
          <w:lang w:val="uk-UA"/>
        </w:rPr>
        <w:t xml:space="preserve"> Живлення </w:t>
      </w:r>
      <w:r w:rsidRPr="00332EE5">
        <w:rPr>
          <w:color w:val="000000"/>
          <w:spacing w:val="1"/>
          <w:lang w:val="uk-UA"/>
        </w:rPr>
        <w:t xml:space="preserve">комплекту ПК здійснюється напругою 220 В від UPS. Всі ланцюги живлення (220В) приладів захищені автоматичними вимикачами, установленими в щиті оператора </w:t>
      </w:r>
      <w:r w:rsidRPr="00332EE5">
        <w:rPr>
          <w:color w:val="000000"/>
          <w:spacing w:val="-2"/>
          <w:lang w:val="uk-UA"/>
        </w:rPr>
        <w:t xml:space="preserve">SF1,..., SF4, </w:t>
      </w:r>
      <w:r w:rsidRPr="00332EE5">
        <w:rPr>
          <w:color w:val="000000"/>
          <w:lang w:val="uk-UA"/>
        </w:rPr>
        <w:t xml:space="preserve">а </w:t>
      </w:r>
      <w:r w:rsidRPr="00332EE5">
        <w:rPr>
          <w:color w:val="000000"/>
          <w:spacing w:val="1"/>
          <w:lang w:val="uk-UA"/>
        </w:rPr>
        <w:t>ланцюги живлення (24В) приладів вимикачами</w:t>
      </w:r>
      <w:r w:rsidRPr="00332EE5">
        <w:rPr>
          <w:color w:val="000000"/>
          <w:spacing w:val="-2"/>
          <w:lang w:val="uk-UA"/>
        </w:rPr>
        <w:t xml:space="preserve"> </w:t>
      </w:r>
      <w:r w:rsidRPr="00332EE5">
        <w:rPr>
          <w:i/>
          <w:iCs/>
          <w:color w:val="000000"/>
          <w:spacing w:val="-2"/>
          <w:lang w:val="uk-UA"/>
        </w:rPr>
        <w:t>SА3, SА4</w:t>
      </w:r>
      <w:r w:rsidRPr="00332EE5">
        <w:rPr>
          <w:color w:val="000000"/>
          <w:spacing w:val="1"/>
          <w:lang w:val="uk-UA"/>
        </w:rPr>
        <w:t xml:space="preserve"> та </w:t>
      </w:r>
      <w:r w:rsidRPr="00332EE5">
        <w:rPr>
          <w:color w:val="000000"/>
          <w:spacing w:val="-2"/>
          <w:lang w:val="uk-UA"/>
        </w:rPr>
        <w:t>запобіжниками з плавкими вставками     FU3,</w:t>
      </w:r>
      <w:r w:rsidR="00455A4C" w:rsidRPr="00332EE5">
        <w:rPr>
          <w:color w:val="000000"/>
          <w:spacing w:val="-2"/>
          <w:lang w:val="uk-UA"/>
        </w:rPr>
        <w:t xml:space="preserve"> </w:t>
      </w:r>
      <w:r w:rsidRPr="00332EE5">
        <w:rPr>
          <w:color w:val="000000"/>
          <w:spacing w:val="-2"/>
          <w:lang w:val="uk-UA"/>
        </w:rPr>
        <w:t xml:space="preserve">FU4, крім того, використаний  </w:t>
      </w:r>
      <w:r w:rsidR="00195A69" w:rsidRPr="00332EE5">
        <w:rPr>
          <w:color w:val="000000"/>
          <w:spacing w:val="-2"/>
          <w:lang w:val="uk-UA"/>
        </w:rPr>
        <w:t xml:space="preserve">запобіжниками з плавкою вставкою     FU </w:t>
      </w:r>
      <w:r w:rsidRPr="00332EE5">
        <w:rPr>
          <w:color w:val="000000"/>
          <w:spacing w:val="-2"/>
          <w:lang w:val="uk-UA"/>
        </w:rPr>
        <w:t xml:space="preserve">5 для захисту </w:t>
      </w:r>
      <w:r w:rsidRPr="00332EE5">
        <w:rPr>
          <w:color w:val="000000"/>
          <w:spacing w:val="-1"/>
          <w:lang w:val="uk-UA"/>
        </w:rPr>
        <w:t>G1 та позащитових приладів.</w:t>
      </w:r>
      <w:r w:rsidRPr="00332EE5">
        <w:rPr>
          <w:color w:val="000000"/>
          <w:spacing w:val="-2"/>
          <w:lang w:val="uk-UA"/>
        </w:rPr>
        <w:t xml:space="preserve"> </w:t>
      </w:r>
      <w:r w:rsidR="00195A69" w:rsidRPr="00332EE5">
        <w:rPr>
          <w:color w:val="000000"/>
          <w:spacing w:val="-2"/>
          <w:lang w:val="uk-UA"/>
        </w:rPr>
        <w:t>Для захисту к</w:t>
      </w:r>
      <w:r w:rsidR="00735D50" w:rsidRPr="00332EE5">
        <w:rPr>
          <w:color w:val="000000"/>
          <w:spacing w:val="-2"/>
          <w:lang w:val="uk-UA"/>
        </w:rPr>
        <w:t>і</w:t>
      </w:r>
      <w:r w:rsidR="00195A69" w:rsidRPr="00332EE5">
        <w:rPr>
          <w:color w:val="000000"/>
          <w:spacing w:val="-2"/>
          <w:lang w:val="uk-UA"/>
        </w:rPr>
        <w:t>л живлення датчиків температури, додатково використаний запобіжниками з плавкою вставкою     FU7.</w:t>
      </w:r>
    </w:p>
    <w:p w:rsidR="00D133F1" w:rsidRPr="00332EE5" w:rsidRDefault="00D133F1" w:rsidP="003E6E41">
      <w:pPr>
        <w:shd w:val="clear" w:color="auto" w:fill="FFFFFF"/>
        <w:spacing w:after="0"/>
        <w:ind w:left="14" w:firstLine="706"/>
        <w:jc w:val="both"/>
        <w:rPr>
          <w:color w:val="000000"/>
          <w:lang w:val="uk-UA"/>
        </w:rPr>
      </w:pPr>
      <w:r w:rsidRPr="00332EE5">
        <w:rPr>
          <w:color w:val="000000"/>
          <w:lang w:val="uk-UA"/>
        </w:rPr>
        <w:t xml:space="preserve">У схемі передбачений принцип маркування проводів (за рекомендаціями "ВНДПКІ" "Харчопромавтоматика"), що передбачає: дроти зі змінною </w:t>
      </w:r>
      <w:r w:rsidRPr="00332EE5">
        <w:rPr>
          <w:color w:val="000000"/>
          <w:spacing w:val="-1"/>
          <w:lang w:val="uk-UA"/>
        </w:rPr>
        <w:t>напругою 220В, 36В маркірувати номерами 8ХХ, а дроти з постійною напругою 24В</w:t>
      </w:r>
      <w:r w:rsidR="00735D50" w:rsidRPr="00332EE5">
        <w:rPr>
          <w:color w:val="000000"/>
          <w:spacing w:val="-1"/>
          <w:lang w:val="uk-UA"/>
        </w:rPr>
        <w:t xml:space="preserve"> </w:t>
      </w:r>
      <w:r w:rsidRPr="00332EE5">
        <w:rPr>
          <w:color w:val="000000"/>
          <w:spacing w:val="-1"/>
          <w:lang w:val="uk-UA"/>
        </w:rPr>
        <w:t>маркірувати номерами 9ХХ.</w:t>
      </w:r>
    </w:p>
    <w:p w:rsidR="00D133F1" w:rsidRPr="00332EE5" w:rsidRDefault="00D133F1" w:rsidP="003E6E41">
      <w:pPr>
        <w:shd w:val="clear" w:color="auto" w:fill="FFFFFF"/>
        <w:spacing w:after="0"/>
        <w:ind w:left="5" w:right="518" w:firstLine="715"/>
        <w:jc w:val="both"/>
        <w:rPr>
          <w:color w:val="000000"/>
          <w:spacing w:val="5"/>
          <w:lang w:val="uk-UA"/>
        </w:rPr>
      </w:pPr>
      <w:r w:rsidRPr="00332EE5">
        <w:rPr>
          <w:spacing w:val="1"/>
          <w:lang w:val="uk-UA"/>
        </w:rPr>
        <w:t xml:space="preserve">У додатку </w:t>
      </w:r>
      <w:r w:rsidR="00735D50" w:rsidRPr="00332EE5">
        <w:rPr>
          <w:spacing w:val="1"/>
          <w:lang w:val="uk-UA"/>
        </w:rPr>
        <w:t>В</w:t>
      </w:r>
      <w:r w:rsidRPr="00332EE5">
        <w:rPr>
          <w:spacing w:val="1"/>
          <w:lang w:val="uk-UA"/>
        </w:rPr>
        <w:t xml:space="preserve">  наведена</w:t>
      </w:r>
      <w:r w:rsidRPr="00332EE5">
        <w:rPr>
          <w:lang w:val="uk-UA"/>
        </w:rPr>
        <w:t xml:space="preserve"> принципова електрична схема живлення та </w:t>
      </w:r>
      <w:r w:rsidRPr="00332EE5">
        <w:rPr>
          <w:color w:val="000000"/>
          <w:spacing w:val="1"/>
          <w:lang w:val="uk-UA"/>
        </w:rPr>
        <w:t xml:space="preserve"> перелік електроприладів</w:t>
      </w:r>
      <w:r w:rsidRPr="00332EE5">
        <w:rPr>
          <w:lang w:val="uk-UA"/>
        </w:rPr>
        <w:t xml:space="preserve"> до неї.</w:t>
      </w:r>
    </w:p>
    <w:p w:rsidR="007C0C35" w:rsidRPr="00332EE5" w:rsidRDefault="007C0C35" w:rsidP="007C0C35">
      <w:pPr>
        <w:pStyle w:val="a5"/>
        <w:rPr>
          <w:color w:val="000000"/>
          <w:spacing w:val="-2"/>
          <w:lang w:val="uk-UA"/>
        </w:rPr>
      </w:pPr>
    </w:p>
    <w:p w:rsidR="00FE7AB2" w:rsidRPr="00332EE5" w:rsidRDefault="00FE7AB2" w:rsidP="00FE7AB2">
      <w:pPr>
        <w:pStyle w:val="a5"/>
        <w:rPr>
          <w:b/>
          <w:color w:val="000000"/>
          <w:lang w:val="uk-UA"/>
        </w:rPr>
      </w:pPr>
      <w:r w:rsidRPr="00332EE5">
        <w:rPr>
          <w:b/>
          <w:bCs/>
          <w:color w:val="000000"/>
          <w:lang w:val="uk-UA"/>
        </w:rPr>
        <w:t>3. Розробка документації щита оператора</w:t>
      </w:r>
    </w:p>
    <w:p w:rsidR="00FE7AB2" w:rsidRPr="00332EE5" w:rsidRDefault="00FE7AB2" w:rsidP="00FE7AB2">
      <w:pPr>
        <w:pStyle w:val="a5"/>
        <w:rPr>
          <w:b/>
          <w:color w:val="000000"/>
          <w:lang w:val="uk-UA"/>
        </w:rPr>
      </w:pPr>
      <w:r w:rsidRPr="00332EE5">
        <w:rPr>
          <w:b/>
          <w:color w:val="000000"/>
          <w:lang w:val="uk-UA"/>
        </w:rPr>
        <w:t>3.1.</w:t>
      </w:r>
      <w:r w:rsidRPr="00332EE5">
        <w:rPr>
          <w:b/>
          <w:bCs/>
          <w:color w:val="000000"/>
          <w:lang w:val="uk-UA"/>
        </w:rPr>
        <w:t xml:space="preserve"> Креслення загального виду щита оператора</w:t>
      </w:r>
    </w:p>
    <w:p w:rsidR="0079459A" w:rsidRPr="00332EE5" w:rsidRDefault="0079459A" w:rsidP="0079459A">
      <w:pPr>
        <w:pStyle w:val="a5"/>
        <w:ind w:firstLine="708"/>
        <w:rPr>
          <w:color w:val="000000"/>
          <w:lang w:val="uk-UA"/>
        </w:rPr>
      </w:pPr>
      <w:r w:rsidRPr="00332EE5">
        <w:rPr>
          <w:color w:val="000000"/>
          <w:lang w:val="uk-UA"/>
        </w:rPr>
        <w:t>Загальний вид щита контролю та управління наведено в додатку</w:t>
      </w:r>
      <w:r w:rsidR="00735D50" w:rsidRPr="00332EE5">
        <w:rPr>
          <w:color w:val="000000"/>
          <w:lang w:val="uk-UA"/>
        </w:rPr>
        <w:t xml:space="preserve"> Г</w:t>
      </w:r>
      <w:r w:rsidRPr="00332EE5">
        <w:rPr>
          <w:color w:val="000000"/>
          <w:lang w:val="uk-UA"/>
        </w:rPr>
        <w:t xml:space="preserve"> (2 листи).      Для реалізації функцій дистанційного контролю та управління був обраний щит SCHROFF CONSEPTLINE   600х600х420 мм, IP66.      На фасадній панелі щита управління встановлені апаратура контролю, сигналізації, органи управління. Принцип сигналізації ("темна схема"), закладений у розробленому щиті, полягає в тому, що при штатному режимі світлосигнальна арматура не горить, а у випадку позаштатних режимів (зупинка двигунів) або досягнення крайніх положень ВМ горить сигнальна арматура з червоним світлофільтром.</w:t>
      </w:r>
    </w:p>
    <w:p w:rsidR="0079459A" w:rsidRPr="00332EE5" w:rsidRDefault="0079459A" w:rsidP="0079459A">
      <w:pPr>
        <w:pStyle w:val="a5"/>
        <w:ind w:firstLine="708"/>
        <w:rPr>
          <w:color w:val="000000"/>
          <w:lang w:val="uk-UA"/>
        </w:rPr>
      </w:pPr>
      <w:r w:rsidRPr="00332EE5">
        <w:rPr>
          <w:color w:val="000000"/>
          <w:lang w:val="uk-UA"/>
        </w:rPr>
        <w:t>Панель щита покрита плівкою (технологія "оракал"), з написами, виконаними  методом комп'ютерної поліграфії.</w:t>
      </w:r>
    </w:p>
    <w:p w:rsidR="0079459A" w:rsidRPr="00332EE5" w:rsidRDefault="0079459A" w:rsidP="0079459A">
      <w:pPr>
        <w:pStyle w:val="a5"/>
        <w:ind w:firstLine="708"/>
        <w:rPr>
          <w:color w:val="000000"/>
          <w:lang w:val="uk-UA"/>
        </w:rPr>
      </w:pPr>
      <w:r w:rsidRPr="00332EE5">
        <w:rPr>
          <w:color w:val="000000"/>
          <w:lang w:val="uk-UA"/>
        </w:rPr>
        <w:t>На панелі вирізані отвори для встановлення відповідних приладів. Позначення приладів (тумблерів, кнопок, світлосигнальних елементів, перемикачів) погоджено зі специфікаціями для схеми автоматизації, ПЕС та схеми електроживлення.</w:t>
      </w:r>
    </w:p>
    <w:p w:rsidR="0079459A" w:rsidRPr="00332EE5" w:rsidRDefault="0079459A" w:rsidP="0079459A">
      <w:pPr>
        <w:pStyle w:val="a5"/>
        <w:ind w:firstLine="708"/>
        <w:rPr>
          <w:color w:val="000000"/>
          <w:lang w:val="uk-UA"/>
        </w:rPr>
      </w:pPr>
      <w:r w:rsidRPr="00332EE5">
        <w:rPr>
          <w:color w:val="000000"/>
          <w:lang w:val="uk-UA"/>
        </w:rPr>
        <w:t xml:space="preserve">Кожний тип апаратури пронумерований для складання переліку складових частин, який наведений у додатку.  Написи у рамках   щита наведені на листі. </w:t>
      </w:r>
    </w:p>
    <w:p w:rsidR="0079459A" w:rsidRPr="00332EE5" w:rsidRDefault="0079459A" w:rsidP="0079459A">
      <w:pPr>
        <w:pStyle w:val="a5"/>
        <w:ind w:firstLine="708"/>
        <w:rPr>
          <w:color w:val="000000"/>
          <w:lang w:val="uk-UA"/>
        </w:rPr>
      </w:pPr>
      <w:r w:rsidRPr="00332EE5">
        <w:rPr>
          <w:color w:val="000000"/>
          <w:lang w:val="uk-UA"/>
        </w:rPr>
        <w:t>Креслення виконані відповідно до вимог ЕСКД із зазначенням розмірів згідно до правил зображення [7, 8, 9]. Перший лист креслення виконаний у масштабі 1:4 відображає вид на фасадну площину щита оператора. Другий лист креслення виконаний у масштабі 1:5 відображає вид на внутрішні площини щита: передню, ліву, праву та задню стінку.  Креслення супроводжені примітками для виконання виробу.</w:t>
      </w:r>
    </w:p>
    <w:p w:rsidR="0079459A" w:rsidRPr="00332EE5" w:rsidRDefault="0079459A" w:rsidP="0079459A">
      <w:pPr>
        <w:pStyle w:val="a5"/>
        <w:ind w:firstLine="708"/>
        <w:rPr>
          <w:color w:val="000000"/>
          <w:lang w:val="uk-UA"/>
        </w:rPr>
      </w:pPr>
      <w:r w:rsidRPr="00332EE5">
        <w:rPr>
          <w:color w:val="000000"/>
          <w:lang w:val="uk-UA"/>
        </w:rPr>
        <w:t xml:space="preserve">Контролер </w:t>
      </w:r>
      <w:r w:rsidRPr="00332EE5">
        <w:rPr>
          <w:color w:val="000000"/>
          <w:spacing w:val="5"/>
          <w:lang w:val="uk-UA"/>
        </w:rPr>
        <w:t>SIMATIC</w:t>
      </w:r>
      <w:r w:rsidRPr="00332EE5">
        <w:rPr>
          <w:color w:val="000000"/>
          <w:lang w:val="uk-UA"/>
        </w:rPr>
        <w:t xml:space="preserve"> S7-300 встановлений на профільній шині (122мм) на монтажній панелі (задня стінка). </w:t>
      </w:r>
    </w:p>
    <w:p w:rsidR="0079459A" w:rsidRPr="00332EE5" w:rsidRDefault="0079459A" w:rsidP="0079459A">
      <w:pPr>
        <w:pStyle w:val="a5"/>
        <w:ind w:firstLine="708"/>
        <w:rPr>
          <w:color w:val="000000"/>
          <w:lang w:val="uk-UA"/>
        </w:rPr>
      </w:pPr>
      <w:r w:rsidRPr="00332EE5">
        <w:rPr>
          <w:color w:val="000000"/>
          <w:lang w:val="uk-UA"/>
        </w:rPr>
        <w:lastRenderedPageBreak/>
        <w:t>Варіант із розташуванням приладів на бокових стінках щита реалізований тому, що щит встановлений в операторському пункті, де  здійснюється кондиціонування або вентиляція</w:t>
      </w:r>
      <w:r w:rsidR="00BE6964" w:rsidRPr="00332EE5">
        <w:rPr>
          <w:color w:val="000000"/>
          <w:lang w:val="uk-UA"/>
        </w:rPr>
        <w:t>, а, відповідно, відсутні вимоги до герметизації щита</w:t>
      </w:r>
      <w:r w:rsidRPr="00332EE5">
        <w:rPr>
          <w:color w:val="000000"/>
          <w:lang w:val="uk-UA"/>
        </w:rPr>
        <w:t xml:space="preserve">. </w:t>
      </w:r>
    </w:p>
    <w:p w:rsidR="0079459A" w:rsidRPr="00332EE5" w:rsidRDefault="0079459A" w:rsidP="0079459A">
      <w:pPr>
        <w:pStyle w:val="a5"/>
        <w:ind w:firstLine="708"/>
        <w:rPr>
          <w:b/>
          <w:bCs/>
          <w:color w:val="000000"/>
          <w:lang w:val="uk-UA"/>
        </w:rPr>
      </w:pPr>
    </w:p>
    <w:p w:rsidR="0079459A" w:rsidRPr="00332EE5" w:rsidRDefault="0079459A" w:rsidP="0079459A">
      <w:pPr>
        <w:pStyle w:val="a5"/>
        <w:ind w:firstLine="708"/>
        <w:rPr>
          <w:b/>
          <w:bCs/>
          <w:color w:val="000000"/>
          <w:lang w:val="uk-UA"/>
        </w:rPr>
      </w:pPr>
      <w:r w:rsidRPr="00332EE5">
        <w:rPr>
          <w:b/>
          <w:bCs/>
          <w:color w:val="000000"/>
          <w:lang w:val="uk-UA"/>
        </w:rPr>
        <w:t>3.2. Розробка монтажної схеми щита оператора</w:t>
      </w:r>
    </w:p>
    <w:p w:rsidR="0079459A" w:rsidRPr="00332EE5" w:rsidRDefault="0079459A" w:rsidP="0079459A">
      <w:pPr>
        <w:pStyle w:val="a5"/>
        <w:rPr>
          <w:color w:val="000000"/>
          <w:lang w:val="uk-UA"/>
        </w:rPr>
      </w:pPr>
      <w:r w:rsidRPr="00332EE5">
        <w:rPr>
          <w:color w:val="000000"/>
          <w:lang w:val="uk-UA"/>
        </w:rPr>
        <w:t>Монтажна схема щита оператора  наведена у додатку (2 листи), виконана адресним методом [7, 8, 9]. Схема монтажна безмасштабна. На першому листі схеми відображені внутрішні з’єднання приладів, що розташовані на лівій, задній та правій боковій стінці. На другому листі схеми відображені внутрішні з’єднання приладів, що розташовані на фасадній панелі. Контролер (МПК) розміщений на задній стінці (на монтажній панелі) всередині щита. Його монтажна схема виконана сумісно зі схемою щита. Біля контролера розташований перетворювач інтерфейсів (МРІ – USB), встановлений на DIN-р</w:t>
      </w:r>
      <w:r w:rsidR="00735D50" w:rsidRPr="00332EE5">
        <w:rPr>
          <w:color w:val="000000"/>
          <w:lang w:val="uk-UA"/>
        </w:rPr>
        <w:t>е</w:t>
      </w:r>
      <w:r w:rsidRPr="00332EE5">
        <w:rPr>
          <w:color w:val="000000"/>
          <w:lang w:val="uk-UA"/>
        </w:rPr>
        <w:t xml:space="preserve">йці (кріплення за допомогою монтажних кріплень), як і більшість приладів. Також для навчальних цілей схема підключення зовнішніх проводок також виконано сумісно із монтажною схемою щита. </w:t>
      </w:r>
    </w:p>
    <w:p w:rsidR="0079459A" w:rsidRPr="00332EE5" w:rsidRDefault="0079459A" w:rsidP="0079459A">
      <w:pPr>
        <w:pStyle w:val="ad"/>
        <w:ind w:left="0" w:right="0" w:firstLine="567"/>
        <w:rPr>
          <w:color w:val="000000"/>
          <w:lang w:val="uk-UA"/>
        </w:rPr>
      </w:pPr>
      <w:r w:rsidRPr="00332EE5">
        <w:rPr>
          <w:color w:val="000000"/>
          <w:lang w:val="uk-UA"/>
        </w:rPr>
        <w:t xml:space="preserve">Таке рішення дозволяє сумісно зі схемою зовнішніх проводок наглядніше показати організацію апаратних зв’язків між  датчиками,  ВМ, магнітними  пускачами двигунів, ПК і щитом оператора. </w:t>
      </w:r>
    </w:p>
    <w:p w:rsidR="0079459A" w:rsidRPr="00332EE5" w:rsidRDefault="0079459A" w:rsidP="0079459A">
      <w:pPr>
        <w:pStyle w:val="ad"/>
        <w:ind w:left="0" w:right="0" w:firstLine="567"/>
        <w:rPr>
          <w:color w:val="000000"/>
          <w:lang w:val="uk-UA"/>
        </w:rPr>
      </w:pPr>
      <w:r w:rsidRPr="00332EE5">
        <w:rPr>
          <w:color w:val="000000"/>
          <w:lang w:val="uk-UA"/>
        </w:rPr>
        <w:t>Нумерація кабелів визначається схемою зовнішніх проводок і переноситься у дану схему.</w:t>
      </w:r>
    </w:p>
    <w:p w:rsidR="0079459A" w:rsidRPr="00332EE5" w:rsidRDefault="0079459A" w:rsidP="0079459A">
      <w:pPr>
        <w:pStyle w:val="ad"/>
        <w:ind w:left="0" w:right="0" w:firstLine="567"/>
        <w:rPr>
          <w:color w:val="000000"/>
          <w:lang w:val="uk-UA"/>
        </w:rPr>
      </w:pPr>
      <w:r w:rsidRPr="00332EE5">
        <w:rPr>
          <w:color w:val="000000"/>
          <w:lang w:val="uk-UA"/>
        </w:rPr>
        <w:t>Перелік складових частин для щита оператора, наведений у додатку</w:t>
      </w:r>
      <w:r w:rsidR="00735D50" w:rsidRPr="00332EE5">
        <w:rPr>
          <w:color w:val="000000"/>
          <w:lang w:val="uk-UA"/>
        </w:rPr>
        <w:t xml:space="preserve"> Г</w:t>
      </w:r>
      <w:r w:rsidRPr="00332EE5">
        <w:rPr>
          <w:color w:val="000000"/>
          <w:lang w:val="uk-UA"/>
        </w:rPr>
        <w:t>, включає монтажні матеріали.</w:t>
      </w:r>
    </w:p>
    <w:p w:rsidR="0079459A" w:rsidRPr="00332EE5" w:rsidRDefault="0079459A" w:rsidP="0079459A">
      <w:pPr>
        <w:pStyle w:val="ad"/>
        <w:spacing w:line="276" w:lineRule="auto"/>
        <w:ind w:left="0" w:right="0" w:firstLine="567"/>
        <w:jc w:val="left"/>
        <w:rPr>
          <w:b/>
          <w:bCs/>
          <w:color w:val="000000"/>
          <w:lang w:val="uk-UA"/>
        </w:rPr>
      </w:pPr>
    </w:p>
    <w:p w:rsidR="0079459A" w:rsidRPr="00332EE5" w:rsidRDefault="0079459A" w:rsidP="0079459A">
      <w:pPr>
        <w:pStyle w:val="ad"/>
        <w:spacing w:line="276" w:lineRule="auto"/>
        <w:ind w:left="0" w:right="0" w:firstLine="567"/>
        <w:jc w:val="left"/>
        <w:rPr>
          <w:b/>
          <w:bCs/>
          <w:color w:val="000000"/>
          <w:lang w:val="uk-UA"/>
        </w:rPr>
      </w:pPr>
      <w:r w:rsidRPr="00332EE5">
        <w:rPr>
          <w:b/>
          <w:bCs/>
          <w:color w:val="000000"/>
          <w:lang w:val="uk-UA"/>
        </w:rPr>
        <w:t>4. Розробка схеми зовнішніх проводок</w:t>
      </w:r>
    </w:p>
    <w:p w:rsidR="0079459A" w:rsidRPr="00332EE5" w:rsidRDefault="0079459A" w:rsidP="0079459A">
      <w:pPr>
        <w:pStyle w:val="ad"/>
        <w:spacing w:line="276" w:lineRule="auto"/>
        <w:ind w:left="0" w:right="0" w:firstLine="567"/>
        <w:rPr>
          <w:color w:val="000000"/>
          <w:lang w:val="uk-UA"/>
        </w:rPr>
      </w:pPr>
      <w:r w:rsidRPr="00332EE5">
        <w:rPr>
          <w:color w:val="000000"/>
          <w:lang w:val="uk-UA"/>
        </w:rPr>
        <w:t>Схему вик</w:t>
      </w:r>
      <w:r w:rsidR="00026E3B" w:rsidRPr="00332EE5">
        <w:rPr>
          <w:color w:val="000000"/>
          <w:lang w:val="uk-UA"/>
        </w:rPr>
        <w:t>о</w:t>
      </w:r>
      <w:r w:rsidRPr="00332EE5">
        <w:rPr>
          <w:color w:val="000000"/>
          <w:lang w:val="uk-UA"/>
        </w:rPr>
        <w:t>нано згідно до державних стандартів та рекомендацій керівних матеріалів, і наведена у додатку</w:t>
      </w:r>
      <w:r w:rsidR="00735D50" w:rsidRPr="00332EE5">
        <w:rPr>
          <w:color w:val="000000"/>
          <w:lang w:val="uk-UA"/>
        </w:rPr>
        <w:t xml:space="preserve"> Д</w:t>
      </w:r>
      <w:r w:rsidRPr="00332EE5">
        <w:rPr>
          <w:color w:val="000000"/>
          <w:spacing w:val="-1"/>
          <w:lang w:val="uk-UA"/>
        </w:rPr>
        <w:t>.</w:t>
      </w:r>
    </w:p>
    <w:p w:rsidR="0079459A" w:rsidRPr="00332EE5" w:rsidRDefault="0079459A" w:rsidP="0079459A">
      <w:pPr>
        <w:pStyle w:val="ad"/>
        <w:spacing w:line="276" w:lineRule="auto"/>
        <w:ind w:left="0" w:right="0" w:firstLine="567"/>
        <w:rPr>
          <w:color w:val="000000"/>
          <w:lang w:val="uk-UA"/>
        </w:rPr>
      </w:pPr>
      <w:r w:rsidRPr="00332EE5">
        <w:rPr>
          <w:color w:val="000000"/>
          <w:lang w:val="uk-UA"/>
        </w:rPr>
        <w:t>На схемі  представлена прокладка кабелів від  датчиків,  ВМ, магнітних пускачів  двигунів, також ланцюгів живлення до щита оператора  й  прокладка кабелів від щита оператора до комплекту  ПК, який розташований в операторському пункті.  Кабелі промаркіровані порядковими номерами (1, 2, 3, …).</w:t>
      </w:r>
    </w:p>
    <w:p w:rsidR="0079459A" w:rsidRPr="00332EE5" w:rsidRDefault="0079459A" w:rsidP="0079459A">
      <w:pPr>
        <w:pStyle w:val="ad"/>
        <w:spacing w:line="276" w:lineRule="auto"/>
        <w:ind w:left="0" w:right="0" w:firstLine="567"/>
        <w:rPr>
          <w:color w:val="000000"/>
          <w:lang w:val="uk-UA"/>
        </w:rPr>
      </w:pPr>
      <w:r w:rsidRPr="00332EE5">
        <w:rPr>
          <w:color w:val="000000"/>
          <w:lang w:val="uk-UA"/>
        </w:rPr>
        <w:t>Прокладку вимірювальних ланцюгів 4..20 мА від датчиків і ланцюгів сигналізації  24В  здійснюють кабелем контрольним мідним КВВГ перетином 1,0 та 1,5 мм</w:t>
      </w:r>
      <w:r w:rsidRPr="00332EE5">
        <w:rPr>
          <w:color w:val="000000"/>
          <w:vertAlign w:val="superscript"/>
          <w:lang w:val="uk-UA"/>
        </w:rPr>
        <w:t>2</w:t>
      </w:r>
      <w:r w:rsidRPr="00332EE5">
        <w:rPr>
          <w:color w:val="000000"/>
          <w:lang w:val="uk-UA"/>
        </w:rPr>
        <w:t>, а також проводом з’єднальним ПВСн перетином 1 мм</w:t>
      </w:r>
      <w:r w:rsidRPr="00332EE5">
        <w:rPr>
          <w:color w:val="000000"/>
          <w:vertAlign w:val="superscript"/>
          <w:lang w:val="uk-UA"/>
        </w:rPr>
        <w:t>2</w:t>
      </w:r>
      <w:r w:rsidRPr="00332EE5">
        <w:rPr>
          <w:color w:val="000000"/>
          <w:lang w:val="uk-UA"/>
        </w:rPr>
        <w:t>. Ланцюги живлення двигунів (380/220В) та кабель живлення щита оператора (1) прокладаються кабелем контрольним мідним негорючим КВВГнг перетином  2,5 мм</w:t>
      </w:r>
      <w:r w:rsidRPr="00332EE5">
        <w:rPr>
          <w:color w:val="000000"/>
          <w:vertAlign w:val="superscript"/>
          <w:lang w:val="uk-UA"/>
        </w:rPr>
        <w:t>2</w:t>
      </w:r>
      <w:r w:rsidRPr="00332EE5">
        <w:rPr>
          <w:color w:val="000000"/>
          <w:lang w:val="uk-UA"/>
        </w:rPr>
        <w:t xml:space="preserve">. Такий перетин дозволяє передавати струм до 21А, що є достатнім для потужності двигунів. </w:t>
      </w:r>
      <w:r w:rsidR="00BE6964" w:rsidRPr="00332EE5">
        <w:rPr>
          <w:color w:val="000000"/>
          <w:lang w:val="uk-UA"/>
        </w:rPr>
        <w:t xml:space="preserve">На схемі відображені з’єднання пристроїв у операторському пункті (ОП), а також показана лінія індивідуального заземлення. </w:t>
      </w:r>
      <w:r w:rsidRPr="00332EE5">
        <w:rPr>
          <w:color w:val="000000"/>
          <w:lang w:val="uk-UA"/>
        </w:rPr>
        <w:t xml:space="preserve">Для захисту кабелів при прокладці їх через перекриття й на висоті до 2,5 метрів </w:t>
      </w:r>
      <w:r w:rsidRPr="00332EE5">
        <w:rPr>
          <w:color w:val="000000"/>
          <w:lang w:val="uk-UA"/>
        </w:rPr>
        <w:lastRenderedPageBreak/>
        <w:t>застосовується труба водогазопровідна МР-20*2,5. Монтаж приладів і засобів автоматизації, прокладку проводів до них здійснюють із дотриманням вимог монтажно-експлуатаційних інструкцій заводів-виготовлювачів, будівельних норм і правил.</w:t>
      </w:r>
    </w:p>
    <w:p w:rsidR="0079459A" w:rsidRPr="00332EE5" w:rsidRDefault="0079459A" w:rsidP="0079459A">
      <w:pPr>
        <w:pStyle w:val="ad"/>
        <w:spacing w:line="276" w:lineRule="auto"/>
        <w:ind w:left="0" w:right="0" w:firstLine="567"/>
        <w:rPr>
          <w:color w:val="000000"/>
          <w:lang w:val="uk-UA"/>
        </w:rPr>
      </w:pPr>
      <w:r w:rsidRPr="00332EE5">
        <w:rPr>
          <w:color w:val="000000"/>
          <w:lang w:val="uk-UA"/>
        </w:rPr>
        <w:t xml:space="preserve">Перелік монтажних матеріалів і виробів наведений у специфікації (в додатку). </w:t>
      </w:r>
    </w:p>
    <w:p w:rsidR="0079459A" w:rsidRPr="00332EE5" w:rsidRDefault="0079459A" w:rsidP="0079459A">
      <w:pPr>
        <w:shd w:val="clear" w:color="auto" w:fill="FFFFFF"/>
        <w:spacing w:after="0"/>
        <w:ind w:left="726"/>
        <w:jc w:val="both"/>
        <w:rPr>
          <w:b/>
          <w:bCs/>
          <w:color w:val="000000"/>
          <w:lang w:val="uk-UA"/>
        </w:rPr>
      </w:pPr>
    </w:p>
    <w:p w:rsidR="007C0C35" w:rsidRPr="00332EE5" w:rsidRDefault="007C0C35" w:rsidP="007C0C35">
      <w:pPr>
        <w:shd w:val="clear" w:color="auto" w:fill="FFFFFF"/>
        <w:spacing w:line="322" w:lineRule="exact"/>
        <w:ind w:left="10" w:firstLine="653"/>
        <w:rPr>
          <w:b/>
          <w:color w:val="000000"/>
          <w:lang w:val="uk-UA"/>
        </w:rPr>
      </w:pPr>
    </w:p>
    <w:p w:rsidR="00900F04" w:rsidRPr="00332EE5" w:rsidRDefault="00900F04" w:rsidP="00900F04">
      <w:pPr>
        <w:shd w:val="clear" w:color="auto" w:fill="FFFFFF"/>
        <w:spacing w:after="0"/>
        <w:ind w:left="726"/>
        <w:jc w:val="both"/>
        <w:rPr>
          <w:b/>
          <w:bCs/>
          <w:color w:val="000000"/>
          <w:lang w:val="uk-UA"/>
        </w:rPr>
      </w:pPr>
      <w:r w:rsidRPr="00332EE5">
        <w:rPr>
          <w:b/>
          <w:bCs/>
          <w:color w:val="000000"/>
          <w:lang w:val="uk-UA"/>
        </w:rPr>
        <w:t>Висновки</w:t>
      </w:r>
    </w:p>
    <w:p w:rsidR="00900F04" w:rsidRPr="00332EE5" w:rsidRDefault="00900F04" w:rsidP="00735D50">
      <w:pPr>
        <w:shd w:val="clear" w:color="auto" w:fill="FFFFFF"/>
        <w:spacing w:after="0" w:line="360" w:lineRule="auto"/>
        <w:ind w:left="11" w:firstLine="652"/>
        <w:jc w:val="both"/>
        <w:rPr>
          <w:b/>
          <w:bCs/>
          <w:color w:val="000000"/>
          <w:lang w:val="uk-UA"/>
        </w:rPr>
      </w:pPr>
      <w:r w:rsidRPr="00332EE5">
        <w:rPr>
          <w:color w:val="000000"/>
          <w:lang w:val="uk-UA"/>
        </w:rPr>
        <w:t>Виконаний проект включає основні документи, що відбивають принципові рішення з технічного забезпечення системи автоматизації обжарювання овочів. В результаті виконання отримані навички з  розробки фрагменту проектної документації на системи автоматизації з використанням МПК, ПК та сучасних пристроїв автоматизації</w:t>
      </w:r>
    </w:p>
    <w:p w:rsidR="00900F04" w:rsidRPr="00332EE5" w:rsidRDefault="00900F04" w:rsidP="00900F04">
      <w:pPr>
        <w:shd w:val="clear" w:color="auto" w:fill="FFFFFF"/>
        <w:spacing w:line="322" w:lineRule="exact"/>
        <w:rPr>
          <w:b/>
          <w:bCs/>
          <w:color w:val="000000"/>
          <w:lang w:val="uk-UA"/>
        </w:rPr>
      </w:pPr>
    </w:p>
    <w:p w:rsidR="00900F04" w:rsidRPr="00332EE5" w:rsidRDefault="00900F04" w:rsidP="00900F04">
      <w:pPr>
        <w:shd w:val="clear" w:color="auto" w:fill="FFFFFF"/>
        <w:spacing w:after="0"/>
        <w:ind w:left="10" w:firstLine="653"/>
        <w:rPr>
          <w:b/>
          <w:bCs/>
          <w:color w:val="000000"/>
          <w:lang w:val="uk-UA"/>
        </w:rPr>
      </w:pPr>
      <w:r w:rsidRPr="00332EE5">
        <w:rPr>
          <w:b/>
          <w:bCs/>
          <w:color w:val="000000"/>
          <w:lang w:val="uk-UA"/>
        </w:rPr>
        <w:t>Література</w:t>
      </w:r>
    </w:p>
    <w:p w:rsidR="00900F04" w:rsidRPr="00332EE5" w:rsidRDefault="00900F04" w:rsidP="00900F04">
      <w:pPr>
        <w:spacing w:after="0"/>
        <w:ind w:firstLine="709"/>
        <w:jc w:val="both"/>
        <w:rPr>
          <w:b/>
          <w:lang w:val="uk-UA"/>
        </w:rPr>
      </w:pPr>
      <w:r w:rsidRPr="00332EE5">
        <w:rPr>
          <w:lang w:val="uk-UA"/>
        </w:rPr>
        <w:t>1. Трегуб В.Г. Проектування систем автоматизації</w:t>
      </w:r>
      <w:r w:rsidRPr="00332EE5">
        <w:rPr>
          <w:caps/>
          <w:lang w:val="uk-UA"/>
        </w:rPr>
        <w:t xml:space="preserve"> / </w:t>
      </w:r>
      <w:r w:rsidRPr="00332EE5">
        <w:rPr>
          <w:lang w:val="uk-UA"/>
        </w:rPr>
        <w:t>В.Г. Трегуб /</w:t>
      </w:r>
      <w:r w:rsidRPr="00332EE5">
        <w:rPr>
          <w:caps/>
          <w:lang w:val="uk-UA"/>
        </w:rPr>
        <w:t xml:space="preserve"> </w:t>
      </w:r>
      <w:r w:rsidRPr="00332EE5">
        <w:rPr>
          <w:lang w:val="uk-UA"/>
        </w:rPr>
        <w:t>Навч. пос. — К: Ліра-К, 2014. – 344 с.</w:t>
      </w:r>
    </w:p>
    <w:p w:rsidR="00900F04" w:rsidRPr="00332EE5" w:rsidRDefault="00900F04" w:rsidP="00900F04">
      <w:pPr>
        <w:spacing w:after="0"/>
        <w:ind w:firstLine="709"/>
        <w:jc w:val="both"/>
        <w:rPr>
          <w:color w:val="000000"/>
          <w:lang w:val="uk-UA"/>
        </w:rPr>
      </w:pPr>
      <w:r w:rsidRPr="00332EE5">
        <w:rPr>
          <w:color w:val="000000"/>
          <w:lang w:val="uk-UA"/>
        </w:rPr>
        <w:t>2. Загальногалузеві керівні методичні матеріали по створенню і застосуванню АСУТП у галузях промисловості (ОРММ-3). – Москва, 1986.</w:t>
      </w:r>
    </w:p>
    <w:p w:rsidR="00900F04" w:rsidRPr="00332EE5" w:rsidRDefault="00900F04" w:rsidP="00900F04">
      <w:pPr>
        <w:pStyle w:val="a7"/>
        <w:ind w:firstLine="720"/>
        <w:rPr>
          <w:color w:val="000000"/>
          <w:sz w:val="28"/>
          <w:szCs w:val="28"/>
          <w:lang w:val="uk-UA"/>
        </w:rPr>
      </w:pPr>
      <w:r w:rsidRPr="00332EE5">
        <w:rPr>
          <w:color w:val="000000"/>
          <w:sz w:val="28"/>
          <w:szCs w:val="28"/>
          <w:lang w:val="uk-UA"/>
        </w:rPr>
        <w:t>3. ДСТУ Б А.2.4-4-95.  ДКУ Мбіа,1997 (ГОСТ  21.101-93, МНТКС). Основні вимоги до робочої документації.</w:t>
      </w:r>
    </w:p>
    <w:p w:rsidR="00900F04" w:rsidRPr="00332EE5" w:rsidRDefault="00900F04" w:rsidP="00900F04">
      <w:pPr>
        <w:pStyle w:val="a7"/>
        <w:ind w:firstLine="720"/>
        <w:rPr>
          <w:color w:val="000000"/>
          <w:sz w:val="28"/>
          <w:szCs w:val="28"/>
          <w:lang w:val="uk-UA"/>
        </w:rPr>
      </w:pPr>
      <w:r w:rsidRPr="00332EE5">
        <w:rPr>
          <w:color w:val="000000"/>
          <w:sz w:val="28"/>
          <w:szCs w:val="28"/>
          <w:lang w:val="uk-UA"/>
        </w:rPr>
        <w:t>4.  ДСТУ Б А.2.4-3-95.  ДКУ Мбіа,1997 (ГОСТ  21.408-93, МНТКС).  Правила виконання робочої документації автоматизації технологічних процесів.</w:t>
      </w:r>
    </w:p>
    <w:p w:rsidR="00900F04" w:rsidRPr="00332EE5" w:rsidRDefault="00900F04" w:rsidP="00900F04">
      <w:pPr>
        <w:pStyle w:val="a7"/>
        <w:ind w:firstLine="720"/>
        <w:rPr>
          <w:color w:val="000000"/>
          <w:sz w:val="28"/>
          <w:szCs w:val="28"/>
          <w:lang w:val="uk-UA"/>
        </w:rPr>
      </w:pPr>
      <w:r w:rsidRPr="00332EE5">
        <w:rPr>
          <w:color w:val="000000"/>
          <w:sz w:val="28"/>
          <w:szCs w:val="28"/>
          <w:lang w:val="uk-UA"/>
        </w:rPr>
        <w:t>5. ДСТУ Б А.2.4-10-95. ДКУ Мбіа,1996 (ГОСТ 21.110-93, МНТКС). Правила виконання специфікацій устаткування, виробів і матеріалів.</w:t>
      </w:r>
    </w:p>
    <w:p w:rsidR="00900F04" w:rsidRPr="00332EE5" w:rsidRDefault="00900F04" w:rsidP="00900F04">
      <w:pPr>
        <w:pStyle w:val="21"/>
        <w:numPr>
          <w:ilvl w:val="0"/>
          <w:numId w:val="5"/>
        </w:numPr>
        <w:spacing w:line="240" w:lineRule="auto"/>
        <w:ind w:left="0" w:firstLine="709"/>
        <w:jc w:val="both"/>
        <w:rPr>
          <w:rFonts w:ascii="Times New Roman" w:hAnsi="Times New Roman"/>
          <w:color w:val="000000"/>
          <w:sz w:val="28"/>
          <w:szCs w:val="28"/>
          <w:lang w:val="uk-UA"/>
        </w:rPr>
      </w:pPr>
      <w:r w:rsidRPr="00332EE5">
        <w:rPr>
          <w:rFonts w:ascii="Times New Roman" w:hAnsi="Times New Roman"/>
          <w:color w:val="000000"/>
          <w:sz w:val="28"/>
          <w:szCs w:val="28"/>
          <w:lang w:val="uk-UA"/>
        </w:rPr>
        <w:t>ДБН  А.2.2-3-97. ДКУ  Мбіа, 1997. Державні  будівельні норми України. Проектування Склад. Порядок розробки, узгодження і твердження проектної документації для будівництва.</w:t>
      </w:r>
    </w:p>
    <w:p w:rsidR="00900F04" w:rsidRPr="00332EE5" w:rsidRDefault="00900F04" w:rsidP="00900F04">
      <w:pPr>
        <w:spacing w:after="0"/>
        <w:ind w:firstLine="709"/>
        <w:jc w:val="both"/>
        <w:rPr>
          <w:color w:val="000000"/>
          <w:lang w:val="uk-UA"/>
        </w:rPr>
      </w:pPr>
      <w:r w:rsidRPr="00332EE5">
        <w:rPr>
          <w:color w:val="000000"/>
          <w:lang w:val="uk-UA"/>
        </w:rPr>
        <w:t>7. ДСТУ Б А.2.4-16:2008 Системи проектної документації для будівництва. Автоматизація технологічних процесів. Зображення умовні приладів і засобів автоматизації в схемах.</w:t>
      </w:r>
    </w:p>
    <w:p w:rsidR="00900F04" w:rsidRPr="00332EE5" w:rsidRDefault="00900F04" w:rsidP="00900F04">
      <w:pPr>
        <w:spacing w:after="0"/>
        <w:ind w:firstLine="709"/>
        <w:jc w:val="both"/>
        <w:rPr>
          <w:color w:val="000000"/>
          <w:lang w:val="uk-UA"/>
        </w:rPr>
      </w:pPr>
      <w:r w:rsidRPr="00332EE5">
        <w:rPr>
          <w:color w:val="000000"/>
          <w:lang w:val="uk-UA"/>
        </w:rPr>
        <w:t>8. Трегуб В.Г. Проектирование, монтаж и эксплуатация систем автоматизации пищевых производств: Учебник/ В.Г.Трегуб, А.П.Ладанюк, Л.Я. Плужников – М.: Агропомиздат,    1991. – 352с.</w:t>
      </w:r>
    </w:p>
    <w:p w:rsidR="00900F04" w:rsidRPr="00332EE5" w:rsidRDefault="00900F04" w:rsidP="00900F04">
      <w:pPr>
        <w:pStyle w:val="a7"/>
        <w:ind w:firstLine="720"/>
        <w:rPr>
          <w:color w:val="000000"/>
          <w:sz w:val="28"/>
          <w:szCs w:val="28"/>
          <w:lang w:val="uk-UA"/>
        </w:rPr>
      </w:pPr>
      <w:r w:rsidRPr="00332EE5">
        <w:rPr>
          <w:color w:val="000000"/>
          <w:sz w:val="28"/>
          <w:szCs w:val="28"/>
          <w:lang w:val="uk-UA"/>
        </w:rPr>
        <w:t>9. Проектирование систем автоматизации технологических  процессов: Справочное пособие/А.И. Емельянов, 0.В.  Капник. – М.: Энергоатомиэдат, 1983. - 400 с.</w:t>
      </w:r>
    </w:p>
    <w:p w:rsidR="00900F04" w:rsidRPr="00332EE5" w:rsidRDefault="00900F04" w:rsidP="00900F04">
      <w:pPr>
        <w:spacing w:after="0"/>
        <w:ind w:firstLine="709"/>
        <w:jc w:val="both"/>
        <w:rPr>
          <w:color w:val="000000"/>
          <w:lang w:val="uk-UA"/>
        </w:rPr>
      </w:pPr>
      <w:r w:rsidRPr="00332EE5">
        <w:rPr>
          <w:color w:val="000000"/>
          <w:lang w:val="uk-UA"/>
        </w:rPr>
        <w:lastRenderedPageBreak/>
        <w:t>10. Клюев А.С. Проектирование систем автоматизации    технологических процессов: Справочное пособие/ А. С. Клюев, Б.В. Глазов, А.Х. Дубровский, А.А. Клюев; Под. Ред. А.С. Клюева – М.: Энергоатомиздат, 1990, - 464 с.</w:t>
      </w:r>
    </w:p>
    <w:p w:rsidR="00900F04" w:rsidRPr="00332EE5" w:rsidRDefault="00900F04" w:rsidP="00900F04">
      <w:pPr>
        <w:pStyle w:val="a7"/>
        <w:ind w:firstLine="720"/>
        <w:rPr>
          <w:color w:val="000000"/>
          <w:sz w:val="28"/>
          <w:szCs w:val="28"/>
          <w:lang w:val="uk-UA"/>
        </w:rPr>
      </w:pPr>
      <w:r w:rsidRPr="00332EE5">
        <w:rPr>
          <w:color w:val="000000"/>
          <w:sz w:val="28"/>
          <w:szCs w:val="28"/>
          <w:lang w:val="uk-UA"/>
        </w:rPr>
        <w:t>11. Методичні зазначення до виконання курсового проекту з курсу „Проектування систем автоматизації” для студентів фаху 7.092501 денної ти заочної форм навчання/Склали  Скаковський Ю.М., Старичків В.І.– Одеса: ОНАХТ, 2003р. –35с.</w:t>
      </w:r>
    </w:p>
    <w:p w:rsidR="00900F04" w:rsidRPr="00332EE5" w:rsidRDefault="00900F04" w:rsidP="00900F04">
      <w:pPr>
        <w:spacing w:after="0"/>
        <w:ind w:firstLine="709"/>
        <w:jc w:val="both"/>
        <w:rPr>
          <w:color w:val="000000"/>
          <w:lang w:val="uk-UA"/>
        </w:rPr>
      </w:pPr>
      <w:r w:rsidRPr="00332EE5">
        <w:rPr>
          <w:color w:val="000000"/>
          <w:lang w:val="uk-UA"/>
        </w:rPr>
        <w:t>12. Конспект лекцій з курсу “Основи проектування систем автоматизації” для бакалаврів 6.050202 всіх форм навчання/ Укладач Ю. М. Скаковський. – Одеса: ОНАХТ, 2010. –  82 с.</w:t>
      </w:r>
    </w:p>
    <w:p w:rsidR="00900F04" w:rsidRPr="00332EE5" w:rsidRDefault="00900F04" w:rsidP="00900F04">
      <w:pPr>
        <w:spacing w:after="0"/>
        <w:ind w:firstLine="709"/>
        <w:jc w:val="both"/>
        <w:rPr>
          <w:color w:val="000000"/>
          <w:lang w:val="uk-UA"/>
        </w:rPr>
      </w:pPr>
      <w:r w:rsidRPr="00332EE5">
        <w:rPr>
          <w:color w:val="000000"/>
          <w:lang w:val="uk-UA"/>
        </w:rPr>
        <w:t>13. Трегуб В.Г.  Проектирование, монтаж и эксплуатация систем автоматизации пищевых производств: Учебник/ В.Г.Трегуб, А.П.Ладанюк, Л.Я. Плужников – М.: Агропомиздат,    1991. – 352с</w:t>
      </w:r>
    </w:p>
    <w:p w:rsidR="00900F04" w:rsidRPr="00332EE5" w:rsidRDefault="00900F04" w:rsidP="00900F04">
      <w:pPr>
        <w:spacing w:after="0"/>
        <w:ind w:firstLine="709"/>
        <w:jc w:val="both"/>
        <w:rPr>
          <w:color w:val="000000"/>
          <w:lang w:val="uk-UA"/>
        </w:rPr>
      </w:pPr>
      <w:r w:rsidRPr="00332EE5">
        <w:rPr>
          <w:color w:val="000000"/>
          <w:lang w:val="uk-UA"/>
        </w:rPr>
        <w:t>14. Конспект лекцій з курсу “Проектування систем автоматизації (Ч.1)” для бакалаврів 6.050202 всіх форм навчання/ Укладач Ю. М. Скаковський. – Одеса: ОНАХТ, 2014. –  76  с.</w:t>
      </w:r>
    </w:p>
    <w:p w:rsidR="00900F04" w:rsidRPr="00332EE5" w:rsidRDefault="00900F04" w:rsidP="00900F04">
      <w:pPr>
        <w:spacing w:after="0"/>
        <w:ind w:firstLine="709"/>
        <w:jc w:val="both"/>
        <w:rPr>
          <w:color w:val="000000"/>
          <w:lang w:val="uk-UA"/>
        </w:rPr>
      </w:pPr>
      <w:r w:rsidRPr="00332EE5">
        <w:rPr>
          <w:color w:val="000000"/>
          <w:lang w:val="uk-UA"/>
        </w:rPr>
        <w:t>15. Конспект лекцій з курсу “Проектування систем автоматизації (Ч.2)” для бакалаврів 6.050202 всіх форм навчання/ Укладач Ю. М. Скаковський. – Одеса: ОНАХТ, 2017. –  116  с.</w:t>
      </w:r>
    </w:p>
    <w:p w:rsidR="00900F04" w:rsidRPr="00332EE5" w:rsidRDefault="00900F04" w:rsidP="00900F04">
      <w:pPr>
        <w:pStyle w:val="af0"/>
        <w:tabs>
          <w:tab w:val="num" w:pos="0"/>
        </w:tabs>
        <w:spacing w:after="0"/>
        <w:ind w:left="0" w:firstLine="709"/>
        <w:jc w:val="both"/>
        <w:rPr>
          <w:color w:val="000000"/>
          <w:lang w:val="uk-UA"/>
        </w:rPr>
      </w:pPr>
      <w:r w:rsidRPr="00332EE5">
        <w:rPr>
          <w:color w:val="000000"/>
          <w:lang w:val="uk-UA"/>
        </w:rPr>
        <w:t>16. SIEMENS. SIMATIC. Компоненты для комплексной автоматизации. Каталог ST 70. 2010 г. Часть 1</w:t>
      </w:r>
      <w:r w:rsidR="00FE724D" w:rsidRPr="00332EE5">
        <w:rPr>
          <w:color w:val="000000"/>
          <w:lang w:val="uk-UA"/>
        </w:rPr>
        <w:t>.</w:t>
      </w: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FE724D" w:rsidRPr="00332EE5" w:rsidRDefault="00FE724D" w:rsidP="00900F04">
      <w:pPr>
        <w:pStyle w:val="af0"/>
        <w:tabs>
          <w:tab w:val="num" w:pos="0"/>
        </w:tabs>
        <w:spacing w:after="0"/>
        <w:ind w:left="0" w:firstLine="709"/>
        <w:jc w:val="both"/>
        <w:rPr>
          <w:color w:val="000000"/>
          <w:lang w:val="uk-UA"/>
        </w:rPr>
      </w:pPr>
    </w:p>
    <w:p w:rsidR="00531222" w:rsidRPr="00332EE5" w:rsidRDefault="00531222" w:rsidP="00900F04">
      <w:pPr>
        <w:pStyle w:val="af0"/>
        <w:tabs>
          <w:tab w:val="num" w:pos="0"/>
        </w:tabs>
        <w:spacing w:after="0"/>
        <w:ind w:left="0" w:firstLine="709"/>
        <w:jc w:val="both"/>
        <w:rPr>
          <w:color w:val="000000"/>
          <w:lang w:val="uk-UA"/>
        </w:rPr>
      </w:pPr>
    </w:p>
    <w:p w:rsidR="00531222" w:rsidRPr="00332EE5" w:rsidRDefault="00531222" w:rsidP="00531222">
      <w:pPr>
        <w:pStyle w:val="af0"/>
        <w:tabs>
          <w:tab w:val="num" w:pos="0"/>
        </w:tabs>
        <w:spacing w:after="0"/>
        <w:ind w:left="0" w:firstLine="709"/>
        <w:jc w:val="center"/>
        <w:rPr>
          <w:color w:val="000000"/>
          <w:lang w:val="uk-UA"/>
        </w:rPr>
      </w:pPr>
      <w:r w:rsidRPr="00332EE5">
        <w:rPr>
          <w:color w:val="000000"/>
          <w:lang w:val="uk-UA"/>
        </w:rPr>
        <w:t>ДОДАТКИ</w:t>
      </w:r>
    </w:p>
    <w:p w:rsidR="00531222" w:rsidRPr="00332EE5" w:rsidRDefault="00531222" w:rsidP="00900F04">
      <w:pPr>
        <w:pStyle w:val="af0"/>
        <w:tabs>
          <w:tab w:val="num" w:pos="0"/>
        </w:tabs>
        <w:spacing w:after="0"/>
        <w:ind w:left="0" w:firstLine="709"/>
        <w:jc w:val="both"/>
        <w:rPr>
          <w:color w:val="000000"/>
          <w:lang w:val="uk-UA"/>
        </w:rPr>
      </w:pPr>
    </w:p>
    <w:tbl>
      <w:tblPr>
        <w:tblW w:w="10262"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tblPr>
      <w:tblGrid>
        <w:gridCol w:w="1162"/>
        <w:gridCol w:w="1489"/>
        <w:gridCol w:w="5315"/>
        <w:gridCol w:w="709"/>
        <w:gridCol w:w="1587"/>
      </w:tblGrid>
      <w:tr w:rsidR="00FE724D" w:rsidRPr="00332EE5" w:rsidTr="00544648">
        <w:trPr>
          <w:trHeight w:val="622"/>
          <w:jc w:val="center"/>
        </w:trPr>
        <w:tc>
          <w:tcPr>
            <w:tcW w:w="1162" w:type="dxa"/>
          </w:tcPr>
          <w:p w:rsidR="00FE724D" w:rsidRPr="00332EE5" w:rsidRDefault="00FE724D" w:rsidP="00255C40">
            <w:pPr>
              <w:jc w:val="center"/>
              <w:rPr>
                <w:lang w:val="uk-UA"/>
              </w:rPr>
            </w:pPr>
            <w:r w:rsidRPr="00332EE5">
              <w:rPr>
                <w:lang w:val="uk-UA"/>
              </w:rPr>
              <w:t>Поз. познач</w:t>
            </w:r>
          </w:p>
        </w:tc>
        <w:tc>
          <w:tcPr>
            <w:tcW w:w="6804" w:type="dxa"/>
            <w:gridSpan w:val="2"/>
          </w:tcPr>
          <w:p w:rsidR="00FE724D" w:rsidRPr="00332EE5" w:rsidRDefault="00FE724D" w:rsidP="00255C40">
            <w:pPr>
              <w:pStyle w:val="1"/>
              <w:rPr>
                <w:szCs w:val="28"/>
                <w:lang w:val="uk-UA"/>
              </w:rPr>
            </w:pPr>
            <w:r w:rsidRPr="00332EE5">
              <w:rPr>
                <w:szCs w:val="28"/>
                <w:lang w:val="uk-UA"/>
              </w:rPr>
              <w:t>Найменування</w:t>
            </w:r>
          </w:p>
        </w:tc>
        <w:tc>
          <w:tcPr>
            <w:tcW w:w="709" w:type="dxa"/>
          </w:tcPr>
          <w:p w:rsidR="00FE724D" w:rsidRPr="00332EE5" w:rsidRDefault="00FE724D" w:rsidP="00255C40">
            <w:pPr>
              <w:rPr>
                <w:lang w:val="uk-UA"/>
              </w:rPr>
            </w:pPr>
            <w:r w:rsidRPr="00332EE5">
              <w:rPr>
                <w:lang w:val="uk-UA"/>
              </w:rPr>
              <w:t>К-ть</w:t>
            </w:r>
          </w:p>
        </w:tc>
        <w:tc>
          <w:tcPr>
            <w:tcW w:w="1587" w:type="dxa"/>
          </w:tcPr>
          <w:p w:rsidR="00FE724D" w:rsidRPr="00332EE5" w:rsidRDefault="00FE724D" w:rsidP="00255C40">
            <w:pPr>
              <w:rPr>
                <w:lang w:val="uk-UA"/>
              </w:rPr>
            </w:pPr>
            <w:r w:rsidRPr="00332EE5">
              <w:rPr>
                <w:lang w:val="uk-UA"/>
              </w:rPr>
              <w:t>Прим.</w:t>
            </w:r>
          </w:p>
        </w:tc>
      </w:tr>
      <w:tr w:rsidR="00FE724D" w:rsidRPr="00332EE5" w:rsidTr="00544648">
        <w:trPr>
          <w:trHeight w:val="400"/>
          <w:jc w:val="center"/>
        </w:trPr>
        <w:tc>
          <w:tcPr>
            <w:tcW w:w="1162" w:type="dxa"/>
          </w:tcPr>
          <w:p w:rsidR="00FE724D" w:rsidRPr="00332EE5" w:rsidRDefault="00FE724D" w:rsidP="00255C40">
            <w:pPr>
              <w:spacing w:after="0"/>
              <w:contextualSpacing/>
              <w:jc w:val="center"/>
              <w:rPr>
                <w:lang w:val="uk-UA"/>
              </w:rPr>
            </w:pPr>
          </w:p>
        </w:tc>
        <w:tc>
          <w:tcPr>
            <w:tcW w:w="6804" w:type="dxa"/>
            <w:gridSpan w:val="2"/>
          </w:tcPr>
          <w:p w:rsidR="00FE724D" w:rsidRPr="00332EE5" w:rsidRDefault="00FE724D" w:rsidP="00255C40">
            <w:pPr>
              <w:pStyle w:val="2"/>
              <w:jc w:val="center"/>
              <w:rPr>
                <w:szCs w:val="28"/>
                <w:lang w:val="uk-UA"/>
              </w:rPr>
            </w:pPr>
            <w:r w:rsidRPr="00332EE5">
              <w:rPr>
                <w:szCs w:val="28"/>
                <w:lang w:val="uk-UA"/>
              </w:rPr>
              <w:t>Перелік приладів на схемі автоматизації</w:t>
            </w:r>
          </w:p>
        </w:tc>
        <w:tc>
          <w:tcPr>
            <w:tcW w:w="709" w:type="dxa"/>
          </w:tcPr>
          <w:p w:rsidR="00FE724D" w:rsidRPr="00332EE5" w:rsidRDefault="00FE724D" w:rsidP="00255C40">
            <w:pPr>
              <w:spacing w:after="0"/>
              <w:contextualSpacing/>
              <w:jc w:val="center"/>
              <w:rPr>
                <w:lang w:val="uk-UA"/>
              </w:rPr>
            </w:pPr>
          </w:p>
        </w:tc>
        <w:tc>
          <w:tcPr>
            <w:tcW w:w="1587" w:type="dxa"/>
          </w:tcPr>
          <w:p w:rsidR="00FE724D" w:rsidRPr="00332EE5" w:rsidRDefault="00FE724D" w:rsidP="00255C40">
            <w:pPr>
              <w:spacing w:after="0"/>
              <w:contextualSpacing/>
              <w:jc w:val="center"/>
              <w:rPr>
                <w:lang w:val="uk-UA"/>
              </w:rPr>
            </w:pPr>
          </w:p>
        </w:tc>
      </w:tr>
      <w:tr w:rsidR="00FE724D" w:rsidRPr="00332EE5" w:rsidTr="00544648">
        <w:trPr>
          <w:trHeight w:val="400"/>
          <w:jc w:val="center"/>
        </w:trPr>
        <w:tc>
          <w:tcPr>
            <w:tcW w:w="1162" w:type="dxa"/>
          </w:tcPr>
          <w:p w:rsidR="00FE724D" w:rsidRPr="00332EE5" w:rsidRDefault="00FE724D" w:rsidP="00255C40">
            <w:pPr>
              <w:spacing w:after="0"/>
              <w:contextualSpacing/>
              <w:jc w:val="center"/>
              <w:rPr>
                <w:lang w:val="uk-UA"/>
              </w:rPr>
            </w:pPr>
          </w:p>
        </w:tc>
        <w:tc>
          <w:tcPr>
            <w:tcW w:w="6804" w:type="dxa"/>
            <w:gridSpan w:val="2"/>
          </w:tcPr>
          <w:p w:rsidR="00FE724D" w:rsidRPr="00332EE5" w:rsidRDefault="00FE724D" w:rsidP="00255C40">
            <w:pPr>
              <w:pStyle w:val="3"/>
              <w:rPr>
                <w:b/>
                <w:szCs w:val="28"/>
                <w:lang w:val="uk-UA"/>
              </w:rPr>
            </w:pPr>
            <w:r w:rsidRPr="00332EE5">
              <w:rPr>
                <w:szCs w:val="28"/>
                <w:lang w:val="uk-UA"/>
              </w:rPr>
              <w:t>Прилади за місцем</w:t>
            </w:r>
          </w:p>
        </w:tc>
        <w:tc>
          <w:tcPr>
            <w:tcW w:w="709" w:type="dxa"/>
          </w:tcPr>
          <w:p w:rsidR="00FE724D" w:rsidRPr="00332EE5" w:rsidRDefault="00FE724D" w:rsidP="00255C40">
            <w:pPr>
              <w:spacing w:after="0"/>
              <w:contextualSpacing/>
              <w:jc w:val="center"/>
              <w:rPr>
                <w:lang w:val="uk-UA"/>
              </w:rPr>
            </w:pPr>
          </w:p>
        </w:tc>
        <w:tc>
          <w:tcPr>
            <w:tcW w:w="1587" w:type="dxa"/>
          </w:tcPr>
          <w:p w:rsidR="00FE724D" w:rsidRPr="00332EE5" w:rsidRDefault="00FE724D" w:rsidP="00255C40">
            <w:pPr>
              <w:spacing w:after="0"/>
              <w:contextualSpacing/>
              <w:jc w:val="center"/>
              <w:rPr>
                <w:lang w:val="uk-UA"/>
              </w:rPr>
            </w:pPr>
          </w:p>
        </w:tc>
      </w:tr>
      <w:tr w:rsidR="00FE724D" w:rsidRPr="00332EE5" w:rsidTr="00544648">
        <w:trPr>
          <w:trHeight w:val="752"/>
          <w:jc w:val="center"/>
        </w:trPr>
        <w:tc>
          <w:tcPr>
            <w:tcW w:w="1162" w:type="dxa"/>
          </w:tcPr>
          <w:p w:rsidR="00FE724D" w:rsidRPr="00332EE5" w:rsidRDefault="00FE724D" w:rsidP="00A14489">
            <w:pPr>
              <w:spacing w:after="0"/>
              <w:contextualSpacing/>
              <w:rPr>
                <w:sz w:val="24"/>
                <w:szCs w:val="24"/>
                <w:lang w:val="uk-UA"/>
              </w:rPr>
            </w:pPr>
            <w:r w:rsidRPr="00332EE5">
              <w:rPr>
                <w:sz w:val="24"/>
                <w:szCs w:val="24"/>
                <w:lang w:val="uk-UA"/>
              </w:rPr>
              <w:t>4a,5а</w:t>
            </w:r>
          </w:p>
        </w:tc>
        <w:tc>
          <w:tcPr>
            <w:tcW w:w="6804" w:type="dxa"/>
            <w:gridSpan w:val="2"/>
          </w:tcPr>
          <w:p w:rsidR="00FE724D" w:rsidRPr="00332EE5" w:rsidRDefault="00FE724D" w:rsidP="00A14489">
            <w:pPr>
              <w:rPr>
                <w:sz w:val="24"/>
                <w:szCs w:val="24"/>
                <w:lang w:val="uk-UA"/>
              </w:rPr>
            </w:pPr>
            <w:r w:rsidRPr="00332EE5">
              <w:rPr>
                <w:sz w:val="24"/>
                <w:szCs w:val="24"/>
                <w:lang w:val="uk-UA"/>
              </w:rPr>
              <w:t xml:space="preserve">Датчик температури ТЕРА (ТСП гр.100П), живл.24 В, </w:t>
            </w:r>
            <w:r w:rsidR="00A14489" w:rsidRPr="00332EE5">
              <w:rPr>
                <w:sz w:val="24"/>
                <w:szCs w:val="24"/>
                <w:lang w:val="uk-UA"/>
              </w:rPr>
              <w:t>вих.4-20мА, 0-200 ºС, потужність перетворювача 0,8 Вт</w:t>
            </w:r>
          </w:p>
        </w:tc>
        <w:tc>
          <w:tcPr>
            <w:tcW w:w="709" w:type="dxa"/>
          </w:tcPr>
          <w:p w:rsidR="00FE724D" w:rsidRPr="00332EE5" w:rsidRDefault="00FE724D" w:rsidP="00A14489">
            <w:pPr>
              <w:spacing w:after="0"/>
              <w:contextualSpacing/>
              <w:jc w:val="center"/>
              <w:rPr>
                <w:sz w:val="24"/>
                <w:szCs w:val="24"/>
                <w:lang w:val="uk-UA"/>
              </w:rPr>
            </w:pPr>
            <w:r w:rsidRPr="00332EE5">
              <w:rPr>
                <w:sz w:val="24"/>
                <w:szCs w:val="24"/>
                <w:lang w:val="uk-UA"/>
              </w:rPr>
              <w:t>2</w:t>
            </w:r>
          </w:p>
        </w:tc>
        <w:tc>
          <w:tcPr>
            <w:tcW w:w="1587" w:type="dxa"/>
          </w:tcPr>
          <w:p w:rsidR="00FE724D" w:rsidRPr="00332EE5" w:rsidRDefault="00FE724D" w:rsidP="00A14489">
            <w:pPr>
              <w:spacing w:after="0"/>
              <w:contextualSpacing/>
              <w:rPr>
                <w:sz w:val="24"/>
                <w:szCs w:val="24"/>
                <w:lang w:val="uk-UA"/>
              </w:rPr>
            </w:pPr>
          </w:p>
        </w:tc>
      </w:tr>
      <w:tr w:rsidR="00FE724D" w:rsidRPr="00332EE5" w:rsidTr="00544648">
        <w:trPr>
          <w:trHeight w:val="599"/>
          <w:jc w:val="center"/>
        </w:trPr>
        <w:tc>
          <w:tcPr>
            <w:tcW w:w="1162" w:type="dxa"/>
          </w:tcPr>
          <w:p w:rsidR="00FE724D" w:rsidRPr="00332EE5" w:rsidRDefault="00A14489" w:rsidP="00255C40">
            <w:pPr>
              <w:spacing w:after="0"/>
              <w:contextualSpacing/>
              <w:rPr>
                <w:sz w:val="24"/>
                <w:szCs w:val="24"/>
                <w:lang w:val="uk-UA"/>
              </w:rPr>
            </w:pPr>
            <w:r w:rsidRPr="00332EE5">
              <w:rPr>
                <w:sz w:val="24"/>
                <w:szCs w:val="24"/>
                <w:lang w:val="uk-UA"/>
              </w:rPr>
              <w:t>7а</w:t>
            </w:r>
          </w:p>
        </w:tc>
        <w:tc>
          <w:tcPr>
            <w:tcW w:w="6804" w:type="dxa"/>
            <w:gridSpan w:val="2"/>
          </w:tcPr>
          <w:p w:rsidR="00FE724D" w:rsidRPr="00332EE5" w:rsidRDefault="00A14489" w:rsidP="00FE724D">
            <w:pPr>
              <w:rPr>
                <w:sz w:val="24"/>
                <w:szCs w:val="24"/>
                <w:lang w:val="uk-UA"/>
              </w:rPr>
            </w:pPr>
            <w:r w:rsidRPr="00332EE5">
              <w:rPr>
                <w:sz w:val="24"/>
                <w:szCs w:val="24"/>
                <w:lang w:val="uk-UA"/>
              </w:rPr>
              <w:t>Датчик рівню ТЕКО CSA EC49 емносний жив.24В, 7Вт, вих.сигнал 4…20мА</w:t>
            </w:r>
          </w:p>
        </w:tc>
        <w:tc>
          <w:tcPr>
            <w:tcW w:w="709" w:type="dxa"/>
          </w:tcPr>
          <w:p w:rsidR="00FE724D" w:rsidRPr="00332EE5" w:rsidRDefault="00A14489" w:rsidP="00A14489">
            <w:pPr>
              <w:spacing w:after="0"/>
              <w:contextualSpacing/>
              <w:jc w:val="center"/>
              <w:rPr>
                <w:sz w:val="24"/>
                <w:szCs w:val="24"/>
                <w:lang w:val="uk-UA"/>
              </w:rPr>
            </w:pPr>
            <w:r w:rsidRPr="00332EE5">
              <w:rPr>
                <w:sz w:val="24"/>
                <w:szCs w:val="24"/>
                <w:lang w:val="uk-UA"/>
              </w:rPr>
              <w:t>1</w:t>
            </w:r>
          </w:p>
        </w:tc>
        <w:tc>
          <w:tcPr>
            <w:tcW w:w="1587" w:type="dxa"/>
          </w:tcPr>
          <w:p w:rsidR="00FE724D" w:rsidRPr="00332EE5" w:rsidRDefault="00FE724D" w:rsidP="00255C40">
            <w:pPr>
              <w:spacing w:after="0"/>
              <w:contextualSpacing/>
              <w:jc w:val="center"/>
              <w:rPr>
                <w:sz w:val="24"/>
                <w:szCs w:val="24"/>
                <w:lang w:val="uk-UA"/>
              </w:rPr>
            </w:pPr>
          </w:p>
        </w:tc>
      </w:tr>
      <w:tr w:rsidR="00FE724D" w:rsidRPr="00332EE5" w:rsidTr="00544648">
        <w:trPr>
          <w:trHeight w:val="836"/>
          <w:jc w:val="center"/>
        </w:trPr>
        <w:tc>
          <w:tcPr>
            <w:tcW w:w="1162" w:type="dxa"/>
          </w:tcPr>
          <w:p w:rsidR="00FE724D" w:rsidRPr="00332EE5" w:rsidRDefault="00A14489" w:rsidP="00255C40">
            <w:pPr>
              <w:spacing w:after="0"/>
              <w:contextualSpacing/>
              <w:rPr>
                <w:sz w:val="24"/>
                <w:szCs w:val="24"/>
                <w:lang w:val="uk-UA"/>
              </w:rPr>
            </w:pPr>
            <w:r w:rsidRPr="00332EE5">
              <w:rPr>
                <w:sz w:val="24"/>
                <w:szCs w:val="24"/>
                <w:lang w:val="uk-UA"/>
              </w:rPr>
              <w:t>6а</w:t>
            </w:r>
          </w:p>
        </w:tc>
        <w:tc>
          <w:tcPr>
            <w:tcW w:w="6804" w:type="dxa"/>
            <w:gridSpan w:val="2"/>
          </w:tcPr>
          <w:p w:rsidR="00FE724D" w:rsidRPr="00332EE5" w:rsidRDefault="00A14489" w:rsidP="00A14489">
            <w:pPr>
              <w:rPr>
                <w:sz w:val="24"/>
                <w:szCs w:val="24"/>
                <w:lang w:val="uk-UA"/>
              </w:rPr>
            </w:pPr>
            <w:r w:rsidRPr="00332EE5">
              <w:rPr>
                <w:sz w:val="24"/>
                <w:szCs w:val="24"/>
                <w:lang w:val="uk-UA"/>
              </w:rPr>
              <w:t>Датчик витрати ВЗЛЕТ-ЕР електромагнитний,  з вимірю-вальним блоком, Ду 200 (в комплекті, адаптер та бл.живл. 220В/24В) 0-20м3/г , з вимірювальним блоком</w:t>
            </w:r>
          </w:p>
        </w:tc>
        <w:tc>
          <w:tcPr>
            <w:tcW w:w="709" w:type="dxa"/>
          </w:tcPr>
          <w:p w:rsidR="00FE724D" w:rsidRPr="00332EE5" w:rsidRDefault="00A14489" w:rsidP="00A14489">
            <w:pPr>
              <w:spacing w:after="0"/>
              <w:contextualSpacing/>
              <w:jc w:val="center"/>
              <w:rPr>
                <w:sz w:val="24"/>
                <w:szCs w:val="24"/>
                <w:lang w:val="uk-UA"/>
              </w:rPr>
            </w:pPr>
            <w:r w:rsidRPr="00332EE5">
              <w:rPr>
                <w:sz w:val="24"/>
                <w:szCs w:val="24"/>
                <w:lang w:val="uk-UA"/>
              </w:rPr>
              <w:t>1</w:t>
            </w:r>
          </w:p>
        </w:tc>
        <w:tc>
          <w:tcPr>
            <w:tcW w:w="1587" w:type="dxa"/>
          </w:tcPr>
          <w:p w:rsidR="00A14489" w:rsidRPr="00332EE5" w:rsidRDefault="00A14489" w:rsidP="00A14489">
            <w:pPr>
              <w:spacing w:after="0"/>
              <w:ind w:left="-170"/>
              <w:contextualSpacing/>
              <w:rPr>
                <w:sz w:val="24"/>
                <w:szCs w:val="24"/>
                <w:lang w:val="uk-UA"/>
              </w:rPr>
            </w:pPr>
            <w:r w:rsidRPr="00332EE5">
              <w:rPr>
                <w:sz w:val="24"/>
                <w:szCs w:val="24"/>
                <w:lang w:val="uk-UA"/>
              </w:rPr>
              <w:t xml:space="preserve">В комплекті </w:t>
            </w:r>
          </w:p>
          <w:p w:rsidR="00FE724D" w:rsidRPr="00332EE5" w:rsidRDefault="00A14489" w:rsidP="00A14489">
            <w:pPr>
              <w:spacing w:after="0"/>
              <w:ind w:left="66"/>
              <w:contextualSpacing/>
              <w:rPr>
                <w:sz w:val="24"/>
                <w:szCs w:val="24"/>
                <w:lang w:val="uk-UA"/>
              </w:rPr>
            </w:pPr>
            <w:r w:rsidRPr="00332EE5">
              <w:rPr>
                <w:sz w:val="24"/>
                <w:szCs w:val="24"/>
                <w:lang w:val="uk-UA"/>
              </w:rPr>
              <w:t xml:space="preserve"> з  6б</w:t>
            </w:r>
          </w:p>
        </w:tc>
      </w:tr>
      <w:tr w:rsidR="00A14489" w:rsidRPr="00332EE5" w:rsidTr="00544648">
        <w:trPr>
          <w:trHeight w:val="213"/>
          <w:jc w:val="center"/>
        </w:trPr>
        <w:tc>
          <w:tcPr>
            <w:tcW w:w="1162" w:type="dxa"/>
          </w:tcPr>
          <w:p w:rsidR="00A14489" w:rsidRPr="00332EE5" w:rsidRDefault="00A14489" w:rsidP="00255C40">
            <w:pPr>
              <w:spacing w:after="0" w:line="360" w:lineRule="auto"/>
              <w:contextualSpacing/>
              <w:rPr>
                <w:sz w:val="24"/>
                <w:szCs w:val="24"/>
                <w:lang w:val="uk-UA"/>
              </w:rPr>
            </w:pPr>
            <w:r w:rsidRPr="00332EE5">
              <w:rPr>
                <w:sz w:val="24"/>
                <w:szCs w:val="24"/>
                <w:lang w:val="uk-UA"/>
              </w:rPr>
              <w:t>8а</w:t>
            </w:r>
          </w:p>
        </w:tc>
        <w:tc>
          <w:tcPr>
            <w:tcW w:w="6804" w:type="dxa"/>
            <w:gridSpan w:val="2"/>
          </w:tcPr>
          <w:p w:rsidR="00A14489" w:rsidRPr="00332EE5" w:rsidRDefault="00A14489" w:rsidP="00255C40">
            <w:pPr>
              <w:pStyle w:val="3"/>
              <w:spacing w:line="360" w:lineRule="auto"/>
              <w:contextualSpacing/>
              <w:jc w:val="left"/>
              <w:rPr>
                <w:b/>
                <w:sz w:val="24"/>
                <w:szCs w:val="24"/>
                <w:u w:val="none"/>
                <w:lang w:val="uk-UA"/>
              </w:rPr>
            </w:pPr>
            <w:r w:rsidRPr="00332EE5">
              <w:rPr>
                <w:sz w:val="24"/>
                <w:szCs w:val="24"/>
                <w:u w:val="none"/>
                <w:lang w:val="uk-UA"/>
              </w:rPr>
              <w:t>Манометр електроконтактний ЕКМ-1У, сигналіз. 24В</w:t>
            </w:r>
          </w:p>
        </w:tc>
        <w:tc>
          <w:tcPr>
            <w:tcW w:w="709" w:type="dxa"/>
          </w:tcPr>
          <w:p w:rsidR="00A14489" w:rsidRPr="00332EE5" w:rsidRDefault="00A14489" w:rsidP="00255C40">
            <w:pPr>
              <w:spacing w:after="0" w:line="360" w:lineRule="auto"/>
              <w:contextualSpacing/>
              <w:jc w:val="center"/>
              <w:rPr>
                <w:sz w:val="24"/>
                <w:szCs w:val="24"/>
                <w:lang w:val="uk-UA"/>
              </w:rPr>
            </w:pPr>
            <w:r w:rsidRPr="00332EE5">
              <w:rPr>
                <w:sz w:val="24"/>
                <w:szCs w:val="24"/>
                <w:lang w:val="uk-UA"/>
              </w:rPr>
              <w:t>1</w:t>
            </w:r>
          </w:p>
        </w:tc>
        <w:tc>
          <w:tcPr>
            <w:tcW w:w="1587" w:type="dxa"/>
          </w:tcPr>
          <w:p w:rsidR="00A14489" w:rsidRPr="00332EE5" w:rsidRDefault="00A14489" w:rsidP="00255C40">
            <w:pPr>
              <w:spacing w:after="0"/>
              <w:ind w:left="-170"/>
              <w:contextualSpacing/>
              <w:rPr>
                <w:sz w:val="24"/>
                <w:szCs w:val="24"/>
                <w:lang w:val="uk-UA"/>
              </w:rPr>
            </w:pPr>
          </w:p>
        </w:tc>
      </w:tr>
      <w:tr w:rsidR="00A14489" w:rsidRPr="00332EE5" w:rsidTr="00544648">
        <w:trPr>
          <w:trHeight w:val="400"/>
          <w:jc w:val="center"/>
        </w:trPr>
        <w:tc>
          <w:tcPr>
            <w:tcW w:w="1162" w:type="dxa"/>
          </w:tcPr>
          <w:p w:rsidR="00A14489" w:rsidRPr="00332EE5" w:rsidRDefault="00A14489" w:rsidP="00255C40">
            <w:pPr>
              <w:pStyle w:val="1"/>
              <w:jc w:val="left"/>
              <w:rPr>
                <w:szCs w:val="24"/>
                <w:lang w:val="uk-UA"/>
              </w:rPr>
            </w:pPr>
            <w:r w:rsidRPr="00332EE5">
              <w:rPr>
                <w:szCs w:val="24"/>
                <w:lang w:val="uk-UA"/>
              </w:rPr>
              <w:t>4в, 5в</w:t>
            </w:r>
          </w:p>
        </w:tc>
        <w:tc>
          <w:tcPr>
            <w:tcW w:w="6804" w:type="dxa"/>
            <w:gridSpan w:val="2"/>
          </w:tcPr>
          <w:p w:rsidR="00A14489" w:rsidRPr="00332EE5" w:rsidRDefault="00A14489" w:rsidP="00255C40">
            <w:pPr>
              <w:pStyle w:val="1"/>
              <w:jc w:val="left"/>
              <w:rPr>
                <w:szCs w:val="24"/>
                <w:lang w:val="uk-UA"/>
              </w:rPr>
            </w:pPr>
            <w:r w:rsidRPr="00332EE5">
              <w:rPr>
                <w:szCs w:val="24"/>
                <w:lang w:val="uk-UA"/>
              </w:rPr>
              <w:t>Виконавчий механізм Belimo DC24B MFT, вх. 0,…,10В, потужн. 10 ВА, в комплекті з регулюючою заслонкою Ду100</w:t>
            </w:r>
          </w:p>
        </w:tc>
        <w:tc>
          <w:tcPr>
            <w:tcW w:w="709" w:type="dxa"/>
          </w:tcPr>
          <w:p w:rsidR="00A14489" w:rsidRPr="00332EE5" w:rsidRDefault="00A14489" w:rsidP="00255C40">
            <w:pPr>
              <w:pStyle w:val="1"/>
              <w:rPr>
                <w:szCs w:val="24"/>
                <w:lang w:val="uk-UA"/>
              </w:rPr>
            </w:pPr>
            <w:r w:rsidRPr="00332EE5">
              <w:rPr>
                <w:szCs w:val="24"/>
                <w:lang w:val="uk-UA"/>
              </w:rPr>
              <w:t>2</w:t>
            </w:r>
          </w:p>
        </w:tc>
        <w:tc>
          <w:tcPr>
            <w:tcW w:w="1587" w:type="dxa"/>
          </w:tcPr>
          <w:p w:rsidR="00A14489" w:rsidRPr="00332EE5" w:rsidRDefault="00A14489" w:rsidP="00255C40">
            <w:pPr>
              <w:spacing w:after="0"/>
              <w:ind w:left="-170"/>
              <w:contextualSpacing/>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line="360" w:lineRule="auto"/>
              <w:contextualSpacing/>
              <w:rPr>
                <w:sz w:val="24"/>
                <w:szCs w:val="24"/>
                <w:lang w:val="uk-UA"/>
              </w:rPr>
            </w:pPr>
            <w:r w:rsidRPr="00332EE5">
              <w:rPr>
                <w:sz w:val="24"/>
                <w:szCs w:val="24"/>
                <w:lang w:val="uk-UA"/>
              </w:rPr>
              <w:t>9а, 10а</w:t>
            </w:r>
          </w:p>
        </w:tc>
        <w:tc>
          <w:tcPr>
            <w:tcW w:w="6804" w:type="dxa"/>
            <w:gridSpan w:val="2"/>
          </w:tcPr>
          <w:p w:rsidR="00A14489" w:rsidRPr="00332EE5" w:rsidRDefault="00A14489" w:rsidP="00544648">
            <w:pPr>
              <w:pStyle w:val="3"/>
              <w:contextualSpacing/>
              <w:jc w:val="left"/>
              <w:rPr>
                <w:sz w:val="24"/>
                <w:szCs w:val="24"/>
                <w:u w:val="none"/>
                <w:lang w:val="uk-UA"/>
              </w:rPr>
            </w:pPr>
            <w:r w:rsidRPr="00332EE5">
              <w:rPr>
                <w:sz w:val="24"/>
                <w:szCs w:val="24"/>
                <w:u w:val="none"/>
                <w:lang w:val="uk-UA"/>
              </w:rPr>
              <w:t>Те ж, дискретної дії,</w:t>
            </w:r>
            <w:r w:rsidRPr="00332EE5">
              <w:rPr>
                <w:sz w:val="24"/>
                <w:szCs w:val="24"/>
                <w:lang w:val="uk-UA"/>
              </w:rPr>
              <w:t xml:space="preserve"> </w:t>
            </w:r>
            <w:r w:rsidRPr="00332EE5">
              <w:rPr>
                <w:sz w:val="24"/>
                <w:szCs w:val="24"/>
                <w:u w:val="none"/>
                <w:lang w:val="uk-UA"/>
              </w:rPr>
              <w:t>DC24B,</w:t>
            </w:r>
            <w:r w:rsidRPr="00332EE5">
              <w:rPr>
                <w:szCs w:val="24"/>
                <w:lang w:val="uk-UA"/>
              </w:rPr>
              <w:t xml:space="preserve"> </w:t>
            </w:r>
            <w:r w:rsidRPr="00332EE5">
              <w:rPr>
                <w:sz w:val="24"/>
                <w:szCs w:val="24"/>
                <w:u w:val="none"/>
                <w:lang w:val="uk-UA"/>
              </w:rPr>
              <w:t>потужн.</w:t>
            </w:r>
            <w:r w:rsidRPr="00332EE5">
              <w:rPr>
                <w:szCs w:val="24"/>
                <w:u w:val="none"/>
                <w:lang w:val="uk-UA"/>
              </w:rPr>
              <w:t xml:space="preserve"> </w:t>
            </w:r>
            <w:r w:rsidRPr="00332EE5">
              <w:rPr>
                <w:sz w:val="24"/>
                <w:szCs w:val="24"/>
                <w:u w:val="none"/>
                <w:lang w:val="uk-UA"/>
              </w:rPr>
              <w:t>10 ВА,</w:t>
            </w:r>
            <w:r w:rsidRPr="00332EE5">
              <w:rPr>
                <w:sz w:val="24"/>
                <w:szCs w:val="24"/>
                <w:lang w:val="uk-UA"/>
              </w:rPr>
              <w:t xml:space="preserve"> </w:t>
            </w:r>
            <w:r w:rsidRPr="00332EE5">
              <w:rPr>
                <w:sz w:val="24"/>
                <w:szCs w:val="24"/>
                <w:u w:val="none"/>
                <w:lang w:val="uk-UA"/>
              </w:rPr>
              <w:t xml:space="preserve">в комплекті з </w:t>
            </w:r>
            <w:r w:rsidR="00544648" w:rsidRPr="00332EE5">
              <w:rPr>
                <w:sz w:val="24"/>
                <w:szCs w:val="24"/>
                <w:u w:val="none"/>
                <w:lang w:val="uk-UA"/>
              </w:rPr>
              <w:t>клапаном, що запірає</w:t>
            </w:r>
          </w:p>
        </w:tc>
        <w:tc>
          <w:tcPr>
            <w:tcW w:w="709" w:type="dxa"/>
          </w:tcPr>
          <w:p w:rsidR="00A14489" w:rsidRPr="00332EE5" w:rsidRDefault="00A14489" w:rsidP="00255C40">
            <w:pPr>
              <w:spacing w:after="0" w:line="360" w:lineRule="auto"/>
              <w:contextualSpacing/>
              <w:jc w:val="center"/>
              <w:rPr>
                <w:sz w:val="24"/>
                <w:szCs w:val="24"/>
                <w:lang w:val="uk-UA"/>
              </w:rPr>
            </w:pPr>
            <w:r w:rsidRPr="00332EE5">
              <w:rPr>
                <w:sz w:val="24"/>
                <w:szCs w:val="24"/>
                <w:lang w:val="uk-UA"/>
              </w:rPr>
              <w:t>2</w:t>
            </w:r>
          </w:p>
        </w:tc>
        <w:tc>
          <w:tcPr>
            <w:tcW w:w="1587" w:type="dxa"/>
          </w:tcPr>
          <w:p w:rsidR="00A14489" w:rsidRPr="00332EE5" w:rsidRDefault="00A14489" w:rsidP="00255C40">
            <w:pPr>
              <w:spacing w:after="0"/>
              <w:contextualSpacing/>
              <w:rPr>
                <w:sz w:val="24"/>
                <w:szCs w:val="24"/>
                <w:lang w:val="uk-UA"/>
              </w:rPr>
            </w:pPr>
          </w:p>
        </w:tc>
      </w:tr>
      <w:tr w:rsidR="00A14489" w:rsidRPr="00332EE5" w:rsidTr="00544648">
        <w:trPr>
          <w:trHeight w:val="400"/>
          <w:jc w:val="center"/>
        </w:trPr>
        <w:tc>
          <w:tcPr>
            <w:tcW w:w="1162" w:type="dxa"/>
          </w:tcPr>
          <w:p w:rsidR="00A14489" w:rsidRPr="00332EE5" w:rsidRDefault="00A14489" w:rsidP="00255C40">
            <w:pPr>
              <w:pStyle w:val="1"/>
              <w:jc w:val="left"/>
              <w:rPr>
                <w:szCs w:val="24"/>
                <w:lang w:val="uk-UA"/>
              </w:rPr>
            </w:pPr>
          </w:p>
        </w:tc>
        <w:tc>
          <w:tcPr>
            <w:tcW w:w="6804" w:type="dxa"/>
            <w:gridSpan w:val="2"/>
          </w:tcPr>
          <w:p w:rsidR="00A14489" w:rsidRPr="00332EE5" w:rsidRDefault="00A14489" w:rsidP="00531222">
            <w:pPr>
              <w:pStyle w:val="1"/>
              <w:jc w:val="left"/>
              <w:rPr>
                <w:szCs w:val="24"/>
                <w:lang w:val="uk-UA"/>
              </w:rPr>
            </w:pPr>
          </w:p>
        </w:tc>
        <w:tc>
          <w:tcPr>
            <w:tcW w:w="709" w:type="dxa"/>
          </w:tcPr>
          <w:p w:rsidR="00A14489" w:rsidRPr="00332EE5" w:rsidRDefault="00A14489" w:rsidP="00255C40">
            <w:pPr>
              <w:pStyle w:val="1"/>
              <w:rPr>
                <w:szCs w:val="24"/>
                <w:lang w:val="uk-UA"/>
              </w:rPr>
            </w:pP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contextualSpacing/>
              <w:jc w:val="center"/>
              <w:rPr>
                <w:sz w:val="24"/>
                <w:szCs w:val="24"/>
                <w:lang w:val="uk-UA"/>
              </w:rPr>
            </w:pPr>
          </w:p>
        </w:tc>
        <w:tc>
          <w:tcPr>
            <w:tcW w:w="6804" w:type="dxa"/>
            <w:gridSpan w:val="2"/>
          </w:tcPr>
          <w:p w:rsidR="00A14489" w:rsidRPr="00332EE5" w:rsidRDefault="00A14489" w:rsidP="00255C40">
            <w:pPr>
              <w:spacing w:after="0"/>
              <w:contextualSpacing/>
              <w:jc w:val="center"/>
              <w:rPr>
                <w:u w:val="single"/>
                <w:lang w:val="uk-UA"/>
              </w:rPr>
            </w:pPr>
            <w:r w:rsidRPr="00332EE5">
              <w:rPr>
                <w:u w:val="single"/>
                <w:lang w:val="uk-UA"/>
              </w:rPr>
              <w:t>Прилади на щиті управління</w:t>
            </w:r>
          </w:p>
        </w:tc>
        <w:tc>
          <w:tcPr>
            <w:tcW w:w="709" w:type="dxa"/>
          </w:tcPr>
          <w:p w:rsidR="00A14489" w:rsidRPr="00332EE5" w:rsidRDefault="00A14489" w:rsidP="00255C40">
            <w:pPr>
              <w:spacing w:after="0"/>
              <w:contextualSpacing/>
              <w:jc w:val="center"/>
              <w:rPr>
                <w:sz w:val="24"/>
                <w:szCs w:val="24"/>
                <w:lang w:val="uk-UA"/>
              </w:rPr>
            </w:pP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contextualSpacing/>
              <w:rPr>
                <w:sz w:val="24"/>
                <w:szCs w:val="24"/>
                <w:lang w:val="uk-UA"/>
              </w:rPr>
            </w:pPr>
            <w:r w:rsidRPr="00332EE5">
              <w:rPr>
                <w:sz w:val="24"/>
                <w:szCs w:val="24"/>
                <w:lang w:val="uk-UA"/>
              </w:rPr>
              <w:t>4б,5б</w:t>
            </w:r>
          </w:p>
        </w:tc>
        <w:tc>
          <w:tcPr>
            <w:tcW w:w="6804" w:type="dxa"/>
            <w:gridSpan w:val="2"/>
          </w:tcPr>
          <w:p w:rsidR="00A14489" w:rsidRPr="00332EE5" w:rsidRDefault="00A14489" w:rsidP="00531222">
            <w:pPr>
              <w:spacing w:after="0"/>
              <w:contextualSpacing/>
              <w:rPr>
                <w:sz w:val="24"/>
                <w:szCs w:val="24"/>
                <w:lang w:val="uk-UA"/>
              </w:rPr>
            </w:pPr>
            <w:r w:rsidRPr="00332EE5">
              <w:rPr>
                <w:sz w:val="24"/>
                <w:szCs w:val="24"/>
                <w:lang w:val="uk-UA"/>
              </w:rPr>
              <w:t xml:space="preserve">Блок ручного управления БРУ-7, жив. 220 В, </w:t>
            </w:r>
          </w:p>
        </w:tc>
        <w:tc>
          <w:tcPr>
            <w:tcW w:w="709" w:type="dxa"/>
          </w:tcPr>
          <w:p w:rsidR="00A14489" w:rsidRPr="00332EE5" w:rsidRDefault="00A14489" w:rsidP="00255C40">
            <w:pPr>
              <w:spacing w:after="0"/>
              <w:contextualSpacing/>
              <w:jc w:val="center"/>
              <w:rPr>
                <w:sz w:val="24"/>
                <w:szCs w:val="24"/>
                <w:lang w:val="uk-UA"/>
              </w:rPr>
            </w:pPr>
            <w:r w:rsidRPr="00332EE5">
              <w:rPr>
                <w:sz w:val="24"/>
                <w:szCs w:val="24"/>
                <w:lang w:val="uk-UA"/>
              </w:rPr>
              <w:t>2</w:t>
            </w: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531222">
            <w:pPr>
              <w:spacing w:after="0"/>
              <w:contextualSpacing/>
              <w:rPr>
                <w:sz w:val="24"/>
                <w:szCs w:val="24"/>
                <w:lang w:val="uk-UA"/>
              </w:rPr>
            </w:pPr>
            <w:r w:rsidRPr="00332EE5">
              <w:rPr>
                <w:sz w:val="24"/>
                <w:szCs w:val="24"/>
                <w:lang w:val="uk-UA"/>
              </w:rPr>
              <w:t xml:space="preserve">8Вт, вх. сигн.   4-20 мА,  з КБЗ -24-19 </w:t>
            </w:r>
          </w:p>
        </w:tc>
        <w:tc>
          <w:tcPr>
            <w:tcW w:w="709" w:type="dxa"/>
          </w:tcPr>
          <w:p w:rsidR="00A14489" w:rsidRPr="00332EE5" w:rsidRDefault="00A14489" w:rsidP="00255C40">
            <w:pPr>
              <w:spacing w:after="0"/>
              <w:contextualSpacing/>
              <w:jc w:val="center"/>
              <w:rPr>
                <w:sz w:val="24"/>
                <w:szCs w:val="24"/>
                <w:lang w:val="uk-UA"/>
              </w:rPr>
            </w:pP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contextualSpacing/>
              <w:rPr>
                <w:sz w:val="24"/>
                <w:szCs w:val="24"/>
                <w:lang w:val="uk-UA"/>
              </w:rPr>
            </w:pPr>
            <w:r w:rsidRPr="00332EE5">
              <w:rPr>
                <w:sz w:val="24"/>
                <w:szCs w:val="24"/>
                <w:lang w:val="uk-UA"/>
              </w:rPr>
              <w:t>6б</w:t>
            </w:r>
          </w:p>
        </w:tc>
        <w:tc>
          <w:tcPr>
            <w:tcW w:w="6804" w:type="dxa"/>
            <w:gridSpan w:val="2"/>
          </w:tcPr>
          <w:p w:rsidR="00A14489" w:rsidRPr="00332EE5" w:rsidRDefault="00A14489" w:rsidP="00531222">
            <w:pPr>
              <w:pStyle w:val="3"/>
              <w:ind w:left="-170" w:firstLine="170"/>
              <w:contextualSpacing/>
              <w:jc w:val="left"/>
              <w:rPr>
                <w:rFonts w:eastAsiaTheme="minorHAnsi"/>
                <w:b/>
                <w:bCs/>
                <w:sz w:val="24"/>
                <w:szCs w:val="24"/>
                <w:u w:val="none"/>
                <w:lang w:val="uk-UA"/>
              </w:rPr>
            </w:pPr>
            <w:r w:rsidRPr="00332EE5">
              <w:rPr>
                <w:rFonts w:eastAsiaTheme="minorHAnsi"/>
                <w:sz w:val="24"/>
                <w:szCs w:val="24"/>
                <w:u w:val="none"/>
                <w:lang w:val="uk-UA"/>
              </w:rPr>
              <w:t xml:space="preserve">Перетворювач до витратоміра ВЗЛЕТ з адаптером </w:t>
            </w:r>
          </w:p>
        </w:tc>
        <w:tc>
          <w:tcPr>
            <w:tcW w:w="709" w:type="dxa"/>
          </w:tcPr>
          <w:p w:rsidR="00A14489" w:rsidRPr="00332EE5" w:rsidRDefault="00A14489" w:rsidP="00255C40">
            <w:pPr>
              <w:spacing w:after="0"/>
              <w:contextualSpacing/>
              <w:jc w:val="center"/>
              <w:rPr>
                <w:sz w:val="24"/>
                <w:szCs w:val="24"/>
                <w:lang w:val="uk-UA"/>
              </w:rPr>
            </w:pPr>
            <w:r w:rsidRPr="00332EE5">
              <w:rPr>
                <w:sz w:val="24"/>
                <w:szCs w:val="24"/>
                <w:lang w:val="uk-UA"/>
              </w:rPr>
              <w:t>1</w:t>
            </w:r>
          </w:p>
        </w:tc>
        <w:tc>
          <w:tcPr>
            <w:tcW w:w="1587" w:type="dxa"/>
          </w:tcPr>
          <w:p w:rsidR="00A14489" w:rsidRPr="00332EE5" w:rsidRDefault="00A14489" w:rsidP="00255C40">
            <w:pPr>
              <w:spacing w:after="0"/>
              <w:contextualSpacing/>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881275">
            <w:pPr>
              <w:pStyle w:val="3"/>
              <w:ind w:left="-170"/>
              <w:contextualSpacing/>
              <w:rPr>
                <w:sz w:val="24"/>
                <w:szCs w:val="24"/>
                <w:u w:val="none"/>
                <w:lang w:val="uk-UA"/>
              </w:rPr>
            </w:pPr>
            <w:r w:rsidRPr="00332EE5">
              <w:rPr>
                <w:rFonts w:eastAsiaTheme="minorHAnsi"/>
                <w:sz w:val="24"/>
                <w:szCs w:val="24"/>
                <w:u w:val="none"/>
                <w:lang w:val="uk-UA"/>
              </w:rPr>
              <w:t>токового вих. 4</w:t>
            </w:r>
            <w:r w:rsidRPr="00332EE5">
              <w:rPr>
                <w:rFonts w:eastAsiaTheme="minorHAnsi"/>
                <w:b/>
                <w:bCs/>
                <w:sz w:val="24"/>
                <w:szCs w:val="24"/>
                <w:u w:val="none"/>
                <w:lang w:val="uk-UA"/>
              </w:rPr>
              <w:t>,…,</w:t>
            </w:r>
            <w:r w:rsidRPr="00332EE5">
              <w:rPr>
                <w:rFonts w:eastAsiaTheme="minorHAnsi"/>
                <w:sz w:val="24"/>
                <w:szCs w:val="24"/>
                <w:u w:val="none"/>
                <w:lang w:val="uk-UA"/>
              </w:rPr>
              <w:t xml:space="preserve">20 мА, та блоком живлення </w:t>
            </w:r>
            <w:r w:rsidR="00881275" w:rsidRPr="00332EE5">
              <w:rPr>
                <w:rFonts w:eastAsiaTheme="minorHAnsi"/>
                <w:sz w:val="24"/>
                <w:szCs w:val="24"/>
                <w:u w:val="none"/>
                <w:lang w:val="uk-UA"/>
              </w:rPr>
              <w:t>(G3)</w:t>
            </w:r>
            <w:r w:rsidRPr="00332EE5">
              <w:rPr>
                <w:rFonts w:eastAsiaTheme="minorHAnsi"/>
                <w:sz w:val="24"/>
                <w:szCs w:val="24"/>
                <w:u w:val="none"/>
                <w:lang w:val="uk-UA"/>
              </w:rPr>
              <w:t>220В/24В</w:t>
            </w:r>
          </w:p>
        </w:tc>
        <w:tc>
          <w:tcPr>
            <w:tcW w:w="709" w:type="dxa"/>
          </w:tcPr>
          <w:p w:rsidR="00A14489" w:rsidRPr="00332EE5" w:rsidRDefault="00A14489" w:rsidP="00255C40">
            <w:pPr>
              <w:jc w:val="center"/>
              <w:rPr>
                <w:sz w:val="24"/>
                <w:szCs w:val="24"/>
                <w:lang w:val="uk-UA"/>
              </w:rPr>
            </w:pP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contextualSpacing/>
              <w:rPr>
                <w:sz w:val="24"/>
                <w:szCs w:val="24"/>
                <w:lang w:val="uk-UA" w:eastAsia="ru-RU"/>
              </w:rPr>
            </w:pPr>
            <w:r w:rsidRPr="00332EE5">
              <w:rPr>
                <w:sz w:val="24"/>
                <w:szCs w:val="24"/>
                <w:lang w:val="uk-UA" w:eastAsia="ru-RU"/>
              </w:rPr>
              <w:t>13</w:t>
            </w:r>
          </w:p>
        </w:tc>
        <w:tc>
          <w:tcPr>
            <w:tcW w:w="6804" w:type="dxa"/>
            <w:gridSpan w:val="2"/>
          </w:tcPr>
          <w:p w:rsidR="00A14489" w:rsidRPr="00332EE5" w:rsidRDefault="00A14489" w:rsidP="00255C40">
            <w:pPr>
              <w:contextualSpacing/>
              <w:rPr>
                <w:sz w:val="24"/>
                <w:szCs w:val="24"/>
                <w:lang w:val="uk-UA" w:eastAsia="ru-RU"/>
              </w:rPr>
            </w:pPr>
            <w:r w:rsidRPr="00332EE5">
              <w:rPr>
                <w:sz w:val="24"/>
                <w:szCs w:val="24"/>
                <w:lang w:val="uk-UA" w:eastAsia="ru-RU"/>
              </w:rPr>
              <w:t>PC ADAPTER USB A2 (SM  USB to MCI) , USB CABLE 5M INCLUDED MPI KABEL, 0,3M (6GK1571-0BA00-0AA0)</w:t>
            </w:r>
          </w:p>
        </w:tc>
        <w:tc>
          <w:tcPr>
            <w:tcW w:w="709" w:type="dxa"/>
          </w:tcPr>
          <w:p w:rsidR="00A14489" w:rsidRPr="00332EE5" w:rsidRDefault="00A14489" w:rsidP="00255C40">
            <w:pPr>
              <w:contextualSpacing/>
              <w:jc w:val="center"/>
              <w:rPr>
                <w:sz w:val="24"/>
                <w:szCs w:val="24"/>
                <w:lang w:val="uk-UA" w:eastAsia="ru-RU"/>
              </w:rPr>
            </w:pPr>
            <w:r w:rsidRPr="00332EE5">
              <w:rPr>
                <w:sz w:val="24"/>
                <w:szCs w:val="24"/>
                <w:lang w:val="uk-UA" w:eastAsia="ru-RU"/>
              </w:rPr>
              <w:t>1</w:t>
            </w:r>
          </w:p>
        </w:tc>
        <w:tc>
          <w:tcPr>
            <w:tcW w:w="1587" w:type="dxa"/>
          </w:tcPr>
          <w:p w:rsidR="00A14489" w:rsidRPr="00332EE5" w:rsidRDefault="00A14489" w:rsidP="00255C40">
            <w:pPr>
              <w:contextualSpacing/>
              <w:rPr>
                <w:sz w:val="24"/>
                <w:szCs w:val="24"/>
                <w:lang w:val="uk-UA" w:eastAsia="ru-RU"/>
              </w:rPr>
            </w:pPr>
            <w:r w:rsidRPr="00332EE5">
              <w:rPr>
                <w:sz w:val="24"/>
                <w:szCs w:val="24"/>
                <w:lang w:val="uk-UA" w:eastAsia="ru-RU"/>
              </w:rPr>
              <w:t>з каб. 5м</w:t>
            </w:r>
          </w:p>
        </w:tc>
      </w:tr>
      <w:tr w:rsidR="00A14489" w:rsidRPr="00332EE5" w:rsidTr="00544648">
        <w:trPr>
          <w:trHeight w:val="400"/>
          <w:jc w:val="center"/>
        </w:trPr>
        <w:tc>
          <w:tcPr>
            <w:tcW w:w="1162" w:type="dxa"/>
            <w:vMerge w:val="restart"/>
          </w:tcPr>
          <w:p w:rsidR="00A14489" w:rsidRPr="00332EE5" w:rsidRDefault="00A14489" w:rsidP="00255C40">
            <w:pPr>
              <w:spacing w:after="0"/>
              <w:contextualSpacing/>
              <w:rPr>
                <w:sz w:val="24"/>
                <w:szCs w:val="24"/>
                <w:lang w:val="uk-UA"/>
              </w:rPr>
            </w:pPr>
            <w:r w:rsidRPr="00332EE5">
              <w:rPr>
                <w:sz w:val="24"/>
                <w:szCs w:val="24"/>
                <w:lang w:val="uk-UA"/>
              </w:rPr>
              <w:t>МПК</w:t>
            </w:r>
          </w:p>
        </w:tc>
        <w:tc>
          <w:tcPr>
            <w:tcW w:w="6804" w:type="dxa"/>
            <w:gridSpan w:val="2"/>
          </w:tcPr>
          <w:p w:rsidR="00A14489" w:rsidRPr="00332EE5" w:rsidRDefault="00A14489" w:rsidP="00255C40">
            <w:pPr>
              <w:spacing w:after="0" w:line="360" w:lineRule="auto"/>
              <w:contextualSpacing/>
              <w:rPr>
                <w:sz w:val="24"/>
                <w:szCs w:val="24"/>
                <w:u w:val="single"/>
                <w:lang w:val="uk-UA"/>
              </w:rPr>
            </w:pPr>
            <w:r w:rsidRPr="00332EE5">
              <w:rPr>
                <w:sz w:val="24"/>
                <w:szCs w:val="24"/>
                <w:lang w:val="uk-UA" w:eastAsia="ru-RU"/>
              </w:rPr>
              <w:t>Контролер програмований SIMATIC S7-300, CPU313С-2DP</w:t>
            </w:r>
          </w:p>
        </w:tc>
        <w:tc>
          <w:tcPr>
            <w:tcW w:w="709" w:type="dxa"/>
          </w:tcPr>
          <w:p w:rsidR="00A14489" w:rsidRPr="00332EE5" w:rsidRDefault="00A14489" w:rsidP="00255C40">
            <w:pPr>
              <w:spacing w:after="0" w:line="360" w:lineRule="auto"/>
              <w:contextualSpacing/>
              <w:jc w:val="center"/>
              <w:rPr>
                <w:sz w:val="24"/>
                <w:szCs w:val="24"/>
                <w:lang w:val="uk-UA"/>
              </w:rPr>
            </w:pPr>
            <w:r w:rsidRPr="00332EE5">
              <w:rPr>
                <w:sz w:val="24"/>
                <w:szCs w:val="24"/>
                <w:lang w:val="uk-UA"/>
              </w:rPr>
              <w:t>1</w:t>
            </w: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vMerge/>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255C40">
            <w:pPr>
              <w:spacing w:after="0" w:line="360" w:lineRule="auto"/>
              <w:contextualSpacing/>
              <w:rPr>
                <w:sz w:val="24"/>
                <w:szCs w:val="24"/>
                <w:lang w:val="uk-UA" w:eastAsia="ru-RU"/>
              </w:rPr>
            </w:pPr>
            <w:r w:rsidRPr="00332EE5">
              <w:rPr>
                <w:sz w:val="24"/>
                <w:szCs w:val="24"/>
                <w:lang w:val="uk-UA" w:eastAsia="ru-RU"/>
              </w:rPr>
              <w:t>Модуль аналогового вводу SM 331-7KF02-0AB0</w:t>
            </w:r>
          </w:p>
        </w:tc>
        <w:tc>
          <w:tcPr>
            <w:tcW w:w="709" w:type="dxa"/>
          </w:tcPr>
          <w:p w:rsidR="00A14489" w:rsidRPr="00332EE5" w:rsidRDefault="00A14489" w:rsidP="00255C40">
            <w:pPr>
              <w:contextualSpacing/>
              <w:jc w:val="center"/>
              <w:rPr>
                <w:sz w:val="24"/>
                <w:szCs w:val="24"/>
                <w:lang w:val="uk-UA" w:eastAsia="ru-RU"/>
              </w:rPr>
            </w:pPr>
            <w:r w:rsidRPr="00332EE5">
              <w:rPr>
                <w:sz w:val="24"/>
                <w:szCs w:val="24"/>
                <w:lang w:val="uk-UA" w:eastAsia="ru-RU"/>
              </w:rPr>
              <w:t>1</w:t>
            </w:r>
          </w:p>
        </w:tc>
        <w:tc>
          <w:tcPr>
            <w:tcW w:w="1587" w:type="dxa"/>
          </w:tcPr>
          <w:p w:rsidR="00A14489" w:rsidRPr="00332EE5" w:rsidRDefault="00A14489" w:rsidP="00255C40">
            <w:pPr>
              <w:contextualSpacing/>
              <w:rPr>
                <w:sz w:val="24"/>
                <w:szCs w:val="24"/>
                <w:lang w:val="uk-UA" w:eastAsia="ru-RU"/>
              </w:rPr>
            </w:pPr>
            <w:r w:rsidRPr="00332EE5">
              <w:rPr>
                <w:sz w:val="24"/>
                <w:szCs w:val="24"/>
                <w:lang w:val="uk-UA" w:eastAsia="ru-RU"/>
              </w:rPr>
              <w:t>8AI</w:t>
            </w:r>
          </w:p>
        </w:tc>
      </w:tr>
      <w:tr w:rsidR="00A14489" w:rsidRPr="00332EE5" w:rsidTr="00544648">
        <w:trPr>
          <w:trHeight w:val="400"/>
          <w:jc w:val="center"/>
        </w:trPr>
        <w:tc>
          <w:tcPr>
            <w:tcW w:w="1162" w:type="dxa"/>
            <w:vMerge/>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255C40">
            <w:pPr>
              <w:spacing w:after="0" w:line="360" w:lineRule="auto"/>
              <w:contextualSpacing/>
              <w:rPr>
                <w:sz w:val="24"/>
                <w:szCs w:val="24"/>
                <w:lang w:val="uk-UA" w:eastAsia="ru-RU"/>
              </w:rPr>
            </w:pPr>
            <w:r w:rsidRPr="00332EE5">
              <w:rPr>
                <w:sz w:val="24"/>
                <w:szCs w:val="24"/>
                <w:lang w:val="uk-UA" w:eastAsia="ru-RU"/>
              </w:rPr>
              <w:t>Модуль аналогового виводу SM 332-5HD01-0AB0</w:t>
            </w:r>
          </w:p>
        </w:tc>
        <w:tc>
          <w:tcPr>
            <w:tcW w:w="709" w:type="dxa"/>
          </w:tcPr>
          <w:p w:rsidR="00A14489" w:rsidRPr="00332EE5" w:rsidRDefault="00A14489" w:rsidP="00255C40">
            <w:pPr>
              <w:spacing w:after="0" w:line="360" w:lineRule="auto"/>
              <w:contextualSpacing/>
              <w:jc w:val="center"/>
              <w:rPr>
                <w:sz w:val="24"/>
                <w:szCs w:val="24"/>
                <w:lang w:val="uk-UA" w:eastAsia="ru-RU"/>
              </w:rPr>
            </w:pPr>
            <w:r w:rsidRPr="00332EE5">
              <w:rPr>
                <w:sz w:val="24"/>
                <w:szCs w:val="24"/>
                <w:lang w:val="uk-UA" w:eastAsia="ru-RU"/>
              </w:rPr>
              <w:t>1</w:t>
            </w:r>
          </w:p>
        </w:tc>
        <w:tc>
          <w:tcPr>
            <w:tcW w:w="1587" w:type="dxa"/>
          </w:tcPr>
          <w:p w:rsidR="00A14489" w:rsidRPr="00332EE5" w:rsidRDefault="00A14489" w:rsidP="00255C40">
            <w:pPr>
              <w:spacing w:after="0" w:line="360" w:lineRule="auto"/>
              <w:contextualSpacing/>
              <w:rPr>
                <w:sz w:val="24"/>
                <w:szCs w:val="24"/>
                <w:lang w:val="uk-UA" w:eastAsia="ru-RU"/>
              </w:rPr>
            </w:pPr>
            <w:r w:rsidRPr="00332EE5">
              <w:rPr>
                <w:sz w:val="24"/>
                <w:szCs w:val="24"/>
                <w:lang w:val="uk-UA" w:eastAsia="ru-RU"/>
              </w:rPr>
              <w:t>4AO</w:t>
            </w:r>
          </w:p>
        </w:tc>
      </w:tr>
      <w:tr w:rsidR="00A14489" w:rsidRPr="00332EE5" w:rsidTr="00544648">
        <w:trPr>
          <w:trHeight w:val="400"/>
          <w:jc w:val="center"/>
        </w:trPr>
        <w:tc>
          <w:tcPr>
            <w:tcW w:w="1162" w:type="dxa"/>
            <w:vMerge/>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255C40">
            <w:pPr>
              <w:contextualSpacing/>
              <w:rPr>
                <w:sz w:val="24"/>
                <w:szCs w:val="24"/>
                <w:lang w:val="uk-UA" w:eastAsia="ru-RU"/>
              </w:rPr>
            </w:pPr>
            <w:r w:rsidRPr="00332EE5">
              <w:rPr>
                <w:sz w:val="24"/>
                <w:szCs w:val="24"/>
                <w:lang w:val="uk-UA" w:eastAsia="ru-RU"/>
              </w:rPr>
              <w:t>Модуль дискретного вводу-виводу SM 323-1BH01-0AB0</w:t>
            </w:r>
          </w:p>
        </w:tc>
        <w:tc>
          <w:tcPr>
            <w:tcW w:w="709" w:type="dxa"/>
          </w:tcPr>
          <w:p w:rsidR="00A14489" w:rsidRPr="00332EE5" w:rsidRDefault="00A14489" w:rsidP="00255C40">
            <w:pPr>
              <w:contextualSpacing/>
              <w:jc w:val="center"/>
              <w:rPr>
                <w:sz w:val="24"/>
                <w:szCs w:val="24"/>
                <w:lang w:val="uk-UA" w:eastAsia="ru-RU"/>
              </w:rPr>
            </w:pPr>
            <w:r w:rsidRPr="00332EE5">
              <w:rPr>
                <w:sz w:val="24"/>
                <w:szCs w:val="24"/>
                <w:lang w:val="uk-UA" w:eastAsia="ru-RU"/>
              </w:rPr>
              <w:t>1</w:t>
            </w:r>
          </w:p>
        </w:tc>
        <w:tc>
          <w:tcPr>
            <w:tcW w:w="1587" w:type="dxa"/>
          </w:tcPr>
          <w:p w:rsidR="00A14489" w:rsidRPr="00332EE5" w:rsidRDefault="00A14489" w:rsidP="00255C40">
            <w:pPr>
              <w:contextualSpacing/>
              <w:rPr>
                <w:sz w:val="24"/>
                <w:szCs w:val="24"/>
                <w:lang w:val="uk-UA" w:eastAsia="ru-RU"/>
              </w:rPr>
            </w:pPr>
            <w:r w:rsidRPr="00332EE5">
              <w:rPr>
                <w:sz w:val="24"/>
                <w:szCs w:val="24"/>
                <w:lang w:val="uk-UA" w:eastAsia="ru-RU"/>
              </w:rPr>
              <w:t>8DI/</w:t>
            </w:r>
          </w:p>
          <w:p w:rsidR="00A14489" w:rsidRPr="00332EE5" w:rsidRDefault="00A14489" w:rsidP="00255C40">
            <w:pPr>
              <w:contextualSpacing/>
              <w:rPr>
                <w:sz w:val="24"/>
                <w:szCs w:val="24"/>
                <w:lang w:val="uk-UA" w:eastAsia="ru-RU"/>
              </w:rPr>
            </w:pPr>
            <w:r w:rsidRPr="00332EE5">
              <w:rPr>
                <w:sz w:val="24"/>
                <w:szCs w:val="24"/>
                <w:lang w:val="uk-UA" w:eastAsia="ru-RU"/>
              </w:rPr>
              <w:t>8DO</w:t>
            </w:r>
          </w:p>
        </w:tc>
      </w:tr>
      <w:tr w:rsidR="00A14489" w:rsidRPr="00332EE5" w:rsidTr="00544648">
        <w:trPr>
          <w:trHeight w:val="400"/>
          <w:jc w:val="center"/>
        </w:trPr>
        <w:tc>
          <w:tcPr>
            <w:tcW w:w="1162" w:type="dxa"/>
            <w:vMerge/>
          </w:tcPr>
          <w:p w:rsidR="00A14489" w:rsidRPr="00332EE5" w:rsidRDefault="00A14489" w:rsidP="00255C40">
            <w:pPr>
              <w:spacing w:after="0"/>
              <w:contextualSpacing/>
              <w:rPr>
                <w:sz w:val="24"/>
                <w:szCs w:val="24"/>
                <w:lang w:val="uk-UA"/>
              </w:rPr>
            </w:pPr>
          </w:p>
        </w:tc>
        <w:tc>
          <w:tcPr>
            <w:tcW w:w="6804" w:type="dxa"/>
            <w:gridSpan w:val="2"/>
          </w:tcPr>
          <w:p w:rsidR="00A14489" w:rsidRPr="00332EE5" w:rsidRDefault="00A14489" w:rsidP="00255C40">
            <w:pPr>
              <w:contextualSpacing/>
              <w:rPr>
                <w:sz w:val="24"/>
                <w:szCs w:val="24"/>
                <w:lang w:val="uk-UA" w:eastAsia="ru-RU"/>
              </w:rPr>
            </w:pPr>
            <w:r w:rsidRPr="00332EE5">
              <w:rPr>
                <w:sz w:val="24"/>
                <w:szCs w:val="24"/>
                <w:lang w:val="uk-UA" w:eastAsia="ru-RU"/>
              </w:rPr>
              <w:t xml:space="preserve">Блок живлення PS 307, АС100/240V, DC 24V,5A  </w:t>
            </w:r>
          </w:p>
        </w:tc>
        <w:tc>
          <w:tcPr>
            <w:tcW w:w="709" w:type="dxa"/>
          </w:tcPr>
          <w:p w:rsidR="00A14489" w:rsidRPr="00332EE5" w:rsidRDefault="00A14489" w:rsidP="00255C40">
            <w:pPr>
              <w:contextualSpacing/>
              <w:jc w:val="center"/>
              <w:rPr>
                <w:sz w:val="24"/>
                <w:szCs w:val="24"/>
                <w:lang w:val="uk-UA"/>
              </w:rPr>
            </w:pPr>
            <w:r w:rsidRPr="00332EE5">
              <w:rPr>
                <w:sz w:val="24"/>
                <w:szCs w:val="24"/>
                <w:lang w:val="uk-UA" w:eastAsia="ru-RU"/>
              </w:rPr>
              <w:t>1</w:t>
            </w:r>
          </w:p>
        </w:tc>
        <w:tc>
          <w:tcPr>
            <w:tcW w:w="1587" w:type="dxa"/>
          </w:tcPr>
          <w:p w:rsidR="00A14489" w:rsidRPr="00332EE5" w:rsidRDefault="00A14489" w:rsidP="00255C40">
            <w:pPr>
              <w:spacing w:after="0"/>
              <w:contextualSpacing/>
              <w:jc w:val="center"/>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line="360" w:lineRule="auto"/>
              <w:contextualSpacing/>
              <w:rPr>
                <w:sz w:val="24"/>
                <w:szCs w:val="24"/>
                <w:lang w:val="uk-UA"/>
              </w:rPr>
            </w:pPr>
          </w:p>
        </w:tc>
        <w:tc>
          <w:tcPr>
            <w:tcW w:w="6804" w:type="dxa"/>
            <w:gridSpan w:val="2"/>
          </w:tcPr>
          <w:p w:rsidR="00A14489" w:rsidRPr="00332EE5" w:rsidRDefault="00A14489" w:rsidP="00255C40">
            <w:pPr>
              <w:spacing w:after="0" w:line="360" w:lineRule="auto"/>
              <w:contextualSpacing/>
              <w:rPr>
                <w:sz w:val="24"/>
                <w:szCs w:val="24"/>
                <w:lang w:val="uk-UA"/>
              </w:rPr>
            </w:pPr>
            <w:r w:rsidRPr="00332EE5">
              <w:rPr>
                <w:sz w:val="24"/>
                <w:szCs w:val="24"/>
                <w:u w:val="single"/>
                <w:lang w:val="uk-UA"/>
              </w:rPr>
              <w:t>Технічні засоби в операторському пункті</w:t>
            </w:r>
          </w:p>
        </w:tc>
        <w:tc>
          <w:tcPr>
            <w:tcW w:w="709" w:type="dxa"/>
          </w:tcPr>
          <w:p w:rsidR="00A14489" w:rsidRPr="00332EE5" w:rsidRDefault="00A14489" w:rsidP="00255C40">
            <w:pPr>
              <w:spacing w:after="0" w:line="360" w:lineRule="auto"/>
              <w:contextualSpacing/>
              <w:jc w:val="center"/>
              <w:rPr>
                <w:sz w:val="24"/>
                <w:szCs w:val="24"/>
                <w:lang w:val="uk-UA"/>
              </w:rPr>
            </w:pPr>
            <w:r w:rsidRPr="00332EE5">
              <w:rPr>
                <w:sz w:val="24"/>
                <w:szCs w:val="24"/>
                <w:lang w:val="uk-UA"/>
              </w:rPr>
              <w:t xml:space="preserve"> </w:t>
            </w:r>
          </w:p>
        </w:tc>
        <w:tc>
          <w:tcPr>
            <w:tcW w:w="1587" w:type="dxa"/>
          </w:tcPr>
          <w:p w:rsidR="00A14489" w:rsidRPr="00332EE5" w:rsidRDefault="00A14489" w:rsidP="00255C40">
            <w:pPr>
              <w:spacing w:after="0" w:line="360" w:lineRule="auto"/>
              <w:contextualSpacing/>
              <w:rPr>
                <w:sz w:val="24"/>
                <w:szCs w:val="24"/>
                <w:lang w:val="uk-UA"/>
              </w:rPr>
            </w:pPr>
          </w:p>
        </w:tc>
      </w:tr>
      <w:tr w:rsidR="00A14489" w:rsidRPr="00332EE5" w:rsidTr="00544648">
        <w:trPr>
          <w:trHeight w:val="400"/>
          <w:jc w:val="center"/>
        </w:trPr>
        <w:tc>
          <w:tcPr>
            <w:tcW w:w="1162" w:type="dxa"/>
          </w:tcPr>
          <w:p w:rsidR="00A14489" w:rsidRPr="00332EE5" w:rsidRDefault="00A14489" w:rsidP="00255C40">
            <w:pPr>
              <w:spacing w:after="0" w:line="360" w:lineRule="auto"/>
              <w:contextualSpacing/>
              <w:rPr>
                <w:sz w:val="24"/>
                <w:szCs w:val="24"/>
                <w:lang w:val="uk-UA"/>
              </w:rPr>
            </w:pPr>
            <w:r w:rsidRPr="00332EE5">
              <w:rPr>
                <w:sz w:val="24"/>
                <w:szCs w:val="24"/>
                <w:lang w:val="uk-UA"/>
              </w:rPr>
              <w:t>ПК</w:t>
            </w:r>
          </w:p>
        </w:tc>
        <w:tc>
          <w:tcPr>
            <w:tcW w:w="6804" w:type="dxa"/>
            <w:gridSpan w:val="2"/>
          </w:tcPr>
          <w:p w:rsidR="00A14489" w:rsidRPr="00332EE5" w:rsidRDefault="00A14489" w:rsidP="00255C40">
            <w:pPr>
              <w:spacing w:after="0" w:line="360" w:lineRule="auto"/>
              <w:contextualSpacing/>
              <w:rPr>
                <w:sz w:val="24"/>
                <w:szCs w:val="24"/>
                <w:lang w:val="uk-UA"/>
              </w:rPr>
            </w:pPr>
            <w:r w:rsidRPr="00332EE5">
              <w:rPr>
                <w:sz w:val="24"/>
                <w:szCs w:val="24"/>
                <w:lang w:val="uk-UA"/>
              </w:rPr>
              <w:t>Персональний комп’ютер в комплекті</w:t>
            </w:r>
          </w:p>
        </w:tc>
        <w:tc>
          <w:tcPr>
            <w:tcW w:w="709" w:type="dxa"/>
          </w:tcPr>
          <w:p w:rsidR="00A14489" w:rsidRPr="00332EE5" w:rsidRDefault="00A14489" w:rsidP="00255C40">
            <w:pPr>
              <w:spacing w:after="0" w:line="360" w:lineRule="auto"/>
              <w:contextualSpacing/>
              <w:jc w:val="center"/>
              <w:rPr>
                <w:sz w:val="24"/>
                <w:szCs w:val="24"/>
                <w:lang w:val="uk-UA"/>
              </w:rPr>
            </w:pPr>
            <w:r w:rsidRPr="00332EE5">
              <w:rPr>
                <w:sz w:val="24"/>
                <w:szCs w:val="24"/>
                <w:lang w:val="uk-UA"/>
              </w:rPr>
              <w:t>1</w:t>
            </w:r>
          </w:p>
        </w:tc>
        <w:tc>
          <w:tcPr>
            <w:tcW w:w="1587" w:type="dxa"/>
          </w:tcPr>
          <w:p w:rsidR="00A14489" w:rsidRPr="00332EE5" w:rsidRDefault="00A14489" w:rsidP="00255C40">
            <w:pPr>
              <w:spacing w:after="0" w:line="360" w:lineRule="auto"/>
              <w:contextualSpacing/>
              <w:rPr>
                <w:sz w:val="24"/>
                <w:szCs w:val="24"/>
                <w:lang w:val="uk-UA"/>
              </w:rPr>
            </w:pPr>
          </w:p>
        </w:tc>
      </w:tr>
      <w:tr w:rsidR="00FB533A" w:rsidRPr="00332EE5" w:rsidTr="00FB533A">
        <w:trPr>
          <w:trHeight w:val="435"/>
          <w:jc w:val="center"/>
        </w:trPr>
        <w:tc>
          <w:tcPr>
            <w:tcW w:w="2651" w:type="dxa"/>
            <w:gridSpan w:val="2"/>
            <w:vMerge w:val="restart"/>
            <w:vAlign w:val="center"/>
          </w:tcPr>
          <w:p w:rsidR="00FB533A" w:rsidRPr="00332EE5" w:rsidRDefault="00FB533A" w:rsidP="00544648">
            <w:pPr>
              <w:jc w:val="center"/>
              <w:rPr>
                <w:sz w:val="24"/>
                <w:szCs w:val="24"/>
                <w:lang w:val="uk-UA"/>
              </w:rPr>
            </w:pPr>
            <w:r w:rsidRPr="00332EE5">
              <w:rPr>
                <w:sz w:val="24"/>
                <w:szCs w:val="24"/>
                <w:lang w:val="uk-UA"/>
              </w:rPr>
              <w:t>РГЗ №1</w:t>
            </w:r>
            <w:r w:rsidR="00055E3F" w:rsidRPr="00332EE5">
              <w:rPr>
                <w:sz w:val="24"/>
                <w:szCs w:val="24"/>
                <w:lang w:val="uk-UA"/>
              </w:rPr>
              <w:t xml:space="preserve"> </w:t>
            </w:r>
            <w:r w:rsidRPr="00332EE5">
              <w:rPr>
                <w:sz w:val="24"/>
                <w:szCs w:val="24"/>
                <w:lang w:val="uk-UA"/>
              </w:rPr>
              <w:t>з ПСА</w:t>
            </w:r>
          </w:p>
        </w:tc>
        <w:tc>
          <w:tcPr>
            <w:tcW w:w="5315" w:type="dxa"/>
            <w:vMerge w:val="restart"/>
            <w:tcBorders>
              <w:right w:val="nil"/>
            </w:tcBorders>
            <w:vAlign w:val="center"/>
          </w:tcPr>
          <w:p w:rsidR="00FB533A" w:rsidRPr="00332EE5" w:rsidRDefault="00FB533A" w:rsidP="00544648">
            <w:pPr>
              <w:spacing w:after="0" w:line="360" w:lineRule="auto"/>
              <w:contextualSpacing/>
              <w:jc w:val="center"/>
              <w:rPr>
                <w:sz w:val="24"/>
                <w:szCs w:val="24"/>
                <w:lang w:val="uk-UA"/>
              </w:rPr>
            </w:pPr>
            <w:r w:rsidRPr="00332EE5">
              <w:rPr>
                <w:sz w:val="24"/>
                <w:szCs w:val="24"/>
                <w:lang w:val="uk-UA"/>
              </w:rPr>
              <w:t>Специфікація до схеми автоматизації</w:t>
            </w:r>
          </w:p>
        </w:tc>
        <w:tc>
          <w:tcPr>
            <w:tcW w:w="709" w:type="dxa"/>
            <w:vMerge w:val="restart"/>
            <w:tcBorders>
              <w:left w:val="nil"/>
            </w:tcBorders>
            <w:vAlign w:val="center"/>
          </w:tcPr>
          <w:p w:rsidR="00FB533A" w:rsidRPr="00332EE5" w:rsidRDefault="00FB533A" w:rsidP="00544648">
            <w:pPr>
              <w:spacing w:after="0" w:line="360" w:lineRule="auto"/>
              <w:contextualSpacing/>
              <w:jc w:val="center"/>
              <w:rPr>
                <w:sz w:val="24"/>
                <w:szCs w:val="24"/>
                <w:lang w:val="uk-UA"/>
              </w:rPr>
            </w:pPr>
          </w:p>
          <w:p w:rsidR="00FB533A" w:rsidRPr="00332EE5" w:rsidRDefault="00FB533A" w:rsidP="00544648">
            <w:pPr>
              <w:spacing w:after="0" w:line="360" w:lineRule="auto"/>
              <w:contextualSpacing/>
              <w:jc w:val="center"/>
              <w:rPr>
                <w:sz w:val="24"/>
                <w:szCs w:val="24"/>
                <w:lang w:val="uk-UA"/>
              </w:rPr>
            </w:pPr>
          </w:p>
        </w:tc>
        <w:tc>
          <w:tcPr>
            <w:tcW w:w="1587" w:type="dxa"/>
            <w:vAlign w:val="center"/>
          </w:tcPr>
          <w:p w:rsidR="00FB533A" w:rsidRPr="00332EE5" w:rsidRDefault="00FB533A" w:rsidP="00544648">
            <w:pPr>
              <w:spacing w:after="0" w:line="360" w:lineRule="auto"/>
              <w:contextualSpacing/>
              <w:jc w:val="center"/>
              <w:rPr>
                <w:sz w:val="24"/>
                <w:szCs w:val="24"/>
                <w:lang w:val="uk-UA"/>
              </w:rPr>
            </w:pPr>
            <w:r w:rsidRPr="00332EE5">
              <w:rPr>
                <w:sz w:val="24"/>
                <w:szCs w:val="24"/>
                <w:lang w:val="uk-UA"/>
              </w:rPr>
              <w:lastRenderedPageBreak/>
              <w:t>Лист</w:t>
            </w:r>
          </w:p>
        </w:tc>
      </w:tr>
      <w:tr w:rsidR="00FB533A" w:rsidRPr="00332EE5" w:rsidTr="00BA2851">
        <w:trPr>
          <w:trHeight w:val="827"/>
          <w:jc w:val="center"/>
        </w:trPr>
        <w:tc>
          <w:tcPr>
            <w:tcW w:w="2651" w:type="dxa"/>
            <w:gridSpan w:val="2"/>
            <w:vMerge/>
            <w:vAlign w:val="center"/>
          </w:tcPr>
          <w:p w:rsidR="00FB533A" w:rsidRPr="00332EE5" w:rsidRDefault="00FB533A" w:rsidP="00544648">
            <w:pPr>
              <w:jc w:val="center"/>
              <w:rPr>
                <w:sz w:val="24"/>
                <w:szCs w:val="24"/>
                <w:lang w:val="uk-UA"/>
              </w:rPr>
            </w:pPr>
          </w:p>
        </w:tc>
        <w:tc>
          <w:tcPr>
            <w:tcW w:w="5315" w:type="dxa"/>
            <w:vMerge/>
            <w:tcBorders>
              <w:right w:val="nil"/>
            </w:tcBorders>
            <w:vAlign w:val="center"/>
          </w:tcPr>
          <w:p w:rsidR="00FB533A" w:rsidRPr="00332EE5" w:rsidRDefault="00FB533A" w:rsidP="00544648">
            <w:pPr>
              <w:spacing w:after="0" w:line="360" w:lineRule="auto"/>
              <w:contextualSpacing/>
              <w:jc w:val="center"/>
              <w:rPr>
                <w:sz w:val="24"/>
                <w:szCs w:val="24"/>
                <w:lang w:val="uk-UA"/>
              </w:rPr>
            </w:pPr>
          </w:p>
        </w:tc>
        <w:tc>
          <w:tcPr>
            <w:tcW w:w="709" w:type="dxa"/>
            <w:vMerge/>
            <w:tcBorders>
              <w:left w:val="nil"/>
            </w:tcBorders>
            <w:vAlign w:val="center"/>
          </w:tcPr>
          <w:p w:rsidR="00FB533A" w:rsidRPr="00332EE5" w:rsidRDefault="00FB533A" w:rsidP="00544648">
            <w:pPr>
              <w:spacing w:after="0" w:line="360" w:lineRule="auto"/>
              <w:contextualSpacing/>
              <w:jc w:val="center"/>
              <w:rPr>
                <w:sz w:val="24"/>
                <w:szCs w:val="24"/>
                <w:lang w:val="uk-UA"/>
              </w:rPr>
            </w:pPr>
          </w:p>
        </w:tc>
        <w:tc>
          <w:tcPr>
            <w:tcW w:w="1587" w:type="dxa"/>
            <w:vAlign w:val="center"/>
          </w:tcPr>
          <w:p w:rsidR="00FB533A" w:rsidRPr="00332EE5" w:rsidRDefault="00FB533A" w:rsidP="00544648">
            <w:pPr>
              <w:spacing w:after="0" w:line="360" w:lineRule="auto"/>
              <w:contextualSpacing/>
              <w:jc w:val="center"/>
              <w:rPr>
                <w:sz w:val="24"/>
                <w:szCs w:val="24"/>
                <w:lang w:val="uk-UA"/>
              </w:rPr>
            </w:pPr>
          </w:p>
        </w:tc>
      </w:tr>
    </w:tbl>
    <w:p w:rsidR="00544648" w:rsidRPr="00332EE5" w:rsidRDefault="00544648">
      <w:pPr>
        <w:rPr>
          <w:lang w:val="uk-UA"/>
        </w:rPr>
      </w:pPr>
      <w:r w:rsidRPr="00332EE5">
        <w:rPr>
          <w:lang w:val="uk-UA"/>
        </w:rPr>
        <w:lastRenderedPageBreak/>
        <w:br w:type="page"/>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tblPr>
      <w:tblGrid>
        <w:gridCol w:w="255"/>
        <w:gridCol w:w="28"/>
        <w:gridCol w:w="1247"/>
        <w:gridCol w:w="342"/>
        <w:gridCol w:w="567"/>
        <w:gridCol w:w="84"/>
        <w:gridCol w:w="992"/>
        <w:gridCol w:w="4165"/>
        <w:gridCol w:w="483"/>
        <w:gridCol w:w="198"/>
        <w:gridCol w:w="398"/>
        <w:gridCol w:w="410"/>
        <w:gridCol w:w="35"/>
        <w:gridCol w:w="22"/>
        <w:gridCol w:w="1147"/>
        <w:gridCol w:w="31"/>
        <w:gridCol w:w="59"/>
      </w:tblGrid>
      <w:tr w:rsidR="00A14489" w:rsidRPr="00332EE5" w:rsidTr="005551B9">
        <w:trPr>
          <w:gridAfter w:val="1"/>
          <w:wAfter w:w="56" w:type="dxa"/>
          <w:trHeight w:val="400"/>
          <w:jc w:val="center"/>
        </w:trPr>
        <w:tc>
          <w:tcPr>
            <w:tcW w:w="1874" w:type="dxa"/>
            <w:gridSpan w:val="4"/>
          </w:tcPr>
          <w:p w:rsidR="00A14489" w:rsidRPr="00332EE5" w:rsidRDefault="00A14489" w:rsidP="00255C40">
            <w:pPr>
              <w:jc w:val="center"/>
              <w:rPr>
                <w:lang w:val="uk-UA"/>
              </w:rPr>
            </w:pPr>
            <w:r w:rsidRPr="00332EE5">
              <w:rPr>
                <w:lang w:val="uk-UA"/>
              </w:rPr>
              <w:lastRenderedPageBreak/>
              <w:t>Поз. познач.</w:t>
            </w:r>
          </w:p>
        </w:tc>
        <w:tc>
          <w:tcPr>
            <w:tcW w:w="6490" w:type="dxa"/>
            <w:gridSpan w:val="6"/>
          </w:tcPr>
          <w:p w:rsidR="00A14489" w:rsidRPr="00332EE5" w:rsidRDefault="00A14489" w:rsidP="00255C40">
            <w:pPr>
              <w:pStyle w:val="1"/>
              <w:rPr>
                <w:szCs w:val="28"/>
                <w:lang w:val="uk-UA"/>
              </w:rPr>
            </w:pPr>
            <w:r w:rsidRPr="00332EE5">
              <w:rPr>
                <w:szCs w:val="28"/>
                <w:lang w:val="uk-UA"/>
              </w:rPr>
              <w:t>Найменування</w:t>
            </w:r>
          </w:p>
        </w:tc>
        <w:tc>
          <w:tcPr>
            <w:tcW w:w="843" w:type="dxa"/>
            <w:gridSpan w:val="3"/>
          </w:tcPr>
          <w:p w:rsidR="00A14489" w:rsidRPr="00332EE5" w:rsidRDefault="00A14489" w:rsidP="00255C40">
            <w:pPr>
              <w:rPr>
                <w:lang w:val="uk-UA"/>
              </w:rPr>
            </w:pPr>
            <w:r w:rsidRPr="00332EE5">
              <w:rPr>
                <w:lang w:val="uk-UA"/>
              </w:rPr>
              <w:t>К-ть</w:t>
            </w:r>
          </w:p>
        </w:tc>
        <w:tc>
          <w:tcPr>
            <w:tcW w:w="1200" w:type="dxa"/>
            <w:gridSpan w:val="3"/>
          </w:tcPr>
          <w:p w:rsidR="00A14489" w:rsidRPr="00332EE5" w:rsidRDefault="00A14489" w:rsidP="00255C40">
            <w:pPr>
              <w:rPr>
                <w:lang w:val="uk-UA"/>
              </w:rPr>
            </w:pPr>
            <w:r w:rsidRPr="00332EE5">
              <w:rPr>
                <w:lang w:val="uk-UA"/>
              </w:rPr>
              <w:t>Прим.</w:t>
            </w:r>
          </w:p>
        </w:tc>
      </w:tr>
      <w:tr w:rsidR="00A14489" w:rsidRPr="00332EE5" w:rsidTr="005551B9">
        <w:trPr>
          <w:gridAfter w:val="1"/>
          <w:wAfter w:w="56" w:type="dxa"/>
          <w:trHeight w:val="400"/>
          <w:jc w:val="center"/>
        </w:trPr>
        <w:tc>
          <w:tcPr>
            <w:tcW w:w="1874" w:type="dxa"/>
            <w:gridSpan w:val="4"/>
          </w:tcPr>
          <w:p w:rsidR="00A14489" w:rsidRPr="00332EE5" w:rsidRDefault="00A14489" w:rsidP="00255C40">
            <w:pPr>
              <w:spacing w:after="0" w:line="360" w:lineRule="auto"/>
              <w:contextualSpacing/>
              <w:jc w:val="center"/>
              <w:rPr>
                <w:lang w:val="uk-UA"/>
              </w:rPr>
            </w:pPr>
          </w:p>
        </w:tc>
        <w:tc>
          <w:tcPr>
            <w:tcW w:w="6490" w:type="dxa"/>
            <w:gridSpan w:val="6"/>
          </w:tcPr>
          <w:p w:rsidR="00A14489" w:rsidRPr="00332EE5" w:rsidRDefault="00A14489" w:rsidP="00255C40">
            <w:pPr>
              <w:pStyle w:val="2"/>
              <w:jc w:val="center"/>
              <w:rPr>
                <w:szCs w:val="28"/>
                <w:lang w:val="uk-UA"/>
              </w:rPr>
            </w:pPr>
            <w:r w:rsidRPr="00332EE5">
              <w:rPr>
                <w:szCs w:val="28"/>
                <w:lang w:val="uk-UA"/>
              </w:rPr>
              <w:t xml:space="preserve">Перелік приладів на принциповій електричній </w:t>
            </w:r>
          </w:p>
        </w:tc>
        <w:tc>
          <w:tcPr>
            <w:tcW w:w="843" w:type="dxa"/>
            <w:gridSpan w:val="3"/>
          </w:tcPr>
          <w:p w:rsidR="00A14489" w:rsidRPr="00332EE5" w:rsidRDefault="00A14489" w:rsidP="00255C40">
            <w:pPr>
              <w:spacing w:after="0" w:line="360" w:lineRule="auto"/>
              <w:contextualSpacing/>
              <w:jc w:val="center"/>
              <w:rPr>
                <w:lang w:val="uk-UA"/>
              </w:rPr>
            </w:pPr>
          </w:p>
        </w:tc>
        <w:tc>
          <w:tcPr>
            <w:tcW w:w="1200" w:type="dxa"/>
            <w:gridSpan w:val="3"/>
          </w:tcPr>
          <w:p w:rsidR="00A14489" w:rsidRPr="00332EE5" w:rsidRDefault="00A14489" w:rsidP="00255C40">
            <w:pPr>
              <w:spacing w:after="0" w:line="360" w:lineRule="auto"/>
              <w:contextualSpacing/>
              <w:jc w:val="center"/>
              <w:rPr>
                <w:lang w:val="uk-UA"/>
              </w:rPr>
            </w:pPr>
          </w:p>
        </w:tc>
      </w:tr>
      <w:tr w:rsidR="00A14489" w:rsidRPr="00332EE5" w:rsidTr="005551B9">
        <w:trPr>
          <w:gridAfter w:val="1"/>
          <w:wAfter w:w="56" w:type="dxa"/>
          <w:trHeight w:val="348"/>
          <w:jc w:val="center"/>
        </w:trPr>
        <w:tc>
          <w:tcPr>
            <w:tcW w:w="1874" w:type="dxa"/>
            <w:gridSpan w:val="4"/>
          </w:tcPr>
          <w:p w:rsidR="00A14489" w:rsidRPr="00332EE5" w:rsidRDefault="00A14489" w:rsidP="00255C40">
            <w:pPr>
              <w:spacing w:after="0" w:line="360" w:lineRule="auto"/>
              <w:contextualSpacing/>
              <w:jc w:val="center"/>
              <w:rPr>
                <w:lang w:val="uk-UA"/>
              </w:rPr>
            </w:pPr>
          </w:p>
        </w:tc>
        <w:tc>
          <w:tcPr>
            <w:tcW w:w="6490" w:type="dxa"/>
            <w:gridSpan w:val="6"/>
          </w:tcPr>
          <w:p w:rsidR="00A14489" w:rsidRPr="00332EE5" w:rsidRDefault="00A14489" w:rsidP="00255C40">
            <w:pPr>
              <w:pStyle w:val="2"/>
              <w:jc w:val="center"/>
              <w:rPr>
                <w:szCs w:val="28"/>
                <w:lang w:val="uk-UA"/>
              </w:rPr>
            </w:pPr>
            <w:r w:rsidRPr="00332EE5">
              <w:rPr>
                <w:szCs w:val="28"/>
                <w:lang w:val="uk-UA"/>
              </w:rPr>
              <w:t>схемі</w:t>
            </w:r>
          </w:p>
        </w:tc>
        <w:tc>
          <w:tcPr>
            <w:tcW w:w="843" w:type="dxa"/>
            <w:gridSpan w:val="3"/>
          </w:tcPr>
          <w:p w:rsidR="00A14489" w:rsidRPr="00332EE5" w:rsidRDefault="00A14489" w:rsidP="00255C40">
            <w:pPr>
              <w:spacing w:after="0" w:line="360" w:lineRule="auto"/>
              <w:contextualSpacing/>
              <w:jc w:val="center"/>
              <w:rPr>
                <w:lang w:val="uk-UA"/>
              </w:rPr>
            </w:pPr>
          </w:p>
        </w:tc>
        <w:tc>
          <w:tcPr>
            <w:tcW w:w="1200" w:type="dxa"/>
            <w:gridSpan w:val="3"/>
          </w:tcPr>
          <w:p w:rsidR="00A14489" w:rsidRPr="00332EE5" w:rsidRDefault="00A14489" w:rsidP="00255C40">
            <w:pPr>
              <w:spacing w:after="0" w:line="360" w:lineRule="auto"/>
              <w:contextualSpacing/>
              <w:jc w:val="center"/>
              <w:rPr>
                <w:lang w:val="uk-UA"/>
              </w:rPr>
            </w:pPr>
          </w:p>
        </w:tc>
      </w:tr>
      <w:tr w:rsidR="00A14489" w:rsidRPr="00332EE5" w:rsidTr="005551B9">
        <w:trPr>
          <w:gridAfter w:val="1"/>
          <w:wAfter w:w="56" w:type="dxa"/>
          <w:trHeight w:val="400"/>
          <w:jc w:val="center"/>
        </w:trPr>
        <w:tc>
          <w:tcPr>
            <w:tcW w:w="1874" w:type="dxa"/>
            <w:gridSpan w:val="4"/>
          </w:tcPr>
          <w:p w:rsidR="00A14489" w:rsidRPr="00332EE5" w:rsidRDefault="00A14489" w:rsidP="00255C40">
            <w:pPr>
              <w:spacing w:after="0" w:line="360" w:lineRule="auto"/>
              <w:contextualSpacing/>
              <w:jc w:val="center"/>
              <w:rPr>
                <w:lang w:val="uk-UA"/>
              </w:rPr>
            </w:pPr>
          </w:p>
        </w:tc>
        <w:tc>
          <w:tcPr>
            <w:tcW w:w="6490" w:type="dxa"/>
            <w:gridSpan w:val="6"/>
          </w:tcPr>
          <w:p w:rsidR="00A14489" w:rsidRPr="00332EE5" w:rsidRDefault="00A14489" w:rsidP="00255C40">
            <w:pPr>
              <w:pStyle w:val="3"/>
              <w:rPr>
                <w:b/>
                <w:szCs w:val="28"/>
                <w:lang w:val="uk-UA"/>
              </w:rPr>
            </w:pPr>
            <w:r w:rsidRPr="00332EE5">
              <w:rPr>
                <w:szCs w:val="28"/>
                <w:lang w:val="uk-UA"/>
              </w:rPr>
              <w:t>Прилади за місцем</w:t>
            </w:r>
          </w:p>
        </w:tc>
        <w:tc>
          <w:tcPr>
            <w:tcW w:w="843" w:type="dxa"/>
            <w:gridSpan w:val="3"/>
          </w:tcPr>
          <w:p w:rsidR="00A14489" w:rsidRPr="00332EE5" w:rsidRDefault="00A14489" w:rsidP="00255C40">
            <w:pPr>
              <w:spacing w:after="0" w:line="360" w:lineRule="auto"/>
              <w:contextualSpacing/>
              <w:jc w:val="center"/>
              <w:rPr>
                <w:lang w:val="uk-UA"/>
              </w:rPr>
            </w:pPr>
          </w:p>
        </w:tc>
        <w:tc>
          <w:tcPr>
            <w:tcW w:w="1200" w:type="dxa"/>
            <w:gridSpan w:val="3"/>
          </w:tcPr>
          <w:p w:rsidR="00A14489" w:rsidRPr="00332EE5" w:rsidRDefault="00A14489" w:rsidP="00255C40">
            <w:pPr>
              <w:spacing w:after="0" w:line="360" w:lineRule="auto"/>
              <w:contextualSpacing/>
              <w:jc w:val="center"/>
              <w:rPr>
                <w:lang w:val="uk-UA"/>
              </w:rPr>
            </w:pP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1КМ1-</w:t>
            </w:r>
          </w:p>
        </w:tc>
        <w:tc>
          <w:tcPr>
            <w:tcW w:w="6490" w:type="dxa"/>
            <w:gridSpan w:val="6"/>
          </w:tcPr>
          <w:p w:rsidR="00544648" w:rsidRPr="00332EE5" w:rsidRDefault="00544648" w:rsidP="00255C40">
            <w:pPr>
              <w:pStyle w:val="3"/>
              <w:spacing w:line="360" w:lineRule="auto"/>
              <w:contextualSpacing/>
              <w:rPr>
                <w:b/>
                <w:szCs w:val="28"/>
                <w:lang w:val="uk-UA"/>
              </w:rPr>
            </w:pPr>
            <w:r w:rsidRPr="00332EE5">
              <w:rPr>
                <w:szCs w:val="28"/>
                <w:lang w:val="uk-UA"/>
              </w:rPr>
              <w:t>Пускач магнітний ПМА 3221, з тепловим реле,</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3</w:t>
            </w:r>
          </w:p>
        </w:tc>
        <w:tc>
          <w:tcPr>
            <w:tcW w:w="1200" w:type="dxa"/>
            <w:gridSpan w:val="3"/>
          </w:tcPr>
          <w:p w:rsidR="00544648" w:rsidRPr="00332EE5" w:rsidRDefault="00544648" w:rsidP="00255C40">
            <w:pPr>
              <w:rPr>
                <w:sz w:val="24"/>
                <w:szCs w:val="24"/>
                <w:lang w:val="uk-UA"/>
              </w:rPr>
            </w:pPr>
            <w:r w:rsidRPr="00332EE5">
              <w:rPr>
                <w:sz w:val="24"/>
                <w:szCs w:val="24"/>
                <w:lang w:val="uk-UA"/>
              </w:rPr>
              <w:t>існуючі</w:t>
            </w: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3КМ1</w:t>
            </w:r>
          </w:p>
        </w:tc>
        <w:tc>
          <w:tcPr>
            <w:tcW w:w="6490" w:type="dxa"/>
            <w:gridSpan w:val="6"/>
          </w:tcPr>
          <w:p w:rsidR="00544648" w:rsidRPr="00332EE5" w:rsidRDefault="00544648" w:rsidP="00255C40">
            <w:pPr>
              <w:pStyle w:val="4"/>
              <w:spacing w:line="360" w:lineRule="auto"/>
              <w:contextualSpacing/>
              <w:rPr>
                <w:b/>
                <w:i/>
                <w:szCs w:val="28"/>
                <w:lang w:val="uk-UA"/>
              </w:rPr>
            </w:pPr>
            <w:r w:rsidRPr="00332EE5">
              <w:rPr>
                <w:szCs w:val="28"/>
                <w:lang w:val="uk-UA"/>
              </w:rPr>
              <w:t>контакти 2з, 1р</w:t>
            </w:r>
          </w:p>
        </w:tc>
        <w:tc>
          <w:tcPr>
            <w:tcW w:w="843" w:type="dxa"/>
            <w:gridSpan w:val="3"/>
          </w:tcPr>
          <w:p w:rsidR="00544648" w:rsidRPr="00332EE5" w:rsidRDefault="00544648" w:rsidP="00255C40">
            <w:pPr>
              <w:spacing w:after="0" w:line="360" w:lineRule="auto"/>
              <w:contextualSpacing/>
              <w:jc w:val="center"/>
              <w:rPr>
                <w:lang w:val="uk-UA"/>
              </w:rPr>
            </w:pPr>
          </w:p>
        </w:tc>
        <w:tc>
          <w:tcPr>
            <w:tcW w:w="1200" w:type="dxa"/>
            <w:gridSpan w:val="3"/>
          </w:tcPr>
          <w:p w:rsidR="00544648" w:rsidRPr="00332EE5" w:rsidRDefault="00544648" w:rsidP="00255C40">
            <w:pPr>
              <w:spacing w:after="0" w:line="360" w:lineRule="auto"/>
              <w:contextualSpacing/>
              <w:jc w:val="center"/>
              <w:rPr>
                <w:lang w:val="uk-UA"/>
              </w:rPr>
            </w:pP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1SB1-3SB1</w:t>
            </w:r>
          </w:p>
        </w:tc>
        <w:tc>
          <w:tcPr>
            <w:tcW w:w="6490" w:type="dxa"/>
            <w:gridSpan w:val="6"/>
          </w:tcPr>
          <w:p w:rsidR="00544648" w:rsidRPr="00332EE5" w:rsidRDefault="00544648" w:rsidP="00255C40">
            <w:pPr>
              <w:pStyle w:val="4"/>
              <w:spacing w:line="360" w:lineRule="auto"/>
              <w:contextualSpacing/>
              <w:rPr>
                <w:b/>
                <w:i/>
                <w:szCs w:val="28"/>
                <w:lang w:val="uk-UA"/>
              </w:rPr>
            </w:pPr>
            <w:r w:rsidRPr="00332EE5">
              <w:rPr>
                <w:szCs w:val="28"/>
                <w:lang w:val="uk-UA"/>
              </w:rPr>
              <w:t>Кнопки КМЕ 4201, 1р</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3</w:t>
            </w:r>
          </w:p>
        </w:tc>
        <w:tc>
          <w:tcPr>
            <w:tcW w:w="1200" w:type="dxa"/>
            <w:gridSpan w:val="3"/>
          </w:tcPr>
          <w:p w:rsidR="00544648" w:rsidRPr="00332EE5" w:rsidRDefault="00544648" w:rsidP="00255C40">
            <w:pPr>
              <w:rPr>
                <w:lang w:val="uk-UA"/>
              </w:rPr>
            </w:pPr>
            <w:r w:rsidRPr="00332EE5">
              <w:rPr>
                <w:sz w:val="24"/>
                <w:szCs w:val="24"/>
                <w:lang w:val="uk-UA"/>
              </w:rPr>
              <w:t>існуючі</w:t>
            </w: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jc w:val="center"/>
              <w:rPr>
                <w:lang w:val="uk-UA"/>
              </w:rPr>
            </w:pPr>
          </w:p>
        </w:tc>
        <w:tc>
          <w:tcPr>
            <w:tcW w:w="6490" w:type="dxa"/>
            <w:gridSpan w:val="6"/>
          </w:tcPr>
          <w:p w:rsidR="00544648" w:rsidRPr="00332EE5" w:rsidRDefault="00544648" w:rsidP="00255C40">
            <w:pPr>
              <w:spacing w:after="0" w:line="360" w:lineRule="auto"/>
              <w:contextualSpacing/>
              <w:jc w:val="center"/>
              <w:rPr>
                <w:u w:val="single"/>
                <w:lang w:val="uk-UA"/>
              </w:rPr>
            </w:pPr>
            <w:r w:rsidRPr="00332EE5">
              <w:rPr>
                <w:u w:val="single"/>
                <w:lang w:val="uk-UA"/>
              </w:rPr>
              <w:t>Прилади в силовому щиті</w:t>
            </w:r>
          </w:p>
        </w:tc>
        <w:tc>
          <w:tcPr>
            <w:tcW w:w="843" w:type="dxa"/>
            <w:gridSpan w:val="3"/>
          </w:tcPr>
          <w:p w:rsidR="00544648" w:rsidRPr="00332EE5" w:rsidRDefault="00544648" w:rsidP="00255C40">
            <w:pPr>
              <w:spacing w:after="0" w:line="360" w:lineRule="auto"/>
              <w:contextualSpacing/>
              <w:jc w:val="center"/>
              <w:rPr>
                <w:lang w:val="uk-UA"/>
              </w:rPr>
            </w:pPr>
          </w:p>
        </w:tc>
        <w:tc>
          <w:tcPr>
            <w:tcW w:w="1200" w:type="dxa"/>
            <w:gridSpan w:val="3"/>
          </w:tcPr>
          <w:p w:rsidR="00544648" w:rsidRPr="00332EE5" w:rsidRDefault="00544648" w:rsidP="00255C40">
            <w:pPr>
              <w:spacing w:after="0" w:line="360" w:lineRule="auto"/>
              <w:contextualSpacing/>
              <w:jc w:val="center"/>
              <w:rPr>
                <w:lang w:val="uk-UA"/>
              </w:rPr>
            </w:pP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1QF-3QF</w:t>
            </w:r>
          </w:p>
        </w:tc>
        <w:tc>
          <w:tcPr>
            <w:tcW w:w="6490" w:type="dxa"/>
            <w:gridSpan w:val="6"/>
          </w:tcPr>
          <w:p w:rsidR="00544648" w:rsidRPr="00332EE5" w:rsidRDefault="00544648" w:rsidP="00255C40">
            <w:pPr>
              <w:spacing w:after="0" w:line="360" w:lineRule="auto"/>
              <w:contextualSpacing/>
              <w:rPr>
                <w:lang w:val="uk-UA"/>
              </w:rPr>
            </w:pPr>
            <w:r w:rsidRPr="00332EE5">
              <w:rPr>
                <w:lang w:val="uk-UA"/>
              </w:rPr>
              <w:t>Автоматичний вимикач триполюсний</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3</w:t>
            </w:r>
          </w:p>
        </w:tc>
        <w:tc>
          <w:tcPr>
            <w:tcW w:w="1200" w:type="dxa"/>
            <w:gridSpan w:val="3"/>
          </w:tcPr>
          <w:p w:rsidR="00544648" w:rsidRPr="00332EE5" w:rsidRDefault="00544648" w:rsidP="00255C40">
            <w:pPr>
              <w:spacing w:after="0" w:line="360" w:lineRule="auto"/>
              <w:contextualSpacing/>
              <w:jc w:val="center"/>
              <w:rPr>
                <w:lang w:val="uk-UA"/>
              </w:rPr>
            </w:pPr>
            <w:r w:rsidRPr="00332EE5">
              <w:rPr>
                <w:sz w:val="24"/>
                <w:szCs w:val="24"/>
                <w:lang w:val="uk-UA"/>
              </w:rPr>
              <w:t>існуючі</w:t>
            </w: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1FU-3FU</w:t>
            </w:r>
          </w:p>
        </w:tc>
        <w:tc>
          <w:tcPr>
            <w:tcW w:w="6490" w:type="dxa"/>
            <w:gridSpan w:val="6"/>
          </w:tcPr>
          <w:p w:rsidR="00544648" w:rsidRPr="00332EE5" w:rsidRDefault="00544648" w:rsidP="00FE724D">
            <w:pPr>
              <w:pStyle w:val="3"/>
              <w:spacing w:line="360" w:lineRule="auto"/>
              <w:contextualSpacing/>
              <w:jc w:val="left"/>
              <w:rPr>
                <w:b/>
                <w:szCs w:val="28"/>
                <w:u w:val="none"/>
                <w:lang w:val="uk-UA"/>
              </w:rPr>
            </w:pPr>
            <w:r w:rsidRPr="00332EE5">
              <w:rPr>
                <w:szCs w:val="28"/>
                <w:u w:val="none"/>
                <w:lang w:val="uk-UA"/>
              </w:rPr>
              <w:t>Запобіжник з плавкою вставкою</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3</w:t>
            </w:r>
          </w:p>
        </w:tc>
        <w:tc>
          <w:tcPr>
            <w:tcW w:w="1200" w:type="dxa"/>
            <w:gridSpan w:val="3"/>
          </w:tcPr>
          <w:p w:rsidR="00544648" w:rsidRPr="00332EE5" w:rsidRDefault="00544648" w:rsidP="00255C40">
            <w:pPr>
              <w:spacing w:after="0" w:line="360" w:lineRule="auto"/>
              <w:contextualSpacing/>
              <w:jc w:val="center"/>
              <w:rPr>
                <w:lang w:val="uk-UA"/>
              </w:rPr>
            </w:pPr>
            <w:r w:rsidRPr="00332EE5">
              <w:rPr>
                <w:sz w:val="24"/>
                <w:szCs w:val="24"/>
                <w:lang w:val="uk-UA"/>
              </w:rPr>
              <w:t>існуючі</w:t>
            </w: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jc w:val="center"/>
              <w:rPr>
                <w:lang w:val="uk-UA"/>
              </w:rPr>
            </w:pPr>
            <w:r w:rsidRPr="00332EE5">
              <w:rPr>
                <w:lang w:val="uk-UA"/>
              </w:rPr>
              <w:t>1</w:t>
            </w:r>
            <w:r w:rsidRPr="00332EE5">
              <w:rPr>
                <w:rFonts w:eastAsia="Calibri"/>
                <w:lang w:val="uk-UA"/>
              </w:rPr>
              <w:t>S</w:t>
            </w:r>
            <w:r w:rsidRPr="00332EE5">
              <w:rPr>
                <w:lang w:val="uk-UA"/>
              </w:rPr>
              <w:t>Q-3</w:t>
            </w:r>
            <w:r w:rsidRPr="00332EE5">
              <w:rPr>
                <w:rFonts w:eastAsia="Calibri"/>
                <w:lang w:val="uk-UA"/>
              </w:rPr>
              <w:t>S</w:t>
            </w:r>
            <w:r w:rsidRPr="00332EE5">
              <w:rPr>
                <w:lang w:val="uk-UA"/>
              </w:rPr>
              <w:t>Q</w:t>
            </w:r>
          </w:p>
        </w:tc>
        <w:tc>
          <w:tcPr>
            <w:tcW w:w="6490" w:type="dxa"/>
            <w:gridSpan w:val="6"/>
          </w:tcPr>
          <w:p w:rsidR="00544648" w:rsidRPr="00332EE5" w:rsidRDefault="00544648" w:rsidP="00544648">
            <w:pPr>
              <w:pStyle w:val="3"/>
              <w:spacing w:line="360" w:lineRule="auto"/>
              <w:contextualSpacing/>
              <w:jc w:val="left"/>
              <w:rPr>
                <w:szCs w:val="28"/>
                <w:u w:val="none"/>
                <w:lang w:val="uk-UA"/>
              </w:rPr>
            </w:pPr>
            <w:r w:rsidRPr="00332EE5">
              <w:rPr>
                <w:szCs w:val="28"/>
                <w:u w:val="none"/>
                <w:lang w:val="uk-UA"/>
              </w:rPr>
              <w:t>Контакт муфти граничного моменту</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3</w:t>
            </w:r>
          </w:p>
        </w:tc>
        <w:tc>
          <w:tcPr>
            <w:tcW w:w="1200" w:type="dxa"/>
            <w:gridSpan w:val="3"/>
          </w:tcPr>
          <w:p w:rsidR="00544648" w:rsidRPr="00332EE5" w:rsidRDefault="00544648" w:rsidP="00255C40">
            <w:pPr>
              <w:spacing w:after="0" w:line="360" w:lineRule="auto"/>
              <w:contextualSpacing/>
              <w:jc w:val="center"/>
              <w:rPr>
                <w:lang w:val="uk-UA"/>
              </w:rPr>
            </w:pPr>
            <w:r w:rsidRPr="00332EE5">
              <w:rPr>
                <w:sz w:val="24"/>
                <w:szCs w:val="24"/>
                <w:lang w:val="uk-UA"/>
              </w:rPr>
              <w:t>існуючі</w:t>
            </w:r>
          </w:p>
        </w:tc>
      </w:tr>
      <w:tr w:rsidR="008E1E8C" w:rsidRPr="00332EE5" w:rsidTr="005551B9">
        <w:trPr>
          <w:gridAfter w:val="1"/>
          <w:wAfter w:w="56" w:type="dxa"/>
          <w:trHeight w:val="376"/>
          <w:jc w:val="center"/>
        </w:trPr>
        <w:tc>
          <w:tcPr>
            <w:tcW w:w="1874" w:type="dxa"/>
            <w:gridSpan w:val="4"/>
          </w:tcPr>
          <w:p w:rsidR="008E1E8C" w:rsidRPr="00332EE5" w:rsidRDefault="008E1E8C" w:rsidP="00255C40">
            <w:pPr>
              <w:spacing w:after="0" w:line="360" w:lineRule="auto"/>
              <w:contextualSpacing/>
              <w:jc w:val="center"/>
              <w:rPr>
                <w:lang w:val="uk-UA"/>
              </w:rPr>
            </w:pPr>
          </w:p>
        </w:tc>
        <w:tc>
          <w:tcPr>
            <w:tcW w:w="6490" w:type="dxa"/>
            <w:gridSpan w:val="6"/>
          </w:tcPr>
          <w:p w:rsidR="008E1E8C" w:rsidRPr="00332EE5" w:rsidRDefault="008E1E8C" w:rsidP="00255C40">
            <w:pPr>
              <w:pStyle w:val="3"/>
              <w:spacing w:line="360" w:lineRule="auto"/>
              <w:contextualSpacing/>
              <w:rPr>
                <w:szCs w:val="28"/>
                <w:lang w:val="uk-UA"/>
              </w:rPr>
            </w:pPr>
          </w:p>
        </w:tc>
        <w:tc>
          <w:tcPr>
            <w:tcW w:w="843" w:type="dxa"/>
            <w:gridSpan w:val="3"/>
          </w:tcPr>
          <w:p w:rsidR="008E1E8C" w:rsidRPr="00332EE5" w:rsidRDefault="008E1E8C" w:rsidP="00255C40">
            <w:pPr>
              <w:spacing w:after="0" w:line="360" w:lineRule="auto"/>
              <w:contextualSpacing/>
              <w:jc w:val="center"/>
              <w:rPr>
                <w:lang w:val="uk-UA"/>
              </w:rPr>
            </w:pPr>
          </w:p>
        </w:tc>
        <w:tc>
          <w:tcPr>
            <w:tcW w:w="1200" w:type="dxa"/>
            <w:gridSpan w:val="3"/>
          </w:tcPr>
          <w:p w:rsidR="008E1E8C" w:rsidRPr="00332EE5" w:rsidRDefault="008E1E8C" w:rsidP="00255C40">
            <w:pPr>
              <w:spacing w:after="0" w:line="360" w:lineRule="auto"/>
              <w:contextualSpacing/>
              <w:jc w:val="center"/>
              <w:rPr>
                <w:lang w:val="uk-UA"/>
              </w:rPr>
            </w:pP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jc w:val="center"/>
              <w:rPr>
                <w:lang w:val="uk-UA"/>
              </w:rPr>
            </w:pPr>
          </w:p>
        </w:tc>
        <w:tc>
          <w:tcPr>
            <w:tcW w:w="6490" w:type="dxa"/>
            <w:gridSpan w:val="6"/>
          </w:tcPr>
          <w:p w:rsidR="00544648" w:rsidRPr="00332EE5" w:rsidRDefault="00544648" w:rsidP="00255C40">
            <w:pPr>
              <w:pStyle w:val="3"/>
              <w:spacing w:line="360" w:lineRule="auto"/>
              <w:contextualSpacing/>
              <w:rPr>
                <w:b/>
                <w:szCs w:val="28"/>
                <w:lang w:val="uk-UA"/>
              </w:rPr>
            </w:pPr>
            <w:r w:rsidRPr="00332EE5">
              <w:rPr>
                <w:szCs w:val="28"/>
                <w:lang w:val="uk-UA"/>
              </w:rPr>
              <w:t>Прилади на щиті управління</w:t>
            </w:r>
          </w:p>
        </w:tc>
        <w:tc>
          <w:tcPr>
            <w:tcW w:w="843" w:type="dxa"/>
            <w:gridSpan w:val="3"/>
          </w:tcPr>
          <w:p w:rsidR="00544648" w:rsidRPr="00332EE5" w:rsidRDefault="00544648" w:rsidP="00255C40">
            <w:pPr>
              <w:spacing w:after="0" w:line="360" w:lineRule="auto"/>
              <w:contextualSpacing/>
              <w:jc w:val="center"/>
              <w:rPr>
                <w:lang w:val="uk-UA"/>
              </w:rPr>
            </w:pPr>
          </w:p>
        </w:tc>
        <w:tc>
          <w:tcPr>
            <w:tcW w:w="1200" w:type="dxa"/>
            <w:gridSpan w:val="3"/>
          </w:tcPr>
          <w:p w:rsidR="00544648" w:rsidRPr="00332EE5" w:rsidRDefault="00544648" w:rsidP="00255C40">
            <w:pPr>
              <w:spacing w:after="0" w:line="360" w:lineRule="auto"/>
              <w:contextualSpacing/>
              <w:jc w:val="center"/>
              <w:rPr>
                <w:lang w:val="uk-UA"/>
              </w:rPr>
            </w:pPr>
          </w:p>
        </w:tc>
      </w:tr>
      <w:tr w:rsidR="00BD79DC" w:rsidRPr="00332EE5" w:rsidTr="005551B9">
        <w:trPr>
          <w:gridAfter w:val="1"/>
          <w:wAfter w:w="56" w:type="dxa"/>
          <w:trHeight w:val="976"/>
          <w:jc w:val="center"/>
        </w:trPr>
        <w:tc>
          <w:tcPr>
            <w:tcW w:w="1874" w:type="dxa"/>
            <w:gridSpan w:val="4"/>
          </w:tcPr>
          <w:p w:rsidR="00BD79DC" w:rsidRPr="00332EE5" w:rsidRDefault="00BD79DC" w:rsidP="00255C40">
            <w:pPr>
              <w:spacing w:after="0"/>
              <w:rPr>
                <w:lang w:val="uk-UA"/>
              </w:rPr>
            </w:pPr>
            <w:r w:rsidRPr="00332EE5">
              <w:rPr>
                <w:lang w:val="uk-UA"/>
              </w:rPr>
              <w:t>1</w:t>
            </w:r>
            <w:r w:rsidRPr="00332EE5">
              <w:rPr>
                <w:rFonts w:eastAsia="Calibri"/>
                <w:lang w:val="uk-UA"/>
              </w:rPr>
              <w:t>SB3</w:t>
            </w:r>
            <w:r w:rsidRPr="00332EE5">
              <w:rPr>
                <w:lang w:val="uk-UA"/>
              </w:rPr>
              <w:t>-3</w:t>
            </w:r>
            <w:r w:rsidRPr="00332EE5">
              <w:rPr>
                <w:rFonts w:eastAsia="Calibri"/>
                <w:lang w:val="uk-UA"/>
              </w:rPr>
              <w:t>SB3,</w:t>
            </w:r>
          </w:p>
          <w:p w:rsidR="00BD79DC" w:rsidRPr="00332EE5" w:rsidRDefault="00BD79DC" w:rsidP="00BD79DC">
            <w:pPr>
              <w:spacing w:after="0"/>
              <w:rPr>
                <w:lang w:val="uk-UA"/>
              </w:rPr>
            </w:pPr>
            <w:r w:rsidRPr="00332EE5">
              <w:rPr>
                <w:lang w:val="uk-UA"/>
              </w:rPr>
              <w:t xml:space="preserve">11SB1, </w:t>
            </w:r>
          </w:p>
        </w:tc>
        <w:tc>
          <w:tcPr>
            <w:tcW w:w="6490" w:type="dxa"/>
            <w:gridSpan w:val="6"/>
          </w:tcPr>
          <w:p w:rsidR="00BD79DC" w:rsidRPr="00332EE5" w:rsidRDefault="00BD79DC" w:rsidP="00BD79DC">
            <w:pPr>
              <w:pStyle w:val="3"/>
              <w:spacing w:line="360" w:lineRule="auto"/>
              <w:contextualSpacing/>
              <w:jc w:val="left"/>
              <w:rPr>
                <w:szCs w:val="28"/>
                <w:u w:val="none"/>
                <w:lang w:val="uk-UA"/>
              </w:rPr>
            </w:pPr>
            <w:r w:rsidRPr="00332EE5">
              <w:rPr>
                <w:u w:val="none"/>
                <w:lang w:val="uk-UA"/>
              </w:rPr>
              <w:t xml:space="preserve">Кнопка  ELFIN 22, 1з,  зелений штовкач </w:t>
            </w:r>
          </w:p>
          <w:p w:rsidR="00BD79DC" w:rsidRPr="00332EE5" w:rsidRDefault="00BD79DC" w:rsidP="00FE724D">
            <w:pPr>
              <w:pStyle w:val="3"/>
              <w:spacing w:line="360" w:lineRule="auto"/>
              <w:contextualSpacing/>
              <w:jc w:val="left"/>
              <w:rPr>
                <w:szCs w:val="28"/>
                <w:u w:val="none"/>
                <w:lang w:val="uk-UA"/>
              </w:rPr>
            </w:pPr>
            <w:r w:rsidRPr="00332EE5">
              <w:rPr>
                <w:szCs w:val="28"/>
                <w:u w:val="none"/>
                <w:lang w:val="uk-UA"/>
              </w:rPr>
              <w:t xml:space="preserve"> </w:t>
            </w:r>
          </w:p>
        </w:tc>
        <w:tc>
          <w:tcPr>
            <w:tcW w:w="843" w:type="dxa"/>
            <w:gridSpan w:val="3"/>
          </w:tcPr>
          <w:p w:rsidR="00BD79DC" w:rsidRPr="00332EE5" w:rsidRDefault="00BD79DC" w:rsidP="00255C40">
            <w:pPr>
              <w:spacing w:after="0" w:line="360" w:lineRule="auto"/>
              <w:contextualSpacing/>
              <w:jc w:val="center"/>
              <w:rPr>
                <w:lang w:val="uk-UA"/>
              </w:rPr>
            </w:pPr>
            <w:r w:rsidRPr="00332EE5">
              <w:rPr>
                <w:lang w:val="uk-UA"/>
              </w:rPr>
              <w:t>4</w:t>
            </w:r>
          </w:p>
        </w:tc>
        <w:tc>
          <w:tcPr>
            <w:tcW w:w="1200" w:type="dxa"/>
            <w:gridSpan w:val="3"/>
          </w:tcPr>
          <w:p w:rsidR="00BD79DC" w:rsidRPr="00332EE5" w:rsidRDefault="00BD79DC" w:rsidP="00255C40">
            <w:pPr>
              <w:spacing w:after="0" w:line="360" w:lineRule="auto"/>
              <w:contextualSpacing/>
              <w:jc w:val="center"/>
              <w:rPr>
                <w:lang w:val="uk-UA"/>
              </w:rPr>
            </w:pPr>
          </w:p>
        </w:tc>
      </w:tr>
      <w:tr w:rsidR="00BD79DC" w:rsidRPr="00332EE5" w:rsidTr="005551B9">
        <w:trPr>
          <w:gridAfter w:val="1"/>
          <w:wAfter w:w="56" w:type="dxa"/>
          <w:trHeight w:val="976"/>
          <w:jc w:val="center"/>
        </w:trPr>
        <w:tc>
          <w:tcPr>
            <w:tcW w:w="1874" w:type="dxa"/>
            <w:gridSpan w:val="4"/>
          </w:tcPr>
          <w:p w:rsidR="00BD79DC" w:rsidRPr="00332EE5" w:rsidRDefault="00BD79DC" w:rsidP="00255C40">
            <w:pPr>
              <w:spacing w:after="0"/>
              <w:ind w:left="198" w:hanging="198"/>
              <w:rPr>
                <w:rFonts w:eastAsia="Calibri"/>
                <w:lang w:val="uk-UA"/>
              </w:rPr>
            </w:pPr>
            <w:r w:rsidRPr="00332EE5">
              <w:rPr>
                <w:lang w:val="uk-UA"/>
              </w:rPr>
              <w:t>1</w:t>
            </w:r>
            <w:r w:rsidRPr="00332EE5">
              <w:rPr>
                <w:rFonts w:eastAsia="Calibri"/>
                <w:lang w:val="uk-UA"/>
              </w:rPr>
              <w:t>SB2</w:t>
            </w:r>
            <w:r w:rsidRPr="00332EE5">
              <w:rPr>
                <w:lang w:val="uk-UA"/>
              </w:rPr>
              <w:t>-</w:t>
            </w:r>
            <w:r w:rsidR="008E1E8C" w:rsidRPr="00332EE5">
              <w:rPr>
                <w:lang w:val="uk-UA"/>
              </w:rPr>
              <w:t>3</w:t>
            </w:r>
            <w:r w:rsidRPr="00332EE5">
              <w:rPr>
                <w:rFonts w:eastAsia="Calibri"/>
                <w:lang w:val="uk-UA"/>
              </w:rPr>
              <w:t>SB2,</w:t>
            </w:r>
          </w:p>
          <w:p w:rsidR="00BD79DC" w:rsidRPr="00332EE5" w:rsidRDefault="00BD79DC" w:rsidP="00255C40">
            <w:pPr>
              <w:spacing w:after="0"/>
              <w:contextualSpacing/>
              <w:rPr>
                <w:rFonts w:eastAsia="Calibri"/>
                <w:lang w:val="uk-UA"/>
              </w:rPr>
            </w:pPr>
            <w:r w:rsidRPr="00332EE5">
              <w:rPr>
                <w:lang w:val="uk-UA"/>
              </w:rPr>
              <w:t>11SB2</w:t>
            </w:r>
          </w:p>
        </w:tc>
        <w:tc>
          <w:tcPr>
            <w:tcW w:w="6490" w:type="dxa"/>
            <w:gridSpan w:val="6"/>
          </w:tcPr>
          <w:p w:rsidR="00BD79DC" w:rsidRPr="00332EE5" w:rsidRDefault="00BD79DC" w:rsidP="00BD79DC">
            <w:pPr>
              <w:spacing w:after="0" w:line="360" w:lineRule="auto"/>
              <w:contextualSpacing/>
              <w:rPr>
                <w:u w:val="single"/>
                <w:lang w:val="uk-UA"/>
              </w:rPr>
            </w:pPr>
            <w:r w:rsidRPr="00332EE5">
              <w:rPr>
                <w:lang w:val="uk-UA"/>
              </w:rPr>
              <w:t>Те ж, 1р, червоний штовкач, (Стоп)</w:t>
            </w:r>
          </w:p>
        </w:tc>
        <w:tc>
          <w:tcPr>
            <w:tcW w:w="843" w:type="dxa"/>
            <w:gridSpan w:val="3"/>
          </w:tcPr>
          <w:p w:rsidR="00BD79DC" w:rsidRPr="00332EE5" w:rsidRDefault="00BD79DC" w:rsidP="00255C40">
            <w:pPr>
              <w:spacing w:after="0" w:line="360" w:lineRule="auto"/>
              <w:contextualSpacing/>
              <w:jc w:val="center"/>
              <w:rPr>
                <w:lang w:val="uk-UA"/>
              </w:rPr>
            </w:pPr>
            <w:r w:rsidRPr="00332EE5">
              <w:rPr>
                <w:lang w:val="uk-UA"/>
              </w:rPr>
              <w:t>4</w:t>
            </w:r>
          </w:p>
        </w:tc>
        <w:tc>
          <w:tcPr>
            <w:tcW w:w="1200" w:type="dxa"/>
            <w:gridSpan w:val="3"/>
          </w:tcPr>
          <w:p w:rsidR="00BD79DC" w:rsidRPr="00332EE5" w:rsidRDefault="00BD79DC" w:rsidP="00255C40">
            <w:pPr>
              <w:spacing w:after="0" w:line="360" w:lineRule="auto"/>
              <w:contextualSpacing/>
              <w:jc w:val="center"/>
              <w:rPr>
                <w:lang w:val="uk-UA"/>
              </w:rPr>
            </w:pPr>
          </w:p>
        </w:tc>
      </w:tr>
      <w:tr w:rsidR="00BD79DC" w:rsidRPr="00332EE5" w:rsidTr="005551B9">
        <w:trPr>
          <w:gridAfter w:val="1"/>
          <w:wAfter w:w="56" w:type="dxa"/>
          <w:trHeight w:val="1127"/>
          <w:jc w:val="center"/>
        </w:trPr>
        <w:tc>
          <w:tcPr>
            <w:tcW w:w="1874" w:type="dxa"/>
            <w:gridSpan w:val="4"/>
          </w:tcPr>
          <w:p w:rsidR="00BD79DC" w:rsidRPr="00332EE5" w:rsidRDefault="00BD79DC" w:rsidP="00255C40">
            <w:pPr>
              <w:spacing w:after="0" w:line="360" w:lineRule="auto"/>
              <w:contextualSpacing/>
              <w:rPr>
                <w:lang w:val="uk-UA"/>
              </w:rPr>
            </w:pPr>
            <w:r w:rsidRPr="00332EE5">
              <w:rPr>
                <w:lang w:val="uk-UA"/>
              </w:rPr>
              <w:t>1SА-3</w:t>
            </w:r>
            <w:r w:rsidRPr="00332EE5">
              <w:rPr>
                <w:rFonts w:eastAsia="Calibri"/>
                <w:lang w:val="uk-UA"/>
              </w:rPr>
              <w:t>S</w:t>
            </w:r>
            <w:r w:rsidRPr="00332EE5">
              <w:rPr>
                <w:lang w:val="uk-UA"/>
              </w:rPr>
              <w:t xml:space="preserve">А, </w:t>
            </w:r>
          </w:p>
          <w:p w:rsidR="00BD79DC" w:rsidRPr="00332EE5" w:rsidRDefault="00BD79DC" w:rsidP="008E1E8C">
            <w:pPr>
              <w:spacing w:after="0"/>
              <w:contextualSpacing/>
              <w:rPr>
                <w:lang w:val="uk-UA"/>
              </w:rPr>
            </w:pPr>
            <w:r w:rsidRPr="00332EE5">
              <w:rPr>
                <w:lang w:val="uk-UA"/>
              </w:rPr>
              <w:t>9</w:t>
            </w:r>
            <w:r w:rsidRPr="00332EE5">
              <w:rPr>
                <w:rFonts w:eastAsia="Calibri"/>
                <w:lang w:val="uk-UA"/>
              </w:rPr>
              <w:t>S</w:t>
            </w:r>
            <w:r w:rsidRPr="00332EE5">
              <w:rPr>
                <w:lang w:val="uk-UA"/>
              </w:rPr>
              <w:t>А,10SА, 12</w:t>
            </w:r>
            <w:r w:rsidRPr="00332EE5">
              <w:rPr>
                <w:rFonts w:eastAsia="Calibri"/>
                <w:lang w:val="uk-UA"/>
              </w:rPr>
              <w:t>S</w:t>
            </w:r>
            <w:r w:rsidRPr="00332EE5">
              <w:rPr>
                <w:lang w:val="uk-UA"/>
              </w:rPr>
              <w:t>А</w:t>
            </w:r>
          </w:p>
        </w:tc>
        <w:tc>
          <w:tcPr>
            <w:tcW w:w="6490" w:type="dxa"/>
            <w:gridSpan w:val="6"/>
          </w:tcPr>
          <w:p w:rsidR="00BD79DC" w:rsidRPr="00332EE5" w:rsidRDefault="00BD79DC" w:rsidP="00255C40">
            <w:pPr>
              <w:pStyle w:val="5"/>
              <w:spacing w:line="360" w:lineRule="auto"/>
              <w:contextualSpacing/>
              <w:rPr>
                <w:szCs w:val="28"/>
                <w:u w:val="none"/>
                <w:lang w:val="uk-UA"/>
              </w:rPr>
            </w:pPr>
            <w:r w:rsidRPr="00332EE5">
              <w:rPr>
                <w:u w:val="none"/>
                <w:lang w:val="uk-UA"/>
              </w:rPr>
              <w:t>Перемикач ELFIN 22 на 3 положения,</w:t>
            </w:r>
            <w:r w:rsidRPr="00332EE5">
              <w:rPr>
                <w:lang w:val="uk-UA"/>
              </w:rPr>
              <w:t xml:space="preserve"> </w:t>
            </w:r>
            <w:r w:rsidRPr="00332EE5">
              <w:rPr>
                <w:u w:val="none"/>
                <w:lang w:val="uk-UA"/>
              </w:rPr>
              <w:t>020SAMONW</w:t>
            </w:r>
          </w:p>
        </w:tc>
        <w:tc>
          <w:tcPr>
            <w:tcW w:w="843" w:type="dxa"/>
            <w:gridSpan w:val="3"/>
          </w:tcPr>
          <w:p w:rsidR="00BD79DC" w:rsidRPr="00332EE5" w:rsidRDefault="00BD79DC" w:rsidP="00255C40">
            <w:pPr>
              <w:spacing w:after="0" w:line="360" w:lineRule="auto"/>
              <w:contextualSpacing/>
              <w:jc w:val="center"/>
              <w:rPr>
                <w:lang w:val="uk-UA"/>
              </w:rPr>
            </w:pPr>
            <w:r w:rsidRPr="00332EE5">
              <w:rPr>
                <w:lang w:val="uk-UA"/>
              </w:rPr>
              <w:t>6</w:t>
            </w:r>
          </w:p>
        </w:tc>
        <w:tc>
          <w:tcPr>
            <w:tcW w:w="1200" w:type="dxa"/>
            <w:gridSpan w:val="3"/>
          </w:tcPr>
          <w:p w:rsidR="00BD79DC" w:rsidRPr="00332EE5" w:rsidRDefault="00BD79DC" w:rsidP="00255C40">
            <w:pPr>
              <w:spacing w:after="0" w:line="360" w:lineRule="auto"/>
              <w:contextualSpacing/>
              <w:jc w:val="center"/>
              <w:rPr>
                <w:lang w:val="uk-UA"/>
              </w:rPr>
            </w:pPr>
          </w:p>
        </w:tc>
      </w:tr>
      <w:tr w:rsidR="00544648" w:rsidRPr="00332EE5" w:rsidTr="005551B9">
        <w:trPr>
          <w:gridAfter w:val="1"/>
          <w:wAfter w:w="56" w:type="dxa"/>
          <w:trHeight w:val="400"/>
          <w:jc w:val="center"/>
        </w:trPr>
        <w:tc>
          <w:tcPr>
            <w:tcW w:w="1874" w:type="dxa"/>
            <w:gridSpan w:val="4"/>
          </w:tcPr>
          <w:p w:rsidR="00544648" w:rsidRPr="00332EE5" w:rsidRDefault="00544648" w:rsidP="00255C40">
            <w:pPr>
              <w:spacing w:after="0" w:line="360" w:lineRule="auto"/>
              <w:contextualSpacing/>
              <w:rPr>
                <w:lang w:val="uk-UA"/>
              </w:rPr>
            </w:pPr>
            <w:r w:rsidRPr="00332EE5">
              <w:rPr>
                <w:lang w:val="uk-UA"/>
              </w:rPr>
              <w:t>1VD-3VD, 8VD</w:t>
            </w:r>
          </w:p>
        </w:tc>
        <w:tc>
          <w:tcPr>
            <w:tcW w:w="6490" w:type="dxa"/>
            <w:gridSpan w:val="6"/>
          </w:tcPr>
          <w:p w:rsidR="00544648" w:rsidRPr="00332EE5" w:rsidRDefault="00BD79DC" w:rsidP="00255C40">
            <w:pPr>
              <w:spacing w:after="0" w:line="360" w:lineRule="auto"/>
              <w:contextualSpacing/>
              <w:rPr>
                <w:lang w:val="uk-UA"/>
              </w:rPr>
            </w:pPr>
            <w:r w:rsidRPr="00332EE5">
              <w:rPr>
                <w:lang w:val="uk-UA"/>
              </w:rPr>
              <w:t>Світлосигнальна арматура у сборі  ELFIN 22, 24В пост, струм 16 мА, світлодіод червоний, 010BA9SLR24,</w:t>
            </w:r>
          </w:p>
        </w:tc>
        <w:tc>
          <w:tcPr>
            <w:tcW w:w="843" w:type="dxa"/>
            <w:gridSpan w:val="3"/>
          </w:tcPr>
          <w:p w:rsidR="00544648" w:rsidRPr="00332EE5" w:rsidRDefault="00544648" w:rsidP="00255C40">
            <w:pPr>
              <w:spacing w:after="0" w:line="360" w:lineRule="auto"/>
              <w:contextualSpacing/>
              <w:jc w:val="center"/>
              <w:rPr>
                <w:lang w:val="uk-UA"/>
              </w:rPr>
            </w:pPr>
            <w:r w:rsidRPr="00332EE5">
              <w:rPr>
                <w:lang w:val="uk-UA"/>
              </w:rPr>
              <w:t>4</w:t>
            </w:r>
          </w:p>
        </w:tc>
        <w:tc>
          <w:tcPr>
            <w:tcW w:w="1200" w:type="dxa"/>
            <w:gridSpan w:val="3"/>
          </w:tcPr>
          <w:p w:rsidR="00544648" w:rsidRPr="00332EE5" w:rsidRDefault="00544648" w:rsidP="00255C40">
            <w:pPr>
              <w:spacing w:after="0" w:line="360" w:lineRule="auto"/>
              <w:contextualSpacing/>
              <w:jc w:val="center"/>
              <w:rPr>
                <w:lang w:val="uk-UA"/>
              </w:rPr>
            </w:pPr>
          </w:p>
        </w:tc>
      </w:tr>
      <w:tr w:rsidR="00BD79DC" w:rsidRPr="00332EE5" w:rsidTr="005551B9">
        <w:trPr>
          <w:gridAfter w:val="1"/>
          <w:wAfter w:w="56" w:type="dxa"/>
          <w:trHeight w:val="638"/>
          <w:jc w:val="center"/>
        </w:trPr>
        <w:tc>
          <w:tcPr>
            <w:tcW w:w="1874" w:type="dxa"/>
            <w:gridSpan w:val="4"/>
          </w:tcPr>
          <w:p w:rsidR="00BD79DC" w:rsidRPr="00332EE5" w:rsidRDefault="00BD79DC" w:rsidP="00BD79DC">
            <w:pPr>
              <w:rPr>
                <w:lang w:val="uk-UA"/>
              </w:rPr>
            </w:pPr>
            <w:r w:rsidRPr="00332EE5">
              <w:rPr>
                <w:lang w:val="uk-UA"/>
              </w:rPr>
              <w:t xml:space="preserve">1R, 2R, 3R , 8R </w:t>
            </w:r>
          </w:p>
        </w:tc>
        <w:tc>
          <w:tcPr>
            <w:tcW w:w="6490" w:type="dxa"/>
            <w:gridSpan w:val="6"/>
          </w:tcPr>
          <w:p w:rsidR="00BD79DC" w:rsidRPr="00332EE5" w:rsidRDefault="00BD79DC" w:rsidP="00255C40">
            <w:pPr>
              <w:rPr>
                <w:lang w:val="uk-UA"/>
              </w:rPr>
            </w:pPr>
            <w:r w:rsidRPr="00332EE5">
              <w:rPr>
                <w:lang w:val="uk-UA"/>
              </w:rPr>
              <w:t>з опірами 1,2 кОм у комлекті</w:t>
            </w:r>
          </w:p>
        </w:tc>
        <w:tc>
          <w:tcPr>
            <w:tcW w:w="843" w:type="dxa"/>
            <w:gridSpan w:val="3"/>
          </w:tcPr>
          <w:p w:rsidR="00BD79DC" w:rsidRPr="00332EE5" w:rsidRDefault="00BD79DC" w:rsidP="00255C40">
            <w:pPr>
              <w:jc w:val="center"/>
              <w:rPr>
                <w:sz w:val="24"/>
                <w:szCs w:val="24"/>
                <w:lang w:val="uk-UA"/>
              </w:rPr>
            </w:pPr>
            <w:r w:rsidRPr="00332EE5">
              <w:rPr>
                <w:sz w:val="24"/>
                <w:szCs w:val="24"/>
                <w:lang w:val="uk-UA"/>
              </w:rPr>
              <w:t>4</w:t>
            </w:r>
          </w:p>
        </w:tc>
        <w:tc>
          <w:tcPr>
            <w:tcW w:w="1200" w:type="dxa"/>
            <w:gridSpan w:val="3"/>
          </w:tcPr>
          <w:p w:rsidR="00BD79DC" w:rsidRPr="00332EE5" w:rsidRDefault="00BD79DC" w:rsidP="00255C40">
            <w:pPr>
              <w:spacing w:after="0" w:line="360" w:lineRule="auto"/>
              <w:contextualSpacing/>
              <w:jc w:val="center"/>
              <w:rPr>
                <w:lang w:val="uk-UA"/>
              </w:rPr>
            </w:pPr>
          </w:p>
        </w:tc>
      </w:tr>
      <w:tr w:rsidR="008E1E8C" w:rsidRPr="00332EE5" w:rsidTr="005551B9">
        <w:trPr>
          <w:gridAfter w:val="1"/>
          <w:wAfter w:w="56" w:type="dxa"/>
          <w:trHeight w:val="400"/>
          <w:jc w:val="center"/>
        </w:trPr>
        <w:tc>
          <w:tcPr>
            <w:tcW w:w="1874" w:type="dxa"/>
            <w:gridSpan w:val="4"/>
          </w:tcPr>
          <w:p w:rsidR="008E1E8C" w:rsidRPr="00332EE5" w:rsidRDefault="008E1E8C" w:rsidP="00255C40">
            <w:pPr>
              <w:ind w:left="-170" w:right="-170"/>
              <w:rPr>
                <w:lang w:val="uk-UA"/>
              </w:rPr>
            </w:pPr>
            <w:r w:rsidRPr="00332EE5">
              <w:rPr>
                <w:lang w:val="uk-UA"/>
              </w:rPr>
              <w:t>1K, 2K, 3К, 9К, 10К,12К</w:t>
            </w:r>
          </w:p>
        </w:tc>
        <w:tc>
          <w:tcPr>
            <w:tcW w:w="6490" w:type="dxa"/>
            <w:gridSpan w:val="6"/>
          </w:tcPr>
          <w:p w:rsidR="008E1E8C" w:rsidRPr="00332EE5" w:rsidRDefault="008E1E8C" w:rsidP="00255C40">
            <w:pPr>
              <w:rPr>
                <w:lang w:val="uk-UA"/>
              </w:rPr>
            </w:pPr>
            <w:r w:rsidRPr="00332EE5">
              <w:rPr>
                <w:lang w:val="uk-UA"/>
              </w:rPr>
              <w:t xml:space="preserve">Реле проміжне, Weidmuller PS 35836971, 24В, (одногрупне) </w:t>
            </w:r>
          </w:p>
        </w:tc>
        <w:tc>
          <w:tcPr>
            <w:tcW w:w="843" w:type="dxa"/>
            <w:gridSpan w:val="3"/>
          </w:tcPr>
          <w:p w:rsidR="008E1E8C" w:rsidRPr="00332EE5" w:rsidRDefault="008E1E8C" w:rsidP="00255C40">
            <w:pPr>
              <w:jc w:val="center"/>
              <w:rPr>
                <w:lang w:val="uk-UA"/>
              </w:rPr>
            </w:pPr>
            <w:r w:rsidRPr="00332EE5">
              <w:rPr>
                <w:lang w:val="uk-UA"/>
              </w:rPr>
              <w:t>6</w:t>
            </w:r>
          </w:p>
        </w:tc>
        <w:tc>
          <w:tcPr>
            <w:tcW w:w="1200" w:type="dxa"/>
            <w:gridSpan w:val="3"/>
          </w:tcPr>
          <w:p w:rsidR="008E1E8C" w:rsidRPr="00332EE5" w:rsidRDefault="008E1E8C" w:rsidP="00255C40">
            <w:pPr>
              <w:spacing w:after="0" w:line="360" w:lineRule="auto"/>
              <w:contextualSpacing/>
              <w:jc w:val="center"/>
              <w:rPr>
                <w:lang w:val="uk-UA"/>
              </w:rPr>
            </w:pPr>
          </w:p>
        </w:tc>
      </w:tr>
      <w:tr w:rsidR="00FB533A" w:rsidRPr="00332EE5" w:rsidTr="005551B9">
        <w:trPr>
          <w:gridAfter w:val="1"/>
          <w:wAfter w:w="56" w:type="dxa"/>
          <w:trHeight w:val="507"/>
          <w:jc w:val="center"/>
        </w:trPr>
        <w:tc>
          <w:tcPr>
            <w:tcW w:w="2441" w:type="dxa"/>
            <w:gridSpan w:val="5"/>
            <w:vMerge w:val="restart"/>
            <w:vAlign w:val="center"/>
          </w:tcPr>
          <w:p w:rsidR="00FB533A" w:rsidRPr="00332EE5" w:rsidRDefault="00FB533A" w:rsidP="00255C40">
            <w:pPr>
              <w:jc w:val="center"/>
              <w:rPr>
                <w:lang w:val="uk-UA"/>
              </w:rPr>
            </w:pPr>
            <w:r w:rsidRPr="00332EE5">
              <w:rPr>
                <w:lang w:val="uk-UA"/>
              </w:rPr>
              <w:t>РГЗ №1</w:t>
            </w:r>
            <w:r w:rsidR="00055E3F" w:rsidRPr="00332EE5">
              <w:rPr>
                <w:lang w:val="uk-UA"/>
              </w:rPr>
              <w:t xml:space="preserve"> </w:t>
            </w:r>
            <w:r w:rsidRPr="00332EE5">
              <w:rPr>
                <w:lang w:val="uk-UA"/>
              </w:rPr>
              <w:t>з ПСА</w:t>
            </w:r>
          </w:p>
        </w:tc>
        <w:tc>
          <w:tcPr>
            <w:tcW w:w="5923" w:type="dxa"/>
            <w:gridSpan w:val="5"/>
            <w:vMerge w:val="restart"/>
            <w:tcBorders>
              <w:right w:val="nil"/>
            </w:tcBorders>
            <w:vAlign w:val="center"/>
          </w:tcPr>
          <w:p w:rsidR="00FB533A" w:rsidRPr="00332EE5" w:rsidRDefault="00FB533A" w:rsidP="00255C40">
            <w:pPr>
              <w:spacing w:after="0" w:line="360" w:lineRule="auto"/>
              <w:ind w:left="-198" w:right="-342"/>
              <w:contextualSpacing/>
              <w:rPr>
                <w:lang w:val="uk-UA"/>
              </w:rPr>
            </w:pPr>
            <w:r w:rsidRPr="00332EE5">
              <w:rPr>
                <w:lang w:val="uk-UA"/>
              </w:rPr>
              <w:t xml:space="preserve"> Специфікація до принципової електричної схеми  </w:t>
            </w:r>
          </w:p>
        </w:tc>
        <w:tc>
          <w:tcPr>
            <w:tcW w:w="865" w:type="dxa"/>
            <w:gridSpan w:val="4"/>
            <w:vMerge w:val="restart"/>
            <w:tcBorders>
              <w:left w:val="nil"/>
            </w:tcBorders>
            <w:vAlign w:val="center"/>
          </w:tcPr>
          <w:p w:rsidR="00FB533A" w:rsidRPr="00332EE5" w:rsidRDefault="00FB533A" w:rsidP="00255C40">
            <w:pPr>
              <w:spacing w:after="0" w:line="360" w:lineRule="auto"/>
              <w:ind w:left="-140" w:right="-186"/>
              <w:contextualSpacing/>
              <w:rPr>
                <w:lang w:val="uk-UA"/>
              </w:rPr>
            </w:pPr>
          </w:p>
          <w:p w:rsidR="00FB533A" w:rsidRPr="00332EE5" w:rsidRDefault="00FB533A" w:rsidP="00255C40">
            <w:pPr>
              <w:spacing w:after="0" w:line="360" w:lineRule="auto"/>
              <w:ind w:left="-140" w:right="-186"/>
              <w:contextualSpacing/>
              <w:rPr>
                <w:lang w:val="uk-UA"/>
              </w:rPr>
            </w:pPr>
          </w:p>
        </w:tc>
        <w:tc>
          <w:tcPr>
            <w:tcW w:w="1178" w:type="dxa"/>
            <w:gridSpan w:val="2"/>
            <w:vAlign w:val="center"/>
          </w:tcPr>
          <w:p w:rsidR="00FB533A" w:rsidRPr="00332EE5" w:rsidRDefault="00FB533A" w:rsidP="00255C40">
            <w:pPr>
              <w:spacing w:after="0" w:line="360" w:lineRule="auto"/>
              <w:contextualSpacing/>
              <w:jc w:val="center"/>
              <w:rPr>
                <w:lang w:val="uk-UA"/>
              </w:rPr>
            </w:pPr>
            <w:r w:rsidRPr="00332EE5">
              <w:rPr>
                <w:lang w:val="uk-UA"/>
              </w:rPr>
              <w:t>Лист</w:t>
            </w:r>
          </w:p>
        </w:tc>
      </w:tr>
      <w:tr w:rsidR="00FB533A" w:rsidRPr="00332EE5" w:rsidTr="005551B9">
        <w:trPr>
          <w:gridAfter w:val="1"/>
          <w:wAfter w:w="56" w:type="dxa"/>
          <w:trHeight w:val="506"/>
          <w:jc w:val="center"/>
        </w:trPr>
        <w:tc>
          <w:tcPr>
            <w:tcW w:w="2441" w:type="dxa"/>
            <w:gridSpan w:val="5"/>
            <w:vMerge/>
            <w:vAlign w:val="center"/>
          </w:tcPr>
          <w:p w:rsidR="00FB533A" w:rsidRPr="00332EE5" w:rsidRDefault="00FB533A" w:rsidP="00255C40">
            <w:pPr>
              <w:jc w:val="center"/>
              <w:rPr>
                <w:lang w:val="uk-UA"/>
              </w:rPr>
            </w:pPr>
          </w:p>
        </w:tc>
        <w:tc>
          <w:tcPr>
            <w:tcW w:w="5923" w:type="dxa"/>
            <w:gridSpan w:val="5"/>
            <w:vMerge/>
            <w:tcBorders>
              <w:right w:val="nil"/>
            </w:tcBorders>
            <w:vAlign w:val="center"/>
          </w:tcPr>
          <w:p w:rsidR="00FB533A" w:rsidRPr="00332EE5" w:rsidRDefault="00FB533A" w:rsidP="00255C40">
            <w:pPr>
              <w:spacing w:after="0" w:line="360" w:lineRule="auto"/>
              <w:ind w:left="-198" w:right="-342"/>
              <w:contextualSpacing/>
              <w:rPr>
                <w:lang w:val="uk-UA"/>
              </w:rPr>
            </w:pPr>
          </w:p>
        </w:tc>
        <w:tc>
          <w:tcPr>
            <w:tcW w:w="865" w:type="dxa"/>
            <w:gridSpan w:val="4"/>
            <w:vMerge/>
            <w:tcBorders>
              <w:left w:val="nil"/>
            </w:tcBorders>
            <w:vAlign w:val="center"/>
          </w:tcPr>
          <w:p w:rsidR="00FB533A" w:rsidRPr="00332EE5" w:rsidRDefault="00FB533A" w:rsidP="00255C40">
            <w:pPr>
              <w:spacing w:after="0" w:line="360" w:lineRule="auto"/>
              <w:ind w:left="-140" w:right="-186"/>
              <w:contextualSpacing/>
              <w:rPr>
                <w:lang w:val="uk-UA"/>
              </w:rPr>
            </w:pPr>
          </w:p>
        </w:tc>
        <w:tc>
          <w:tcPr>
            <w:tcW w:w="1178" w:type="dxa"/>
            <w:gridSpan w:val="2"/>
            <w:vAlign w:val="center"/>
          </w:tcPr>
          <w:p w:rsidR="00FB533A" w:rsidRPr="00332EE5" w:rsidRDefault="00FB533A" w:rsidP="00255C40">
            <w:pPr>
              <w:spacing w:after="0" w:line="360" w:lineRule="auto"/>
              <w:contextualSpacing/>
              <w:jc w:val="center"/>
              <w:rPr>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lastRenderedPageBreak/>
              <w:t>Поз.</w:t>
            </w:r>
          </w:p>
          <w:p w:rsidR="00255C40" w:rsidRPr="00332EE5" w:rsidRDefault="00255C40" w:rsidP="00255C40">
            <w:pPr>
              <w:spacing w:after="0" w:line="360" w:lineRule="auto"/>
              <w:jc w:val="center"/>
              <w:rPr>
                <w:rFonts w:eastAsia="Calibri"/>
                <w:lang w:val="uk-UA"/>
              </w:rPr>
            </w:pPr>
            <w:r w:rsidRPr="00332EE5">
              <w:rPr>
                <w:lang w:val="uk-UA"/>
              </w:rPr>
              <w:t>познач.</w:t>
            </w:r>
          </w:p>
        </w:tc>
        <w:tc>
          <w:tcPr>
            <w:tcW w:w="6292" w:type="dxa"/>
            <w:gridSpan w:val="5"/>
          </w:tcPr>
          <w:p w:rsidR="00255C40" w:rsidRPr="00332EE5" w:rsidRDefault="00255C40" w:rsidP="00255C40">
            <w:pPr>
              <w:pStyle w:val="1"/>
              <w:spacing w:line="360" w:lineRule="auto"/>
              <w:rPr>
                <w:sz w:val="28"/>
                <w:szCs w:val="28"/>
                <w:lang w:val="uk-UA"/>
              </w:rPr>
            </w:pPr>
            <w:r w:rsidRPr="00332EE5">
              <w:rPr>
                <w:sz w:val="28"/>
                <w:szCs w:val="28"/>
                <w:lang w:val="uk-UA"/>
              </w:rPr>
              <w:t>Найменування</w:t>
            </w:r>
          </w:p>
        </w:tc>
        <w:tc>
          <w:tcPr>
            <w:tcW w:w="1006" w:type="dxa"/>
            <w:gridSpan w:val="3"/>
          </w:tcPr>
          <w:p w:rsidR="00255C40" w:rsidRPr="00332EE5" w:rsidRDefault="00255C40" w:rsidP="00255C40">
            <w:pPr>
              <w:rPr>
                <w:lang w:val="uk-UA"/>
              </w:rPr>
            </w:pPr>
            <w:r w:rsidRPr="00332EE5">
              <w:rPr>
                <w:lang w:val="uk-UA"/>
              </w:rPr>
              <w:t>К-ть</w:t>
            </w:r>
          </w:p>
        </w:tc>
        <w:tc>
          <w:tcPr>
            <w:tcW w:w="1294" w:type="dxa"/>
            <w:gridSpan w:val="5"/>
          </w:tcPr>
          <w:p w:rsidR="00255C40" w:rsidRPr="00332EE5" w:rsidRDefault="00255C40" w:rsidP="00255C40">
            <w:pPr>
              <w:spacing w:after="0" w:line="360" w:lineRule="auto"/>
              <w:rPr>
                <w:rFonts w:eastAsia="Calibri"/>
                <w:lang w:val="uk-UA"/>
              </w:rPr>
            </w:pPr>
            <w:r w:rsidRPr="00332EE5">
              <w:rPr>
                <w:lang w:val="uk-UA"/>
              </w:rPr>
              <w:t>Прим</w:t>
            </w:r>
            <w:r w:rsidRPr="00332EE5">
              <w:rPr>
                <w:rFonts w:eastAsia="Calibri"/>
                <w:lang w:val="uk-UA"/>
              </w:rPr>
              <w:t>.</w:t>
            </w: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p>
        </w:tc>
        <w:tc>
          <w:tcPr>
            <w:tcW w:w="6292" w:type="dxa"/>
            <w:gridSpan w:val="5"/>
          </w:tcPr>
          <w:p w:rsidR="00255C40" w:rsidRPr="00332EE5" w:rsidRDefault="00255C40" w:rsidP="00255C40">
            <w:pPr>
              <w:pStyle w:val="2"/>
              <w:spacing w:line="360" w:lineRule="auto"/>
              <w:jc w:val="center"/>
              <w:rPr>
                <w:szCs w:val="28"/>
                <w:lang w:val="uk-UA"/>
              </w:rPr>
            </w:pPr>
            <w:r w:rsidRPr="00332EE5">
              <w:rPr>
                <w:szCs w:val="28"/>
                <w:lang w:val="uk-UA"/>
              </w:rPr>
              <w:t>Перелік приладів на принциповій схемі</w:t>
            </w:r>
          </w:p>
        </w:tc>
        <w:tc>
          <w:tcPr>
            <w:tcW w:w="1006" w:type="dxa"/>
            <w:gridSpan w:val="3"/>
          </w:tcPr>
          <w:p w:rsidR="00255C40" w:rsidRPr="00332EE5" w:rsidRDefault="00255C40" w:rsidP="00255C40">
            <w:pPr>
              <w:spacing w:after="0" w:line="360" w:lineRule="auto"/>
              <w:rPr>
                <w:rFonts w:eastAsia="Calibri"/>
                <w:lang w:val="uk-UA"/>
              </w:rPr>
            </w:pP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p>
        </w:tc>
        <w:tc>
          <w:tcPr>
            <w:tcW w:w="6292" w:type="dxa"/>
            <w:gridSpan w:val="5"/>
          </w:tcPr>
          <w:p w:rsidR="00255C40" w:rsidRPr="00332EE5" w:rsidRDefault="00255C40" w:rsidP="00255C40">
            <w:pPr>
              <w:spacing w:after="0" w:line="360" w:lineRule="auto"/>
              <w:jc w:val="center"/>
              <w:rPr>
                <w:rFonts w:eastAsia="Calibri"/>
                <w:b/>
                <w:lang w:val="uk-UA"/>
              </w:rPr>
            </w:pPr>
            <w:r w:rsidRPr="00332EE5">
              <w:rPr>
                <w:b/>
                <w:lang w:val="uk-UA"/>
              </w:rPr>
              <w:t>електроживлення</w:t>
            </w:r>
          </w:p>
        </w:tc>
        <w:tc>
          <w:tcPr>
            <w:tcW w:w="1006" w:type="dxa"/>
            <w:gridSpan w:val="3"/>
          </w:tcPr>
          <w:p w:rsidR="00255C40" w:rsidRPr="00332EE5" w:rsidRDefault="00255C40" w:rsidP="00255C40">
            <w:pPr>
              <w:spacing w:after="0" w:line="360" w:lineRule="auto"/>
              <w:rPr>
                <w:rFonts w:eastAsia="Calibri"/>
                <w:lang w:val="uk-UA"/>
              </w:rPr>
            </w:pP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SF1</w:t>
            </w:r>
          </w:p>
        </w:tc>
        <w:tc>
          <w:tcPr>
            <w:tcW w:w="6292" w:type="dxa"/>
            <w:gridSpan w:val="5"/>
          </w:tcPr>
          <w:p w:rsidR="00255C40" w:rsidRPr="00332EE5" w:rsidRDefault="00255C40" w:rsidP="00255C40">
            <w:pPr>
              <w:pStyle w:val="3"/>
              <w:spacing w:line="360" w:lineRule="auto"/>
              <w:jc w:val="left"/>
              <w:rPr>
                <w:b/>
                <w:szCs w:val="28"/>
                <w:u w:val="none"/>
                <w:lang w:val="uk-UA"/>
              </w:rPr>
            </w:pPr>
            <w:r w:rsidRPr="00332EE5">
              <w:rPr>
                <w:szCs w:val="28"/>
                <w:u w:val="none"/>
                <w:lang w:val="uk-UA"/>
              </w:rPr>
              <w:t>Вимикач автоматичний ВА2001-1, 6А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SF2</w:t>
            </w:r>
          </w:p>
        </w:tc>
        <w:tc>
          <w:tcPr>
            <w:tcW w:w="6292" w:type="dxa"/>
            <w:gridSpan w:val="5"/>
          </w:tcPr>
          <w:p w:rsidR="00255C40" w:rsidRPr="00332EE5" w:rsidRDefault="00255C40" w:rsidP="00255C40">
            <w:pPr>
              <w:pStyle w:val="4"/>
              <w:spacing w:line="360" w:lineRule="auto"/>
              <w:rPr>
                <w:b/>
                <w:i/>
                <w:szCs w:val="28"/>
                <w:lang w:val="uk-UA"/>
              </w:rPr>
            </w:pPr>
            <w:r w:rsidRPr="00332EE5">
              <w:rPr>
                <w:szCs w:val="28"/>
                <w:lang w:val="uk-UA"/>
              </w:rPr>
              <w:t>Вимикач автоматичний ВА2001-1,  3А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SF3</w:t>
            </w:r>
          </w:p>
        </w:tc>
        <w:tc>
          <w:tcPr>
            <w:tcW w:w="6292" w:type="dxa"/>
            <w:gridSpan w:val="5"/>
          </w:tcPr>
          <w:p w:rsidR="00255C40" w:rsidRPr="00332EE5" w:rsidRDefault="00255C40" w:rsidP="00255C40">
            <w:pPr>
              <w:pStyle w:val="1"/>
              <w:jc w:val="left"/>
              <w:rPr>
                <w:i/>
                <w:sz w:val="28"/>
                <w:szCs w:val="28"/>
                <w:lang w:val="uk-UA"/>
              </w:rPr>
            </w:pPr>
            <w:r w:rsidRPr="00332EE5">
              <w:rPr>
                <w:sz w:val="28"/>
                <w:szCs w:val="28"/>
                <w:lang w:val="uk-UA"/>
              </w:rPr>
              <w:t xml:space="preserve">Вимикач автоматичний </w:t>
            </w:r>
            <w:r w:rsidRPr="00332EE5">
              <w:rPr>
                <w:rStyle w:val="af2"/>
                <w:b w:val="0"/>
                <w:sz w:val="28"/>
                <w:szCs w:val="28"/>
                <w:lang w:val="uk-UA"/>
              </w:rPr>
              <w:t>УКРЕМ ВА-2001, 6А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EL</w:t>
            </w:r>
          </w:p>
        </w:tc>
        <w:tc>
          <w:tcPr>
            <w:tcW w:w="6292" w:type="dxa"/>
            <w:gridSpan w:val="5"/>
          </w:tcPr>
          <w:p w:rsidR="00255C40" w:rsidRPr="00332EE5" w:rsidRDefault="00255C40" w:rsidP="00255C40">
            <w:pPr>
              <w:spacing w:after="0" w:line="360" w:lineRule="auto"/>
              <w:rPr>
                <w:rFonts w:eastAsia="Calibri"/>
                <w:lang w:val="uk-UA"/>
              </w:rPr>
            </w:pPr>
            <w:r w:rsidRPr="00332EE5">
              <w:rPr>
                <w:rFonts w:eastAsia="Calibri"/>
                <w:lang w:val="uk-UA"/>
              </w:rPr>
              <w:t>Лампа осв</w:t>
            </w:r>
            <w:r w:rsidRPr="00332EE5">
              <w:rPr>
                <w:lang w:val="uk-UA"/>
              </w:rPr>
              <w:t>і</w:t>
            </w:r>
            <w:r w:rsidRPr="00332EE5">
              <w:rPr>
                <w:rFonts w:eastAsia="Calibri"/>
                <w:lang w:val="uk-UA"/>
              </w:rPr>
              <w:t>т</w:t>
            </w:r>
            <w:r w:rsidRPr="00332EE5">
              <w:rPr>
                <w:lang w:val="uk-UA"/>
              </w:rPr>
              <w:t>лювальна</w:t>
            </w:r>
            <w:r w:rsidRPr="00332EE5">
              <w:rPr>
                <w:rFonts w:eastAsia="Calibri"/>
                <w:lang w:val="uk-UA"/>
              </w:rPr>
              <w:t xml:space="preserve"> 220 В, 100 Вт</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TV1</w:t>
            </w:r>
          </w:p>
        </w:tc>
        <w:tc>
          <w:tcPr>
            <w:tcW w:w="6292" w:type="dxa"/>
            <w:gridSpan w:val="5"/>
          </w:tcPr>
          <w:p w:rsidR="00255C40" w:rsidRPr="00332EE5" w:rsidRDefault="00255C40" w:rsidP="00255C40">
            <w:pPr>
              <w:spacing w:after="0" w:line="360" w:lineRule="auto"/>
              <w:rPr>
                <w:rFonts w:eastAsia="Calibri"/>
                <w:lang w:val="uk-UA"/>
              </w:rPr>
            </w:pPr>
            <w:r w:rsidRPr="00332EE5">
              <w:rPr>
                <w:rFonts w:eastAsia="Calibri"/>
                <w:lang w:val="uk-UA"/>
              </w:rPr>
              <w:t>Трансформатор ТСБ3-220/36В, 400 Вт</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r w:rsidRPr="00332EE5">
              <w:rPr>
                <w:rFonts w:eastAsia="Calibri"/>
                <w:lang w:val="uk-UA"/>
              </w:rPr>
              <w:t xml:space="preserve"> </w:t>
            </w: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0015AB">
            <w:pPr>
              <w:spacing w:after="0" w:line="360" w:lineRule="auto"/>
              <w:rPr>
                <w:rFonts w:eastAsia="Calibri"/>
                <w:lang w:val="uk-UA"/>
              </w:rPr>
            </w:pPr>
            <w:r w:rsidRPr="00332EE5">
              <w:rPr>
                <w:lang w:val="uk-UA"/>
              </w:rPr>
              <w:t>ХS1</w:t>
            </w:r>
            <w:r w:rsidR="000015AB" w:rsidRPr="00332EE5">
              <w:rPr>
                <w:lang w:val="uk-UA"/>
              </w:rPr>
              <w:t xml:space="preserve"> </w:t>
            </w:r>
            <w:r w:rsidRPr="00332EE5">
              <w:rPr>
                <w:lang w:val="uk-UA"/>
              </w:rPr>
              <w:t xml:space="preserve"> </w:t>
            </w:r>
          </w:p>
        </w:tc>
        <w:tc>
          <w:tcPr>
            <w:tcW w:w="6292" w:type="dxa"/>
            <w:gridSpan w:val="5"/>
          </w:tcPr>
          <w:p w:rsidR="00255C40" w:rsidRPr="00332EE5" w:rsidRDefault="00255C40" w:rsidP="00255C40">
            <w:pPr>
              <w:spacing w:after="0" w:line="360" w:lineRule="auto"/>
              <w:rPr>
                <w:rFonts w:eastAsia="Calibri"/>
                <w:lang w:val="uk-UA"/>
              </w:rPr>
            </w:pPr>
            <w:r w:rsidRPr="00332EE5">
              <w:rPr>
                <w:lang w:val="uk-UA"/>
              </w:rPr>
              <w:t>Розетка РШ-0-2- дво</w:t>
            </w:r>
            <w:r w:rsidRPr="00332EE5">
              <w:rPr>
                <w:rFonts w:eastAsia="Calibri"/>
                <w:lang w:val="uk-UA"/>
              </w:rPr>
              <w:t>полюсна , 5А</w:t>
            </w:r>
          </w:p>
        </w:tc>
        <w:tc>
          <w:tcPr>
            <w:tcW w:w="1006" w:type="dxa"/>
            <w:gridSpan w:val="3"/>
          </w:tcPr>
          <w:p w:rsidR="00255C40" w:rsidRPr="00332EE5" w:rsidRDefault="00BA2851" w:rsidP="00255C40">
            <w:pPr>
              <w:spacing w:after="0" w:line="360" w:lineRule="auto"/>
              <w:jc w:val="center"/>
              <w:rPr>
                <w:rFonts w:eastAsia="Calibri"/>
                <w:lang w:val="uk-UA"/>
              </w:rPr>
            </w:pPr>
            <w:r w:rsidRPr="00332EE5">
              <w:rPr>
                <w:rFonts w:eastAsia="Calibri"/>
                <w:lang w:val="uk-UA"/>
              </w:rPr>
              <w:t>2</w:t>
            </w:r>
          </w:p>
        </w:tc>
        <w:tc>
          <w:tcPr>
            <w:tcW w:w="1294" w:type="dxa"/>
            <w:gridSpan w:val="5"/>
          </w:tcPr>
          <w:p w:rsidR="00255C40" w:rsidRPr="00332EE5" w:rsidRDefault="00255C40" w:rsidP="00255C40">
            <w:pPr>
              <w:spacing w:after="0" w:line="360" w:lineRule="auto"/>
              <w:rPr>
                <w:rFonts w:eastAsia="Calibri"/>
                <w:lang w:val="uk-UA"/>
              </w:rPr>
            </w:pPr>
          </w:p>
        </w:tc>
      </w:tr>
      <w:tr w:rsidR="000015AB" w:rsidRPr="00332EE5" w:rsidTr="000015AB">
        <w:tblPrEx>
          <w:jc w:val="left"/>
        </w:tblPrEx>
        <w:trPr>
          <w:gridBefore w:val="1"/>
          <w:wBefore w:w="256" w:type="dxa"/>
          <w:trHeight w:val="400"/>
        </w:trPr>
        <w:tc>
          <w:tcPr>
            <w:tcW w:w="1615" w:type="dxa"/>
            <w:gridSpan w:val="3"/>
          </w:tcPr>
          <w:p w:rsidR="000015AB" w:rsidRPr="00332EE5" w:rsidRDefault="000015AB" w:rsidP="000015AB">
            <w:pPr>
              <w:spacing w:after="0" w:line="360" w:lineRule="auto"/>
              <w:rPr>
                <w:rFonts w:eastAsia="Calibri"/>
                <w:lang w:val="uk-UA"/>
              </w:rPr>
            </w:pPr>
            <w:r w:rsidRPr="00332EE5">
              <w:rPr>
                <w:lang w:val="uk-UA"/>
              </w:rPr>
              <w:t>ХS2, ХS3</w:t>
            </w:r>
          </w:p>
        </w:tc>
        <w:tc>
          <w:tcPr>
            <w:tcW w:w="6292" w:type="dxa"/>
            <w:gridSpan w:val="5"/>
          </w:tcPr>
          <w:p w:rsidR="000015AB" w:rsidRPr="00332EE5" w:rsidRDefault="000015AB" w:rsidP="000015AB">
            <w:pPr>
              <w:pStyle w:val="1"/>
              <w:jc w:val="left"/>
              <w:rPr>
                <w:sz w:val="28"/>
                <w:szCs w:val="28"/>
                <w:lang w:val="uk-UA"/>
              </w:rPr>
            </w:pPr>
            <w:r w:rsidRPr="00332EE5">
              <w:rPr>
                <w:sz w:val="28"/>
                <w:szCs w:val="28"/>
                <w:lang w:val="uk-UA"/>
              </w:rPr>
              <w:t>Розетка РШ-03- три</w:t>
            </w:r>
            <w:r w:rsidRPr="00332EE5">
              <w:rPr>
                <w:rFonts w:eastAsia="Calibri"/>
                <w:sz w:val="28"/>
                <w:szCs w:val="28"/>
                <w:lang w:val="uk-UA"/>
              </w:rPr>
              <w:t>полюсна , 10А</w:t>
            </w:r>
          </w:p>
        </w:tc>
        <w:tc>
          <w:tcPr>
            <w:tcW w:w="1006" w:type="dxa"/>
            <w:gridSpan w:val="3"/>
          </w:tcPr>
          <w:p w:rsidR="000015AB" w:rsidRPr="00332EE5" w:rsidRDefault="000015AB" w:rsidP="00255C40">
            <w:pPr>
              <w:spacing w:after="0" w:line="360" w:lineRule="auto"/>
              <w:jc w:val="center"/>
              <w:rPr>
                <w:rFonts w:eastAsia="Calibri"/>
                <w:lang w:val="uk-UA"/>
              </w:rPr>
            </w:pPr>
            <w:r w:rsidRPr="00332EE5">
              <w:rPr>
                <w:rFonts w:eastAsia="Calibri"/>
                <w:lang w:val="uk-UA"/>
              </w:rPr>
              <w:t>2</w:t>
            </w:r>
          </w:p>
        </w:tc>
        <w:tc>
          <w:tcPr>
            <w:tcW w:w="1294" w:type="dxa"/>
            <w:gridSpan w:val="5"/>
          </w:tcPr>
          <w:p w:rsidR="000015AB" w:rsidRPr="00332EE5" w:rsidRDefault="000015AB" w:rsidP="00255C40">
            <w:pPr>
              <w:spacing w:after="0" w:line="360" w:lineRule="auto"/>
              <w:rPr>
                <w:rFonts w:eastAsia="Calibri"/>
                <w:lang w:val="uk-UA"/>
              </w:rPr>
            </w:pPr>
          </w:p>
        </w:tc>
      </w:tr>
      <w:tr w:rsidR="00255C40" w:rsidRPr="00332EE5" w:rsidTr="000015AB">
        <w:tblPrEx>
          <w:jc w:val="left"/>
        </w:tblPrEx>
        <w:trPr>
          <w:gridBefore w:val="1"/>
          <w:wBefore w:w="256" w:type="dxa"/>
          <w:trHeight w:val="767"/>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G1</w:t>
            </w:r>
          </w:p>
        </w:tc>
        <w:tc>
          <w:tcPr>
            <w:tcW w:w="6292" w:type="dxa"/>
            <w:gridSpan w:val="5"/>
          </w:tcPr>
          <w:p w:rsidR="00255C40" w:rsidRPr="00332EE5" w:rsidRDefault="00255C40" w:rsidP="000015AB">
            <w:pPr>
              <w:pStyle w:val="1"/>
              <w:jc w:val="left"/>
              <w:rPr>
                <w:rFonts w:eastAsia="Calibri"/>
                <w:sz w:val="28"/>
                <w:szCs w:val="28"/>
                <w:lang w:val="uk-UA"/>
              </w:rPr>
            </w:pPr>
            <w:r w:rsidRPr="00332EE5">
              <w:rPr>
                <w:sz w:val="28"/>
                <w:szCs w:val="28"/>
                <w:lang w:val="uk-UA"/>
              </w:rPr>
              <w:t>Блок живлення стабі</w:t>
            </w:r>
            <w:r w:rsidRPr="00332EE5">
              <w:rPr>
                <w:rFonts w:eastAsia="Calibri"/>
                <w:sz w:val="28"/>
                <w:szCs w:val="28"/>
                <w:lang w:val="uk-UA"/>
              </w:rPr>
              <w:t>л</w:t>
            </w:r>
            <w:r w:rsidRPr="00332EE5">
              <w:rPr>
                <w:sz w:val="28"/>
                <w:szCs w:val="28"/>
                <w:lang w:val="uk-UA"/>
              </w:rPr>
              <w:t>і</w:t>
            </w:r>
            <w:r w:rsidRPr="00332EE5">
              <w:rPr>
                <w:rFonts w:eastAsia="Calibri"/>
                <w:sz w:val="28"/>
                <w:szCs w:val="28"/>
                <w:lang w:val="uk-UA"/>
              </w:rPr>
              <w:t>зован</w:t>
            </w:r>
            <w:r w:rsidRPr="00332EE5">
              <w:rPr>
                <w:sz w:val="28"/>
                <w:szCs w:val="28"/>
                <w:lang w:val="uk-UA"/>
              </w:rPr>
              <w:t>и</w:t>
            </w:r>
            <w:r w:rsidRPr="00332EE5">
              <w:rPr>
                <w:rFonts w:eastAsia="Calibri"/>
                <w:sz w:val="28"/>
                <w:szCs w:val="28"/>
                <w:lang w:val="uk-UA"/>
              </w:rPr>
              <w:t xml:space="preserve">й </w:t>
            </w:r>
            <w:r w:rsidR="000015AB" w:rsidRPr="00332EE5">
              <w:rPr>
                <w:sz w:val="28"/>
                <w:szCs w:val="28"/>
                <w:lang w:val="uk-UA"/>
              </w:rPr>
              <w:t>ОВЕН  Д</w:t>
            </w:r>
            <w:r w:rsidRPr="00332EE5">
              <w:rPr>
                <w:sz w:val="28"/>
                <w:szCs w:val="28"/>
                <w:lang w:val="uk-UA"/>
              </w:rPr>
              <w:t>-4</w:t>
            </w:r>
            <w:r w:rsidR="000015AB" w:rsidRPr="00332EE5">
              <w:rPr>
                <w:sz w:val="28"/>
                <w:szCs w:val="28"/>
                <w:lang w:val="uk-UA"/>
              </w:rPr>
              <w:t>-60</w:t>
            </w:r>
            <w:r w:rsidRPr="00332EE5">
              <w:rPr>
                <w:sz w:val="28"/>
                <w:szCs w:val="28"/>
                <w:lang w:val="uk-UA"/>
              </w:rPr>
              <w:t>, 24В</w:t>
            </w:r>
            <w:r w:rsidR="00881275" w:rsidRPr="00332EE5">
              <w:rPr>
                <w:sz w:val="28"/>
                <w:szCs w:val="28"/>
                <w:lang w:val="uk-UA"/>
              </w:rPr>
              <w:t>,</w:t>
            </w:r>
            <w:r w:rsidRPr="00332EE5">
              <w:rPr>
                <w:sz w:val="28"/>
                <w:szCs w:val="28"/>
                <w:lang w:val="uk-UA"/>
              </w:rPr>
              <w:t xml:space="preserve"> </w:t>
            </w:r>
            <w:r w:rsidR="000015AB" w:rsidRPr="00332EE5">
              <w:rPr>
                <w:sz w:val="28"/>
                <w:szCs w:val="28"/>
                <w:lang w:val="uk-UA"/>
              </w:rPr>
              <w:t>2,5</w:t>
            </w:r>
            <w:r w:rsidRPr="00332EE5">
              <w:rPr>
                <w:sz w:val="28"/>
                <w:szCs w:val="28"/>
                <w:lang w:val="uk-UA"/>
              </w:rPr>
              <w:t>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G2</w:t>
            </w:r>
          </w:p>
        </w:tc>
        <w:tc>
          <w:tcPr>
            <w:tcW w:w="6292" w:type="dxa"/>
            <w:gridSpan w:val="5"/>
          </w:tcPr>
          <w:p w:rsidR="00255C40" w:rsidRPr="00332EE5" w:rsidRDefault="00255C40" w:rsidP="00255C40">
            <w:pPr>
              <w:spacing w:after="0" w:line="360" w:lineRule="auto"/>
              <w:rPr>
                <w:rFonts w:eastAsia="Calibri"/>
                <w:lang w:val="uk-UA"/>
              </w:rPr>
            </w:pPr>
            <w:r w:rsidRPr="00332EE5">
              <w:rPr>
                <w:lang w:val="uk-UA"/>
              </w:rPr>
              <w:t>Джерело безперебійного живлення</w:t>
            </w:r>
            <w:r w:rsidRPr="00332EE5">
              <w:rPr>
                <w:rFonts w:eastAsia="Calibri"/>
                <w:lang w:val="uk-UA"/>
              </w:rPr>
              <w:t xml:space="preserve"> </w:t>
            </w:r>
            <w:r w:rsidRPr="00332EE5">
              <w:rPr>
                <w:color w:val="000000"/>
                <w:lang w:val="uk-UA"/>
              </w:rPr>
              <w:t>Luxeon UPS-1000LE</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rFonts w:eastAsia="Calibri"/>
                <w:lang w:val="uk-UA"/>
              </w:rPr>
              <w:t>FU2</w:t>
            </w:r>
          </w:p>
        </w:tc>
        <w:tc>
          <w:tcPr>
            <w:tcW w:w="6292" w:type="dxa"/>
            <w:gridSpan w:val="5"/>
          </w:tcPr>
          <w:p w:rsidR="00255C40" w:rsidRPr="00332EE5" w:rsidRDefault="00255C40" w:rsidP="00255C40">
            <w:pPr>
              <w:spacing w:after="0" w:line="360" w:lineRule="auto"/>
              <w:rPr>
                <w:rFonts w:eastAsia="Calibri"/>
                <w:lang w:val="uk-UA"/>
              </w:rPr>
            </w:pPr>
            <w:r w:rsidRPr="00332EE5">
              <w:rPr>
                <w:lang w:val="uk-UA"/>
              </w:rPr>
              <w:t>Запобіжник з плавкою вставкою, ПТ,</w:t>
            </w:r>
            <w:r w:rsidRPr="00332EE5">
              <w:rPr>
                <w:rFonts w:eastAsia="Calibri"/>
                <w:lang w:val="uk-UA"/>
              </w:rPr>
              <w:t xml:space="preserve"> 12А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lang w:val="uk-UA"/>
              </w:rPr>
              <w:t xml:space="preserve">FU1 </w:t>
            </w:r>
          </w:p>
        </w:tc>
        <w:tc>
          <w:tcPr>
            <w:tcW w:w="6292" w:type="dxa"/>
            <w:gridSpan w:val="5"/>
          </w:tcPr>
          <w:p w:rsidR="00255C40" w:rsidRPr="00332EE5" w:rsidRDefault="00255C40" w:rsidP="00255C40">
            <w:pPr>
              <w:spacing w:after="0" w:line="360" w:lineRule="auto"/>
              <w:rPr>
                <w:rFonts w:eastAsia="Calibri"/>
                <w:lang w:val="uk-UA"/>
              </w:rPr>
            </w:pPr>
            <w:r w:rsidRPr="00332EE5">
              <w:rPr>
                <w:lang w:val="uk-UA"/>
              </w:rPr>
              <w:t>Те ж,</w:t>
            </w:r>
            <w:r w:rsidRPr="00332EE5">
              <w:rPr>
                <w:rFonts w:eastAsia="Calibri"/>
                <w:lang w:val="uk-UA"/>
              </w:rPr>
              <w:t xml:space="preserve"> 2А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lang w:val="uk-UA"/>
              </w:rPr>
            </w:pPr>
            <w:r w:rsidRPr="00332EE5">
              <w:rPr>
                <w:lang w:val="uk-UA"/>
              </w:rPr>
              <w:t>FU3,FU4</w:t>
            </w:r>
          </w:p>
        </w:tc>
        <w:tc>
          <w:tcPr>
            <w:tcW w:w="6292" w:type="dxa"/>
            <w:gridSpan w:val="5"/>
          </w:tcPr>
          <w:p w:rsidR="00255C40" w:rsidRPr="00332EE5" w:rsidRDefault="00255C40" w:rsidP="00255C40">
            <w:pPr>
              <w:spacing w:after="0" w:line="360" w:lineRule="auto"/>
              <w:rPr>
                <w:lang w:val="uk-UA"/>
              </w:rPr>
            </w:pPr>
            <w:r w:rsidRPr="00332EE5">
              <w:rPr>
                <w:lang w:val="uk-UA"/>
              </w:rPr>
              <w:t>Те ж, 0,5А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2</w:t>
            </w:r>
          </w:p>
        </w:tc>
        <w:tc>
          <w:tcPr>
            <w:tcW w:w="1294" w:type="dxa"/>
            <w:gridSpan w:val="5"/>
          </w:tcPr>
          <w:p w:rsidR="00255C40" w:rsidRPr="00332EE5" w:rsidRDefault="00255C40" w:rsidP="00255C40">
            <w:pPr>
              <w:spacing w:after="0" w:line="360" w:lineRule="auto"/>
              <w:rPr>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lang w:val="uk-UA"/>
              </w:rPr>
            </w:pPr>
            <w:r w:rsidRPr="00332EE5">
              <w:rPr>
                <w:lang w:val="uk-UA"/>
              </w:rPr>
              <w:t>FU5</w:t>
            </w:r>
          </w:p>
        </w:tc>
        <w:tc>
          <w:tcPr>
            <w:tcW w:w="6292" w:type="dxa"/>
            <w:gridSpan w:val="5"/>
          </w:tcPr>
          <w:p w:rsidR="00255C40" w:rsidRPr="00332EE5" w:rsidRDefault="00255C40" w:rsidP="00881275">
            <w:pPr>
              <w:spacing w:after="0" w:line="360" w:lineRule="auto"/>
              <w:rPr>
                <w:lang w:val="uk-UA"/>
              </w:rPr>
            </w:pPr>
            <w:r w:rsidRPr="00332EE5">
              <w:rPr>
                <w:lang w:val="uk-UA"/>
              </w:rPr>
              <w:t xml:space="preserve">Те ж, </w:t>
            </w:r>
            <w:r w:rsidR="00881275" w:rsidRPr="00332EE5">
              <w:rPr>
                <w:lang w:val="uk-UA"/>
              </w:rPr>
              <w:t>2</w:t>
            </w:r>
            <w:r w:rsidRPr="00332EE5">
              <w:rPr>
                <w:lang w:val="uk-UA"/>
              </w:rPr>
              <w:t>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r w:rsidRPr="00332EE5">
              <w:rPr>
                <w:lang w:val="uk-UA"/>
              </w:rPr>
              <w:t>FU6</w:t>
            </w:r>
          </w:p>
        </w:tc>
        <w:tc>
          <w:tcPr>
            <w:tcW w:w="6292" w:type="dxa"/>
            <w:gridSpan w:val="5"/>
          </w:tcPr>
          <w:p w:rsidR="00255C40" w:rsidRPr="00332EE5" w:rsidRDefault="00255C40" w:rsidP="00881275">
            <w:pPr>
              <w:pStyle w:val="1"/>
              <w:jc w:val="left"/>
              <w:rPr>
                <w:rFonts w:eastAsia="Calibri"/>
                <w:sz w:val="28"/>
                <w:szCs w:val="28"/>
                <w:lang w:val="uk-UA"/>
              </w:rPr>
            </w:pPr>
            <w:r w:rsidRPr="00332EE5">
              <w:rPr>
                <w:sz w:val="28"/>
                <w:szCs w:val="28"/>
                <w:lang w:val="uk-UA"/>
              </w:rPr>
              <w:t xml:space="preserve">Те ж, </w:t>
            </w:r>
            <w:r w:rsidR="00881275" w:rsidRPr="00332EE5">
              <w:rPr>
                <w:rFonts w:eastAsia="Calibri"/>
                <w:sz w:val="28"/>
                <w:szCs w:val="28"/>
                <w:lang w:val="uk-UA"/>
              </w:rPr>
              <w:t>2</w:t>
            </w:r>
            <w:r w:rsidRPr="00332EE5">
              <w:rPr>
                <w:rFonts w:eastAsia="Calibri"/>
                <w:sz w:val="28"/>
                <w:szCs w:val="28"/>
                <w:lang w:val="uk-UA"/>
              </w:rPr>
              <w:t>50мА</w:t>
            </w:r>
          </w:p>
        </w:tc>
        <w:tc>
          <w:tcPr>
            <w:tcW w:w="1006" w:type="dxa"/>
            <w:gridSpan w:val="3"/>
          </w:tcPr>
          <w:p w:rsidR="00255C40" w:rsidRPr="00332EE5" w:rsidRDefault="00255C40"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881275" w:rsidP="00881275">
            <w:pPr>
              <w:spacing w:after="0" w:line="360" w:lineRule="auto"/>
              <w:rPr>
                <w:rFonts w:eastAsia="Calibri"/>
                <w:lang w:val="uk-UA"/>
              </w:rPr>
            </w:pPr>
            <w:r w:rsidRPr="00332EE5">
              <w:rPr>
                <w:lang w:val="uk-UA"/>
              </w:rPr>
              <w:t>FU7</w:t>
            </w:r>
          </w:p>
        </w:tc>
        <w:tc>
          <w:tcPr>
            <w:tcW w:w="6292" w:type="dxa"/>
            <w:gridSpan w:val="5"/>
          </w:tcPr>
          <w:p w:rsidR="00255C40" w:rsidRPr="00332EE5" w:rsidRDefault="00881275" w:rsidP="00881275">
            <w:pPr>
              <w:spacing w:after="0" w:line="360" w:lineRule="auto"/>
              <w:rPr>
                <w:rFonts w:eastAsia="Calibri"/>
                <w:lang w:val="uk-UA"/>
              </w:rPr>
            </w:pPr>
            <w:r w:rsidRPr="00332EE5">
              <w:rPr>
                <w:lang w:val="uk-UA"/>
              </w:rPr>
              <w:t xml:space="preserve">Те ж, </w:t>
            </w:r>
            <w:r w:rsidRPr="00332EE5">
              <w:rPr>
                <w:rFonts w:eastAsia="Calibri"/>
                <w:lang w:val="uk-UA"/>
              </w:rPr>
              <w:t>150мА</w:t>
            </w:r>
          </w:p>
        </w:tc>
        <w:tc>
          <w:tcPr>
            <w:tcW w:w="1006" w:type="dxa"/>
            <w:gridSpan w:val="3"/>
          </w:tcPr>
          <w:p w:rsidR="00255C40" w:rsidRPr="00332EE5" w:rsidRDefault="00881275" w:rsidP="00255C40">
            <w:pPr>
              <w:spacing w:after="0" w:line="360" w:lineRule="auto"/>
              <w:jc w:val="center"/>
              <w:rPr>
                <w:rFonts w:eastAsia="Calibri"/>
                <w:lang w:val="uk-UA"/>
              </w:rPr>
            </w:pPr>
            <w:r w:rsidRPr="00332EE5">
              <w:rPr>
                <w:rFonts w:eastAsia="Calibri"/>
                <w:lang w:val="uk-UA"/>
              </w:rPr>
              <w:t>1</w:t>
            </w:r>
          </w:p>
        </w:tc>
        <w:tc>
          <w:tcPr>
            <w:tcW w:w="1294" w:type="dxa"/>
            <w:gridSpan w:val="5"/>
          </w:tcPr>
          <w:p w:rsidR="00255C40" w:rsidRPr="00332EE5" w:rsidRDefault="00255C40" w:rsidP="00255C40">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p>
        </w:tc>
        <w:tc>
          <w:tcPr>
            <w:tcW w:w="6292" w:type="dxa"/>
            <w:gridSpan w:val="5"/>
          </w:tcPr>
          <w:p w:rsidR="00255C40" w:rsidRPr="00332EE5" w:rsidRDefault="00255C40" w:rsidP="00255C40">
            <w:pPr>
              <w:spacing w:after="0" w:line="360" w:lineRule="auto"/>
              <w:rPr>
                <w:rFonts w:eastAsia="Calibri"/>
                <w:lang w:val="uk-UA"/>
              </w:rPr>
            </w:pPr>
          </w:p>
        </w:tc>
        <w:tc>
          <w:tcPr>
            <w:tcW w:w="1006" w:type="dxa"/>
            <w:gridSpan w:val="3"/>
          </w:tcPr>
          <w:p w:rsidR="00255C40" w:rsidRPr="00332EE5" w:rsidRDefault="00255C40" w:rsidP="00255C40">
            <w:pPr>
              <w:spacing w:after="0" w:line="360" w:lineRule="auto"/>
              <w:jc w:val="center"/>
              <w:rPr>
                <w:rFonts w:eastAsia="Calibri"/>
                <w:lang w:val="uk-UA"/>
              </w:rPr>
            </w:pPr>
          </w:p>
        </w:tc>
        <w:tc>
          <w:tcPr>
            <w:tcW w:w="1294" w:type="dxa"/>
            <w:gridSpan w:val="5"/>
          </w:tcPr>
          <w:p w:rsidR="00255C40" w:rsidRPr="00332EE5" w:rsidRDefault="00255C40" w:rsidP="00255C40">
            <w:pPr>
              <w:spacing w:after="0" w:line="360" w:lineRule="auto"/>
              <w:rPr>
                <w:rFonts w:eastAsia="Calibri"/>
                <w:lang w:val="uk-UA"/>
              </w:rPr>
            </w:pPr>
          </w:p>
        </w:tc>
      </w:tr>
      <w:tr w:rsidR="00FB533A" w:rsidRPr="00332EE5" w:rsidTr="000015AB">
        <w:tblPrEx>
          <w:jc w:val="left"/>
        </w:tblPrEx>
        <w:trPr>
          <w:gridBefore w:val="1"/>
          <w:wBefore w:w="256" w:type="dxa"/>
          <w:trHeight w:val="400"/>
        </w:trPr>
        <w:tc>
          <w:tcPr>
            <w:tcW w:w="1615" w:type="dxa"/>
            <w:gridSpan w:val="3"/>
          </w:tcPr>
          <w:p w:rsidR="00FB533A" w:rsidRPr="00332EE5" w:rsidRDefault="00FB533A" w:rsidP="000015AB">
            <w:pPr>
              <w:spacing w:after="0" w:line="360" w:lineRule="auto"/>
              <w:rPr>
                <w:rFonts w:eastAsia="Calibri"/>
                <w:lang w:val="uk-UA"/>
              </w:rPr>
            </w:pPr>
          </w:p>
        </w:tc>
        <w:tc>
          <w:tcPr>
            <w:tcW w:w="6292" w:type="dxa"/>
            <w:gridSpan w:val="5"/>
          </w:tcPr>
          <w:p w:rsidR="00FB533A" w:rsidRPr="00332EE5" w:rsidRDefault="00FB533A" w:rsidP="000015AB">
            <w:pPr>
              <w:spacing w:after="0" w:line="360" w:lineRule="auto"/>
              <w:rPr>
                <w:rFonts w:eastAsia="Calibri"/>
                <w:lang w:val="uk-UA"/>
              </w:rPr>
            </w:pPr>
          </w:p>
        </w:tc>
        <w:tc>
          <w:tcPr>
            <w:tcW w:w="1006" w:type="dxa"/>
            <w:gridSpan w:val="3"/>
          </w:tcPr>
          <w:p w:rsidR="00FB533A" w:rsidRPr="00332EE5" w:rsidRDefault="00FB533A" w:rsidP="000015AB">
            <w:pPr>
              <w:spacing w:after="0" w:line="360" w:lineRule="auto"/>
              <w:jc w:val="center"/>
              <w:rPr>
                <w:rFonts w:eastAsia="Calibri"/>
                <w:lang w:val="uk-UA"/>
              </w:rPr>
            </w:pPr>
          </w:p>
        </w:tc>
        <w:tc>
          <w:tcPr>
            <w:tcW w:w="1294" w:type="dxa"/>
            <w:gridSpan w:val="5"/>
          </w:tcPr>
          <w:p w:rsidR="00FB533A" w:rsidRPr="00332EE5" w:rsidRDefault="00FB533A" w:rsidP="000015AB">
            <w:pPr>
              <w:spacing w:after="0" w:line="360" w:lineRule="auto"/>
              <w:rPr>
                <w:rFonts w:eastAsia="Calibri"/>
                <w:lang w:val="uk-UA"/>
              </w:rPr>
            </w:pPr>
          </w:p>
        </w:tc>
      </w:tr>
      <w:tr w:rsidR="00FB533A" w:rsidRPr="00332EE5" w:rsidTr="000015AB">
        <w:tblPrEx>
          <w:jc w:val="left"/>
        </w:tblPrEx>
        <w:trPr>
          <w:gridBefore w:val="1"/>
          <w:wBefore w:w="256" w:type="dxa"/>
          <w:trHeight w:val="400"/>
        </w:trPr>
        <w:tc>
          <w:tcPr>
            <w:tcW w:w="1615" w:type="dxa"/>
            <w:gridSpan w:val="3"/>
          </w:tcPr>
          <w:p w:rsidR="00FB533A" w:rsidRPr="00332EE5" w:rsidRDefault="00FB533A" w:rsidP="000015AB">
            <w:pPr>
              <w:spacing w:after="0" w:line="360" w:lineRule="auto"/>
              <w:rPr>
                <w:rFonts w:eastAsia="Calibri"/>
                <w:lang w:val="uk-UA"/>
              </w:rPr>
            </w:pPr>
          </w:p>
        </w:tc>
        <w:tc>
          <w:tcPr>
            <w:tcW w:w="6292" w:type="dxa"/>
            <w:gridSpan w:val="5"/>
          </w:tcPr>
          <w:p w:rsidR="00FB533A" w:rsidRPr="00332EE5" w:rsidRDefault="00FB533A" w:rsidP="000015AB">
            <w:pPr>
              <w:spacing w:after="0" w:line="360" w:lineRule="auto"/>
              <w:rPr>
                <w:rFonts w:eastAsia="Calibri"/>
                <w:lang w:val="uk-UA"/>
              </w:rPr>
            </w:pPr>
          </w:p>
        </w:tc>
        <w:tc>
          <w:tcPr>
            <w:tcW w:w="1006" w:type="dxa"/>
            <w:gridSpan w:val="3"/>
          </w:tcPr>
          <w:p w:rsidR="00FB533A" w:rsidRPr="00332EE5" w:rsidRDefault="00FB533A" w:rsidP="000015AB">
            <w:pPr>
              <w:spacing w:after="0" w:line="360" w:lineRule="auto"/>
              <w:jc w:val="center"/>
              <w:rPr>
                <w:rFonts w:eastAsia="Calibri"/>
                <w:lang w:val="uk-UA"/>
              </w:rPr>
            </w:pPr>
          </w:p>
        </w:tc>
        <w:tc>
          <w:tcPr>
            <w:tcW w:w="1294" w:type="dxa"/>
            <w:gridSpan w:val="5"/>
          </w:tcPr>
          <w:p w:rsidR="00FB533A" w:rsidRPr="00332EE5" w:rsidRDefault="00FB533A" w:rsidP="000015AB">
            <w:pPr>
              <w:spacing w:after="0" w:line="360" w:lineRule="auto"/>
              <w:rPr>
                <w:rFonts w:eastAsia="Calibri"/>
                <w:lang w:val="uk-UA"/>
              </w:rPr>
            </w:pPr>
          </w:p>
        </w:tc>
      </w:tr>
      <w:tr w:rsidR="00FB533A" w:rsidRPr="00332EE5" w:rsidTr="000015AB">
        <w:tblPrEx>
          <w:jc w:val="left"/>
        </w:tblPrEx>
        <w:trPr>
          <w:gridBefore w:val="1"/>
          <w:wBefore w:w="256" w:type="dxa"/>
          <w:trHeight w:val="400"/>
        </w:trPr>
        <w:tc>
          <w:tcPr>
            <w:tcW w:w="1615" w:type="dxa"/>
            <w:gridSpan w:val="3"/>
          </w:tcPr>
          <w:p w:rsidR="00FB533A" w:rsidRPr="00332EE5" w:rsidRDefault="00FB533A" w:rsidP="000015AB">
            <w:pPr>
              <w:spacing w:after="0" w:line="360" w:lineRule="auto"/>
              <w:rPr>
                <w:rFonts w:eastAsia="Calibri"/>
                <w:lang w:val="uk-UA"/>
              </w:rPr>
            </w:pPr>
          </w:p>
        </w:tc>
        <w:tc>
          <w:tcPr>
            <w:tcW w:w="6292" w:type="dxa"/>
            <w:gridSpan w:val="5"/>
          </w:tcPr>
          <w:p w:rsidR="00FB533A" w:rsidRPr="00332EE5" w:rsidRDefault="00FB533A" w:rsidP="000015AB">
            <w:pPr>
              <w:spacing w:after="0" w:line="360" w:lineRule="auto"/>
              <w:rPr>
                <w:rFonts w:eastAsia="Calibri"/>
                <w:lang w:val="uk-UA"/>
              </w:rPr>
            </w:pPr>
          </w:p>
        </w:tc>
        <w:tc>
          <w:tcPr>
            <w:tcW w:w="1006" w:type="dxa"/>
            <w:gridSpan w:val="3"/>
          </w:tcPr>
          <w:p w:rsidR="00FB533A" w:rsidRPr="00332EE5" w:rsidRDefault="00FB533A" w:rsidP="000015AB">
            <w:pPr>
              <w:spacing w:after="0" w:line="360" w:lineRule="auto"/>
              <w:jc w:val="center"/>
              <w:rPr>
                <w:rFonts w:eastAsia="Calibri"/>
                <w:lang w:val="uk-UA"/>
              </w:rPr>
            </w:pPr>
          </w:p>
        </w:tc>
        <w:tc>
          <w:tcPr>
            <w:tcW w:w="1294" w:type="dxa"/>
            <w:gridSpan w:val="5"/>
          </w:tcPr>
          <w:p w:rsidR="00FB533A" w:rsidRPr="00332EE5" w:rsidRDefault="00FB533A" w:rsidP="000015AB">
            <w:pPr>
              <w:spacing w:after="0" w:line="360" w:lineRule="auto"/>
              <w:rPr>
                <w:rFonts w:eastAsia="Calibri"/>
                <w:lang w:val="uk-UA"/>
              </w:rPr>
            </w:pPr>
          </w:p>
        </w:tc>
      </w:tr>
      <w:tr w:rsidR="00FB533A" w:rsidRPr="00332EE5" w:rsidTr="000015AB">
        <w:tblPrEx>
          <w:jc w:val="left"/>
        </w:tblPrEx>
        <w:trPr>
          <w:gridBefore w:val="1"/>
          <w:wBefore w:w="256" w:type="dxa"/>
          <w:trHeight w:val="400"/>
        </w:trPr>
        <w:tc>
          <w:tcPr>
            <w:tcW w:w="1615" w:type="dxa"/>
            <w:gridSpan w:val="3"/>
          </w:tcPr>
          <w:p w:rsidR="00FB533A" w:rsidRPr="00332EE5" w:rsidRDefault="00FB533A" w:rsidP="000015AB">
            <w:pPr>
              <w:spacing w:after="0" w:line="360" w:lineRule="auto"/>
              <w:rPr>
                <w:rFonts w:eastAsia="Calibri"/>
                <w:lang w:val="uk-UA"/>
              </w:rPr>
            </w:pPr>
          </w:p>
        </w:tc>
        <w:tc>
          <w:tcPr>
            <w:tcW w:w="6292" w:type="dxa"/>
            <w:gridSpan w:val="5"/>
          </w:tcPr>
          <w:p w:rsidR="00FB533A" w:rsidRPr="00332EE5" w:rsidRDefault="00FB533A" w:rsidP="000015AB">
            <w:pPr>
              <w:spacing w:after="0" w:line="360" w:lineRule="auto"/>
              <w:rPr>
                <w:rFonts w:eastAsia="Calibri"/>
                <w:lang w:val="uk-UA"/>
              </w:rPr>
            </w:pPr>
          </w:p>
        </w:tc>
        <w:tc>
          <w:tcPr>
            <w:tcW w:w="1006" w:type="dxa"/>
            <w:gridSpan w:val="3"/>
          </w:tcPr>
          <w:p w:rsidR="00FB533A" w:rsidRPr="00332EE5" w:rsidRDefault="00FB533A" w:rsidP="000015AB">
            <w:pPr>
              <w:spacing w:after="0" w:line="360" w:lineRule="auto"/>
              <w:jc w:val="center"/>
              <w:rPr>
                <w:rFonts w:eastAsia="Calibri"/>
                <w:lang w:val="uk-UA"/>
              </w:rPr>
            </w:pPr>
          </w:p>
        </w:tc>
        <w:tc>
          <w:tcPr>
            <w:tcW w:w="1294" w:type="dxa"/>
            <w:gridSpan w:val="5"/>
          </w:tcPr>
          <w:p w:rsidR="00FB533A" w:rsidRPr="00332EE5" w:rsidRDefault="00FB533A" w:rsidP="000015AB">
            <w:pPr>
              <w:spacing w:after="0" w:line="360" w:lineRule="auto"/>
              <w:rPr>
                <w:rFonts w:eastAsia="Calibri"/>
                <w:lang w:val="uk-UA"/>
              </w:rPr>
            </w:pPr>
          </w:p>
        </w:tc>
      </w:tr>
      <w:tr w:rsidR="00255C40" w:rsidRPr="00332EE5" w:rsidTr="000015AB">
        <w:tblPrEx>
          <w:jc w:val="left"/>
        </w:tblPrEx>
        <w:trPr>
          <w:gridBefore w:val="1"/>
          <w:wBefore w:w="256" w:type="dxa"/>
          <w:trHeight w:val="400"/>
        </w:trPr>
        <w:tc>
          <w:tcPr>
            <w:tcW w:w="1615" w:type="dxa"/>
            <w:gridSpan w:val="3"/>
          </w:tcPr>
          <w:p w:rsidR="00255C40" w:rsidRPr="00332EE5" w:rsidRDefault="00255C40" w:rsidP="00255C40">
            <w:pPr>
              <w:spacing w:after="0" w:line="360" w:lineRule="auto"/>
              <w:rPr>
                <w:rFonts w:eastAsia="Calibri"/>
                <w:lang w:val="uk-UA"/>
              </w:rPr>
            </w:pPr>
          </w:p>
        </w:tc>
        <w:tc>
          <w:tcPr>
            <w:tcW w:w="6292" w:type="dxa"/>
            <w:gridSpan w:val="5"/>
          </w:tcPr>
          <w:p w:rsidR="00255C40" w:rsidRPr="00332EE5" w:rsidRDefault="00255C40" w:rsidP="00255C40">
            <w:pPr>
              <w:spacing w:after="0" w:line="360" w:lineRule="auto"/>
              <w:rPr>
                <w:rFonts w:eastAsia="Calibri"/>
                <w:lang w:val="uk-UA"/>
              </w:rPr>
            </w:pPr>
          </w:p>
        </w:tc>
        <w:tc>
          <w:tcPr>
            <w:tcW w:w="1006" w:type="dxa"/>
            <w:gridSpan w:val="3"/>
          </w:tcPr>
          <w:p w:rsidR="00255C40" w:rsidRPr="00332EE5" w:rsidRDefault="00255C40" w:rsidP="00255C40">
            <w:pPr>
              <w:spacing w:after="0" w:line="360" w:lineRule="auto"/>
              <w:jc w:val="center"/>
              <w:rPr>
                <w:rFonts w:eastAsia="Calibri"/>
                <w:lang w:val="uk-UA"/>
              </w:rPr>
            </w:pPr>
          </w:p>
        </w:tc>
        <w:tc>
          <w:tcPr>
            <w:tcW w:w="1294" w:type="dxa"/>
            <w:gridSpan w:val="5"/>
          </w:tcPr>
          <w:p w:rsidR="00255C40" w:rsidRPr="00332EE5" w:rsidRDefault="00255C40" w:rsidP="00255C40">
            <w:pPr>
              <w:spacing w:after="0" w:line="360" w:lineRule="auto"/>
              <w:rPr>
                <w:rFonts w:eastAsia="Calibri"/>
                <w:lang w:val="uk-UA"/>
              </w:rPr>
            </w:pPr>
          </w:p>
        </w:tc>
      </w:tr>
      <w:tr w:rsidR="00FB533A" w:rsidRPr="00332EE5" w:rsidTr="005551B9">
        <w:tblPrEx>
          <w:jc w:val="left"/>
        </w:tblPrEx>
        <w:trPr>
          <w:gridBefore w:val="1"/>
          <w:wBefore w:w="256" w:type="dxa"/>
          <w:trHeight w:val="400"/>
        </w:trPr>
        <w:tc>
          <w:tcPr>
            <w:tcW w:w="2269" w:type="dxa"/>
            <w:gridSpan w:val="5"/>
            <w:vMerge w:val="restart"/>
            <w:vAlign w:val="center"/>
          </w:tcPr>
          <w:p w:rsidR="00FB533A" w:rsidRPr="00332EE5" w:rsidRDefault="00FB533A" w:rsidP="000015AB">
            <w:pPr>
              <w:jc w:val="center"/>
              <w:rPr>
                <w:lang w:val="uk-UA"/>
              </w:rPr>
            </w:pPr>
            <w:bookmarkStart w:id="0" w:name="_GoBack"/>
            <w:bookmarkEnd w:id="0"/>
            <w:r w:rsidRPr="00332EE5">
              <w:rPr>
                <w:lang w:val="uk-UA"/>
              </w:rPr>
              <w:t>РГЗ №1</w:t>
            </w:r>
            <w:r w:rsidR="00055E3F" w:rsidRPr="00332EE5">
              <w:rPr>
                <w:lang w:val="uk-UA"/>
              </w:rPr>
              <w:t xml:space="preserve"> </w:t>
            </w:r>
            <w:r w:rsidRPr="00332EE5">
              <w:rPr>
                <w:lang w:val="uk-UA"/>
              </w:rPr>
              <w:t>з ПСА</w:t>
            </w:r>
          </w:p>
        </w:tc>
        <w:tc>
          <w:tcPr>
            <w:tcW w:w="6644" w:type="dxa"/>
            <w:gridSpan w:val="6"/>
            <w:vMerge w:val="restart"/>
            <w:vAlign w:val="center"/>
          </w:tcPr>
          <w:p w:rsidR="00FB533A" w:rsidRPr="00332EE5" w:rsidRDefault="00FB533A" w:rsidP="00FB533A">
            <w:pPr>
              <w:spacing w:after="0" w:line="360" w:lineRule="auto"/>
              <w:ind w:left="-198" w:right="-342"/>
              <w:contextualSpacing/>
              <w:rPr>
                <w:lang w:val="uk-UA"/>
              </w:rPr>
            </w:pPr>
            <w:r w:rsidRPr="00332EE5">
              <w:rPr>
                <w:lang w:val="uk-UA"/>
              </w:rPr>
              <w:t xml:space="preserve"> Специфікація до принципової схеми електроживлення  </w:t>
            </w:r>
          </w:p>
        </w:tc>
        <w:tc>
          <w:tcPr>
            <w:tcW w:w="1294" w:type="dxa"/>
            <w:gridSpan w:val="5"/>
          </w:tcPr>
          <w:p w:rsidR="00FB533A" w:rsidRPr="00332EE5" w:rsidRDefault="00FB533A" w:rsidP="00255C40">
            <w:pPr>
              <w:spacing w:after="0"/>
              <w:rPr>
                <w:rFonts w:eastAsia="Calibri"/>
                <w:lang w:val="uk-UA"/>
              </w:rPr>
            </w:pPr>
            <w:r w:rsidRPr="00332EE5">
              <w:rPr>
                <w:lang w:val="uk-UA"/>
              </w:rPr>
              <w:t>Лист</w:t>
            </w:r>
          </w:p>
        </w:tc>
      </w:tr>
      <w:tr w:rsidR="00255C40" w:rsidRPr="00332EE5" w:rsidTr="005551B9">
        <w:tblPrEx>
          <w:jc w:val="left"/>
        </w:tblPrEx>
        <w:trPr>
          <w:gridBefore w:val="1"/>
          <w:wBefore w:w="256" w:type="dxa"/>
          <w:trHeight w:val="639"/>
        </w:trPr>
        <w:tc>
          <w:tcPr>
            <w:tcW w:w="2269" w:type="dxa"/>
            <w:gridSpan w:val="5"/>
            <w:vMerge/>
          </w:tcPr>
          <w:p w:rsidR="00255C40" w:rsidRPr="00332EE5" w:rsidRDefault="00255C40" w:rsidP="00255C40">
            <w:pPr>
              <w:spacing w:after="0" w:line="360" w:lineRule="auto"/>
              <w:rPr>
                <w:rFonts w:eastAsia="Calibri"/>
                <w:lang w:val="uk-UA"/>
              </w:rPr>
            </w:pPr>
          </w:p>
        </w:tc>
        <w:tc>
          <w:tcPr>
            <w:tcW w:w="6644" w:type="dxa"/>
            <w:gridSpan w:val="6"/>
            <w:vMerge/>
          </w:tcPr>
          <w:p w:rsidR="00255C40" w:rsidRPr="00332EE5" w:rsidRDefault="00255C40" w:rsidP="00255C40">
            <w:pPr>
              <w:spacing w:after="0" w:line="360" w:lineRule="auto"/>
              <w:jc w:val="center"/>
              <w:rPr>
                <w:rFonts w:eastAsia="Calibri"/>
                <w:lang w:val="uk-UA"/>
              </w:rPr>
            </w:pPr>
          </w:p>
        </w:tc>
        <w:tc>
          <w:tcPr>
            <w:tcW w:w="1294" w:type="dxa"/>
            <w:gridSpan w:val="5"/>
          </w:tcPr>
          <w:p w:rsidR="00255C40" w:rsidRPr="00332EE5" w:rsidRDefault="00255C40" w:rsidP="00255C40">
            <w:pPr>
              <w:spacing w:after="0" w:line="360" w:lineRule="auto"/>
              <w:jc w:val="center"/>
              <w:rPr>
                <w:rFonts w:eastAsia="Calibri"/>
                <w:lang w:val="uk-UA"/>
              </w:rPr>
            </w:pPr>
          </w:p>
        </w:tc>
      </w:tr>
      <w:tr w:rsidR="00FB533A" w:rsidRPr="00332EE5" w:rsidTr="005551B9">
        <w:tblPrEx>
          <w:jc w:val="left"/>
        </w:tblPrEx>
        <w:trPr>
          <w:gridBefore w:val="2"/>
          <w:gridAfter w:val="2"/>
          <w:wBefore w:w="285" w:type="dxa"/>
          <w:wAfter w:w="87" w:type="dxa"/>
          <w:trHeight w:val="40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lastRenderedPageBreak/>
              <w:t>Позиція</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Позначення</w:t>
            </w:r>
          </w:p>
        </w:tc>
        <w:tc>
          <w:tcPr>
            <w:tcW w:w="4166" w:type="dxa"/>
            <w:vAlign w:val="center"/>
          </w:tcPr>
          <w:p w:rsidR="00FB533A" w:rsidRPr="00332EE5" w:rsidRDefault="00FB533A" w:rsidP="000015AB">
            <w:pPr>
              <w:jc w:val="center"/>
              <w:rPr>
                <w:sz w:val="24"/>
                <w:szCs w:val="24"/>
                <w:lang w:val="uk-UA"/>
              </w:rPr>
            </w:pPr>
            <w:r w:rsidRPr="00332EE5">
              <w:rPr>
                <w:sz w:val="24"/>
                <w:szCs w:val="24"/>
                <w:lang w:val="uk-UA"/>
              </w:rPr>
              <w:t>Найменування</w:t>
            </w:r>
          </w:p>
        </w:tc>
        <w:tc>
          <w:tcPr>
            <w:tcW w:w="1079" w:type="dxa"/>
            <w:gridSpan w:val="3"/>
            <w:vAlign w:val="center"/>
          </w:tcPr>
          <w:p w:rsidR="00FB533A" w:rsidRPr="00332EE5" w:rsidRDefault="00FB533A" w:rsidP="000015AB">
            <w:pPr>
              <w:rPr>
                <w:sz w:val="24"/>
                <w:szCs w:val="24"/>
                <w:lang w:val="uk-UA"/>
              </w:rPr>
            </w:pPr>
            <w:r w:rsidRPr="00332EE5">
              <w:rPr>
                <w:sz w:val="24"/>
                <w:szCs w:val="24"/>
                <w:lang w:val="uk-UA"/>
              </w:rPr>
              <w:t>Кіл-ть</w:t>
            </w:r>
          </w:p>
        </w:tc>
        <w:tc>
          <w:tcPr>
            <w:tcW w:w="1614" w:type="dxa"/>
            <w:gridSpan w:val="4"/>
            <w:vAlign w:val="center"/>
          </w:tcPr>
          <w:p w:rsidR="00FB533A" w:rsidRPr="00332EE5" w:rsidRDefault="00FB533A" w:rsidP="000015AB">
            <w:pPr>
              <w:jc w:val="center"/>
              <w:rPr>
                <w:sz w:val="24"/>
                <w:szCs w:val="24"/>
                <w:lang w:val="uk-UA"/>
              </w:rPr>
            </w:pPr>
            <w:r w:rsidRPr="00332EE5">
              <w:rPr>
                <w:sz w:val="24"/>
                <w:szCs w:val="24"/>
                <w:lang w:val="uk-UA"/>
              </w:rPr>
              <w:t>Примітка</w:t>
            </w:r>
          </w:p>
        </w:tc>
      </w:tr>
      <w:tr w:rsidR="00FB533A" w:rsidRPr="00332EE5" w:rsidTr="005551B9">
        <w:tblPrEx>
          <w:jc w:val="left"/>
        </w:tblPrEx>
        <w:trPr>
          <w:gridBefore w:val="2"/>
          <w:gridAfter w:val="2"/>
          <w:wBefore w:w="285" w:type="dxa"/>
          <w:wAfter w:w="87" w:type="dxa"/>
          <w:trHeight w:val="400"/>
        </w:trPr>
        <w:tc>
          <w:tcPr>
            <w:tcW w:w="1247" w:type="dxa"/>
          </w:tcPr>
          <w:p w:rsidR="00FB533A" w:rsidRPr="00332EE5" w:rsidRDefault="00FB533A" w:rsidP="000015AB">
            <w:pPr>
              <w:rPr>
                <w:sz w:val="24"/>
                <w:szCs w:val="24"/>
                <w:lang w:val="uk-UA"/>
              </w:rPr>
            </w:pPr>
          </w:p>
        </w:tc>
        <w:tc>
          <w:tcPr>
            <w:tcW w:w="1985" w:type="dxa"/>
            <w:gridSpan w:val="4"/>
          </w:tcPr>
          <w:p w:rsidR="00FB533A" w:rsidRPr="00332EE5" w:rsidRDefault="00FB533A" w:rsidP="000015AB">
            <w:pPr>
              <w:rPr>
                <w:sz w:val="24"/>
                <w:szCs w:val="24"/>
                <w:lang w:val="uk-UA"/>
              </w:rPr>
            </w:pPr>
          </w:p>
        </w:tc>
        <w:tc>
          <w:tcPr>
            <w:tcW w:w="4166" w:type="dxa"/>
            <w:vAlign w:val="center"/>
          </w:tcPr>
          <w:p w:rsidR="00FB533A" w:rsidRPr="00332EE5" w:rsidRDefault="00FB533A" w:rsidP="000015AB">
            <w:pPr>
              <w:jc w:val="center"/>
              <w:rPr>
                <w:b/>
                <w:sz w:val="24"/>
                <w:szCs w:val="24"/>
                <w:u w:val="single"/>
                <w:lang w:val="uk-UA"/>
              </w:rPr>
            </w:pPr>
            <w:r w:rsidRPr="00332EE5">
              <w:rPr>
                <w:b/>
                <w:sz w:val="24"/>
                <w:szCs w:val="24"/>
                <w:u w:val="single"/>
                <w:lang w:val="uk-UA"/>
              </w:rPr>
              <w:t>Стандартні вироби</w:t>
            </w:r>
          </w:p>
        </w:tc>
        <w:tc>
          <w:tcPr>
            <w:tcW w:w="1079" w:type="dxa"/>
            <w:gridSpan w:val="3"/>
          </w:tcPr>
          <w:p w:rsidR="00FB533A" w:rsidRPr="00332EE5" w:rsidRDefault="00FB533A" w:rsidP="000015AB">
            <w:pPr>
              <w:rPr>
                <w:sz w:val="24"/>
                <w:szCs w:val="24"/>
                <w:lang w:val="uk-UA"/>
              </w:rPr>
            </w:pPr>
          </w:p>
        </w:tc>
        <w:tc>
          <w:tcPr>
            <w:tcW w:w="1614" w:type="dxa"/>
            <w:gridSpan w:val="4"/>
          </w:tcPr>
          <w:p w:rsidR="00FB533A" w:rsidRPr="00332EE5" w:rsidRDefault="00FB533A" w:rsidP="000015AB">
            <w:pPr>
              <w:rPr>
                <w:sz w:val="24"/>
                <w:szCs w:val="24"/>
                <w:lang w:val="uk-UA"/>
              </w:rPr>
            </w:pPr>
          </w:p>
        </w:tc>
      </w:tr>
      <w:tr w:rsidR="00FB533A" w:rsidRPr="00332EE5" w:rsidTr="005551B9">
        <w:tblPrEx>
          <w:jc w:val="left"/>
        </w:tblPrEx>
        <w:trPr>
          <w:gridBefore w:val="2"/>
          <w:gridAfter w:val="2"/>
          <w:wBefore w:w="285" w:type="dxa"/>
          <w:wAfter w:w="87" w:type="dxa"/>
          <w:trHeight w:val="2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1</w:t>
            </w:r>
          </w:p>
        </w:tc>
        <w:tc>
          <w:tcPr>
            <w:tcW w:w="1985" w:type="dxa"/>
            <w:gridSpan w:val="4"/>
            <w:vAlign w:val="center"/>
          </w:tcPr>
          <w:p w:rsidR="00FB533A" w:rsidRPr="00332EE5" w:rsidRDefault="00FB533A" w:rsidP="000015AB">
            <w:pPr>
              <w:jc w:val="center"/>
              <w:rPr>
                <w:sz w:val="24"/>
                <w:szCs w:val="24"/>
                <w:lang w:val="uk-UA"/>
              </w:rPr>
            </w:pPr>
          </w:p>
        </w:tc>
        <w:tc>
          <w:tcPr>
            <w:tcW w:w="4166" w:type="dxa"/>
            <w:vAlign w:val="center"/>
          </w:tcPr>
          <w:p w:rsidR="00FB533A" w:rsidRPr="00332EE5" w:rsidRDefault="00FB533A" w:rsidP="000015AB">
            <w:pPr>
              <w:rPr>
                <w:sz w:val="24"/>
                <w:szCs w:val="24"/>
                <w:lang w:val="uk-UA"/>
              </w:rPr>
            </w:pPr>
            <w:r w:rsidRPr="00332EE5">
              <w:rPr>
                <w:sz w:val="24"/>
                <w:szCs w:val="24"/>
                <w:lang w:val="uk-UA"/>
              </w:rPr>
              <w:t xml:space="preserve">Щит  SCHROFF CONSEPTLINE EMC   600х600 х420 мм, IP66 </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20"/>
        </w:trPr>
        <w:tc>
          <w:tcPr>
            <w:tcW w:w="1247" w:type="dxa"/>
            <w:vAlign w:val="center"/>
          </w:tcPr>
          <w:p w:rsidR="00FB533A" w:rsidRPr="00332EE5" w:rsidRDefault="00FB533A" w:rsidP="000015AB">
            <w:pPr>
              <w:jc w:val="center"/>
              <w:rPr>
                <w:sz w:val="24"/>
                <w:szCs w:val="24"/>
                <w:lang w:val="uk-UA"/>
              </w:rPr>
            </w:pPr>
          </w:p>
        </w:tc>
        <w:tc>
          <w:tcPr>
            <w:tcW w:w="1985" w:type="dxa"/>
            <w:gridSpan w:val="4"/>
            <w:vAlign w:val="center"/>
          </w:tcPr>
          <w:p w:rsidR="00FB533A" w:rsidRPr="00332EE5" w:rsidRDefault="00FB533A" w:rsidP="000015AB">
            <w:pPr>
              <w:jc w:val="center"/>
              <w:rPr>
                <w:sz w:val="24"/>
                <w:szCs w:val="24"/>
                <w:lang w:val="uk-UA"/>
              </w:rPr>
            </w:pPr>
          </w:p>
        </w:tc>
        <w:tc>
          <w:tcPr>
            <w:tcW w:w="4166" w:type="dxa"/>
            <w:vAlign w:val="center"/>
          </w:tcPr>
          <w:p w:rsidR="00FB533A" w:rsidRPr="00332EE5" w:rsidRDefault="00FB533A" w:rsidP="000015AB">
            <w:pPr>
              <w:jc w:val="center"/>
              <w:rPr>
                <w:b/>
                <w:sz w:val="24"/>
                <w:szCs w:val="24"/>
                <w:u w:val="single"/>
                <w:lang w:val="uk-UA"/>
              </w:rPr>
            </w:pPr>
            <w:r w:rsidRPr="00332EE5">
              <w:rPr>
                <w:b/>
                <w:sz w:val="24"/>
                <w:szCs w:val="24"/>
                <w:u w:val="single"/>
                <w:lang w:val="uk-UA"/>
              </w:rPr>
              <w:t>Інші вироби</w:t>
            </w:r>
          </w:p>
        </w:tc>
        <w:tc>
          <w:tcPr>
            <w:tcW w:w="1079" w:type="dxa"/>
            <w:gridSpan w:val="3"/>
            <w:vAlign w:val="center"/>
          </w:tcPr>
          <w:p w:rsidR="00FB533A" w:rsidRPr="00332EE5" w:rsidRDefault="00FB533A" w:rsidP="000015AB">
            <w:pPr>
              <w:jc w:val="center"/>
              <w:rPr>
                <w:sz w:val="24"/>
                <w:szCs w:val="24"/>
                <w:lang w:val="uk-UA"/>
              </w:rPr>
            </w:pP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CC797F">
        <w:tblPrEx>
          <w:jc w:val="left"/>
        </w:tblPrEx>
        <w:trPr>
          <w:gridBefore w:val="2"/>
          <w:gridAfter w:val="2"/>
          <w:wBefore w:w="285" w:type="dxa"/>
          <w:wAfter w:w="87" w:type="dxa"/>
          <w:trHeight w:val="1026"/>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2</w:t>
            </w:r>
          </w:p>
        </w:tc>
        <w:tc>
          <w:tcPr>
            <w:tcW w:w="1985" w:type="dxa"/>
            <w:gridSpan w:val="4"/>
          </w:tcPr>
          <w:p w:rsidR="00FB533A" w:rsidRPr="00332EE5" w:rsidRDefault="00FB533A" w:rsidP="000015AB">
            <w:pPr>
              <w:rPr>
                <w:sz w:val="24"/>
                <w:szCs w:val="24"/>
                <w:lang w:val="uk-UA"/>
              </w:rPr>
            </w:pPr>
            <w:r w:rsidRPr="00332EE5">
              <w:rPr>
                <w:sz w:val="24"/>
                <w:szCs w:val="24"/>
                <w:lang w:val="uk-UA"/>
              </w:rPr>
              <w:t xml:space="preserve">1VD-3VD, 8VD </w:t>
            </w:r>
          </w:p>
          <w:p w:rsidR="00FB533A" w:rsidRPr="00332EE5" w:rsidRDefault="00FB533A" w:rsidP="000015AB">
            <w:pPr>
              <w:rPr>
                <w:sz w:val="24"/>
                <w:szCs w:val="24"/>
                <w:lang w:val="uk-UA"/>
              </w:rPr>
            </w:pPr>
            <w:r w:rsidRPr="00332EE5">
              <w:rPr>
                <w:sz w:val="24"/>
                <w:szCs w:val="24"/>
                <w:lang w:val="uk-UA"/>
              </w:rPr>
              <w:t>1R-3R, 8R</w:t>
            </w:r>
          </w:p>
        </w:tc>
        <w:tc>
          <w:tcPr>
            <w:tcW w:w="4166" w:type="dxa"/>
          </w:tcPr>
          <w:p w:rsidR="00FB533A" w:rsidRPr="00332EE5" w:rsidRDefault="00FB533A" w:rsidP="000015AB">
            <w:pPr>
              <w:rPr>
                <w:sz w:val="24"/>
                <w:szCs w:val="24"/>
                <w:lang w:val="uk-UA"/>
              </w:rPr>
            </w:pPr>
            <w:r w:rsidRPr="00332EE5">
              <w:rPr>
                <w:sz w:val="24"/>
                <w:szCs w:val="24"/>
                <w:lang w:val="uk-UA"/>
              </w:rPr>
              <w:t>Світлосигнальна арматура у сборі  ELFIN 22, 24В пост. струм 16 мА, світлодіод червоний, 010BA9SLR24, з опірами 1,2 кОм у комлекті</w:t>
            </w:r>
          </w:p>
        </w:tc>
        <w:tc>
          <w:tcPr>
            <w:tcW w:w="1079" w:type="dxa"/>
            <w:gridSpan w:val="3"/>
          </w:tcPr>
          <w:p w:rsidR="00FB533A" w:rsidRPr="00332EE5" w:rsidRDefault="00FB533A" w:rsidP="000015AB">
            <w:pPr>
              <w:jc w:val="center"/>
              <w:rPr>
                <w:sz w:val="24"/>
                <w:szCs w:val="24"/>
                <w:lang w:val="uk-UA"/>
              </w:rPr>
            </w:pPr>
            <w:r w:rsidRPr="00332EE5">
              <w:rPr>
                <w:sz w:val="24"/>
                <w:szCs w:val="24"/>
                <w:lang w:val="uk-UA"/>
              </w:rPr>
              <w:t>4</w:t>
            </w:r>
          </w:p>
          <w:p w:rsidR="00FB533A" w:rsidRPr="00332EE5" w:rsidRDefault="00FB533A" w:rsidP="000015AB">
            <w:pPr>
              <w:jc w:val="center"/>
              <w:rPr>
                <w:sz w:val="24"/>
                <w:szCs w:val="24"/>
                <w:lang w:val="uk-UA"/>
              </w:rPr>
            </w:pPr>
            <w:r w:rsidRPr="00332EE5">
              <w:rPr>
                <w:sz w:val="24"/>
                <w:szCs w:val="24"/>
                <w:lang w:val="uk-UA"/>
              </w:rPr>
              <w:t>4</w:t>
            </w:r>
          </w:p>
        </w:tc>
        <w:tc>
          <w:tcPr>
            <w:tcW w:w="1614" w:type="dxa"/>
            <w:gridSpan w:val="4"/>
          </w:tcPr>
          <w:p w:rsidR="00FB533A" w:rsidRPr="00332EE5" w:rsidRDefault="00FB533A" w:rsidP="000015AB">
            <w:pPr>
              <w:rPr>
                <w:sz w:val="24"/>
                <w:szCs w:val="24"/>
                <w:lang w:val="uk-UA"/>
              </w:rPr>
            </w:pPr>
          </w:p>
        </w:tc>
      </w:tr>
      <w:tr w:rsidR="00FB533A" w:rsidRPr="00332EE5" w:rsidTr="00CC797F">
        <w:tblPrEx>
          <w:jc w:val="left"/>
        </w:tblPrEx>
        <w:trPr>
          <w:gridBefore w:val="2"/>
          <w:gridAfter w:val="2"/>
          <w:wBefore w:w="285" w:type="dxa"/>
          <w:wAfter w:w="87" w:type="dxa"/>
          <w:trHeight w:val="705"/>
        </w:trPr>
        <w:tc>
          <w:tcPr>
            <w:tcW w:w="1247" w:type="dxa"/>
          </w:tcPr>
          <w:p w:rsidR="00FB533A" w:rsidRPr="00332EE5" w:rsidRDefault="00FB533A" w:rsidP="00FB533A">
            <w:pPr>
              <w:jc w:val="center"/>
              <w:rPr>
                <w:sz w:val="24"/>
                <w:szCs w:val="24"/>
                <w:lang w:val="uk-UA"/>
              </w:rPr>
            </w:pPr>
            <w:r w:rsidRPr="00332EE5">
              <w:rPr>
                <w:sz w:val="24"/>
                <w:szCs w:val="24"/>
                <w:lang w:val="uk-UA"/>
              </w:rPr>
              <w:t>3</w:t>
            </w:r>
          </w:p>
        </w:tc>
        <w:tc>
          <w:tcPr>
            <w:tcW w:w="1985" w:type="dxa"/>
            <w:gridSpan w:val="4"/>
          </w:tcPr>
          <w:p w:rsidR="00FB533A" w:rsidRPr="00332EE5" w:rsidRDefault="00FB533A" w:rsidP="00FB533A">
            <w:pPr>
              <w:rPr>
                <w:sz w:val="24"/>
                <w:szCs w:val="24"/>
                <w:lang w:val="uk-UA"/>
              </w:rPr>
            </w:pPr>
            <w:r w:rsidRPr="00332EE5">
              <w:rPr>
                <w:sz w:val="24"/>
                <w:szCs w:val="24"/>
                <w:lang w:val="uk-UA"/>
              </w:rPr>
              <w:t>4б,</w:t>
            </w:r>
            <w:r w:rsidR="000015AB" w:rsidRPr="00332EE5">
              <w:rPr>
                <w:sz w:val="24"/>
                <w:szCs w:val="24"/>
                <w:lang w:val="uk-UA"/>
              </w:rPr>
              <w:t xml:space="preserve"> </w:t>
            </w:r>
            <w:r w:rsidRPr="00332EE5">
              <w:rPr>
                <w:sz w:val="24"/>
                <w:szCs w:val="24"/>
                <w:lang w:val="uk-UA"/>
              </w:rPr>
              <w:t>5б</w:t>
            </w:r>
          </w:p>
          <w:p w:rsidR="00FB533A" w:rsidRPr="00332EE5" w:rsidRDefault="00FB533A" w:rsidP="00FB533A">
            <w:pPr>
              <w:rPr>
                <w:sz w:val="24"/>
                <w:szCs w:val="24"/>
                <w:lang w:val="uk-UA"/>
              </w:rPr>
            </w:pPr>
            <w:r w:rsidRPr="00332EE5">
              <w:rPr>
                <w:sz w:val="24"/>
                <w:szCs w:val="24"/>
                <w:lang w:val="uk-UA"/>
              </w:rPr>
              <w:t>4бХ,5бХ</w:t>
            </w:r>
          </w:p>
        </w:tc>
        <w:tc>
          <w:tcPr>
            <w:tcW w:w="4166" w:type="dxa"/>
          </w:tcPr>
          <w:p w:rsidR="00FB533A" w:rsidRPr="00332EE5" w:rsidRDefault="00FB533A" w:rsidP="00FB533A">
            <w:pPr>
              <w:rPr>
                <w:sz w:val="24"/>
                <w:szCs w:val="24"/>
                <w:lang w:val="uk-UA"/>
              </w:rPr>
            </w:pPr>
            <w:r w:rsidRPr="00332EE5">
              <w:rPr>
                <w:sz w:val="24"/>
                <w:szCs w:val="24"/>
                <w:lang w:val="uk-UA"/>
              </w:rPr>
              <w:t>Блок ручного управління аналоговий БРУ-7 з КБЗ 24-19</w:t>
            </w:r>
          </w:p>
        </w:tc>
        <w:tc>
          <w:tcPr>
            <w:tcW w:w="1079" w:type="dxa"/>
            <w:gridSpan w:val="3"/>
          </w:tcPr>
          <w:p w:rsidR="00FB533A" w:rsidRPr="00332EE5" w:rsidRDefault="00FB533A" w:rsidP="00FB533A">
            <w:pPr>
              <w:jc w:val="center"/>
              <w:rPr>
                <w:sz w:val="24"/>
                <w:szCs w:val="24"/>
                <w:lang w:val="uk-UA"/>
              </w:rPr>
            </w:pPr>
            <w:r w:rsidRPr="00332EE5">
              <w:rPr>
                <w:sz w:val="24"/>
                <w:szCs w:val="24"/>
                <w:lang w:val="uk-UA"/>
              </w:rPr>
              <w:t>2</w:t>
            </w:r>
          </w:p>
          <w:p w:rsidR="00FB533A" w:rsidRPr="00332EE5" w:rsidRDefault="00FB533A" w:rsidP="00FB533A">
            <w:pPr>
              <w:jc w:val="center"/>
              <w:rPr>
                <w:sz w:val="24"/>
                <w:szCs w:val="24"/>
                <w:lang w:val="uk-UA"/>
              </w:rPr>
            </w:pPr>
          </w:p>
        </w:tc>
        <w:tc>
          <w:tcPr>
            <w:tcW w:w="1614" w:type="dxa"/>
            <w:gridSpan w:val="4"/>
          </w:tcPr>
          <w:p w:rsidR="00FB533A" w:rsidRPr="00332EE5" w:rsidRDefault="00FB533A" w:rsidP="00FB533A">
            <w:pPr>
              <w:rPr>
                <w:sz w:val="24"/>
                <w:szCs w:val="24"/>
                <w:lang w:val="uk-UA"/>
              </w:rPr>
            </w:pPr>
          </w:p>
          <w:p w:rsidR="00FB533A" w:rsidRPr="00332EE5" w:rsidRDefault="00FB533A" w:rsidP="00FB533A">
            <w:pPr>
              <w:rPr>
                <w:sz w:val="24"/>
                <w:szCs w:val="24"/>
                <w:lang w:val="uk-UA"/>
              </w:rPr>
            </w:pPr>
          </w:p>
        </w:tc>
      </w:tr>
      <w:tr w:rsidR="00FB533A" w:rsidRPr="00332EE5" w:rsidTr="00CC797F">
        <w:tblPrEx>
          <w:jc w:val="left"/>
        </w:tblPrEx>
        <w:trPr>
          <w:gridBefore w:val="2"/>
          <w:gridAfter w:val="2"/>
          <w:wBefore w:w="285" w:type="dxa"/>
          <w:wAfter w:w="87" w:type="dxa"/>
          <w:trHeight w:val="732"/>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4</w:t>
            </w:r>
          </w:p>
        </w:tc>
        <w:tc>
          <w:tcPr>
            <w:tcW w:w="1985" w:type="dxa"/>
            <w:gridSpan w:val="4"/>
          </w:tcPr>
          <w:p w:rsidR="00FB533A" w:rsidRPr="00332EE5" w:rsidRDefault="00FB533A" w:rsidP="000015AB">
            <w:pPr>
              <w:jc w:val="center"/>
              <w:rPr>
                <w:sz w:val="24"/>
                <w:szCs w:val="24"/>
                <w:lang w:val="uk-UA"/>
              </w:rPr>
            </w:pPr>
            <w:r w:rsidRPr="00332EE5">
              <w:rPr>
                <w:sz w:val="24"/>
                <w:szCs w:val="24"/>
                <w:lang w:val="uk-UA"/>
              </w:rPr>
              <w:t>1SA-3SA,9SA,10SA 12SA</w:t>
            </w:r>
          </w:p>
        </w:tc>
        <w:tc>
          <w:tcPr>
            <w:tcW w:w="4166" w:type="dxa"/>
          </w:tcPr>
          <w:p w:rsidR="00FB533A" w:rsidRPr="00332EE5" w:rsidRDefault="00FB533A" w:rsidP="000015AB">
            <w:pPr>
              <w:rPr>
                <w:sz w:val="24"/>
                <w:szCs w:val="24"/>
                <w:lang w:val="uk-UA"/>
              </w:rPr>
            </w:pPr>
            <w:r w:rsidRPr="00332EE5">
              <w:rPr>
                <w:sz w:val="24"/>
                <w:szCs w:val="24"/>
                <w:lang w:val="uk-UA"/>
              </w:rPr>
              <w:t>Перемикач ELFIN 22 на 3 положения, 020SAMONW</w:t>
            </w:r>
          </w:p>
        </w:tc>
        <w:tc>
          <w:tcPr>
            <w:tcW w:w="1079" w:type="dxa"/>
            <w:gridSpan w:val="3"/>
          </w:tcPr>
          <w:p w:rsidR="00FB533A" w:rsidRPr="00332EE5" w:rsidRDefault="00FB533A" w:rsidP="000015AB">
            <w:pPr>
              <w:jc w:val="center"/>
              <w:rPr>
                <w:sz w:val="24"/>
                <w:szCs w:val="24"/>
                <w:lang w:val="uk-UA"/>
              </w:rPr>
            </w:pPr>
            <w:r w:rsidRPr="00332EE5">
              <w:rPr>
                <w:sz w:val="24"/>
                <w:szCs w:val="24"/>
                <w:lang w:val="uk-UA"/>
              </w:rPr>
              <w:t>6</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54"/>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5</w:t>
            </w:r>
          </w:p>
        </w:tc>
        <w:tc>
          <w:tcPr>
            <w:tcW w:w="1985" w:type="dxa"/>
            <w:gridSpan w:val="4"/>
          </w:tcPr>
          <w:p w:rsidR="00FB533A" w:rsidRPr="00332EE5" w:rsidRDefault="00FB533A" w:rsidP="00FB533A">
            <w:pPr>
              <w:jc w:val="center"/>
              <w:rPr>
                <w:sz w:val="24"/>
                <w:szCs w:val="24"/>
                <w:lang w:val="uk-UA"/>
              </w:rPr>
            </w:pPr>
            <w:r w:rsidRPr="00332EE5">
              <w:rPr>
                <w:sz w:val="24"/>
                <w:szCs w:val="24"/>
                <w:lang w:val="uk-UA"/>
              </w:rPr>
              <w:t>1SB3-3SB3, 11SB1</w:t>
            </w:r>
          </w:p>
        </w:tc>
        <w:tc>
          <w:tcPr>
            <w:tcW w:w="4166" w:type="dxa"/>
            <w:vAlign w:val="center"/>
          </w:tcPr>
          <w:p w:rsidR="00FB533A" w:rsidRPr="00332EE5" w:rsidRDefault="00FB533A" w:rsidP="000015AB">
            <w:pPr>
              <w:rPr>
                <w:sz w:val="24"/>
                <w:szCs w:val="24"/>
                <w:lang w:val="uk-UA"/>
              </w:rPr>
            </w:pPr>
            <w:r w:rsidRPr="00332EE5">
              <w:rPr>
                <w:sz w:val="24"/>
                <w:szCs w:val="24"/>
                <w:lang w:val="uk-UA"/>
              </w:rPr>
              <w:t>Кнопка  ELFIN 22, 1з,  зелений штовкач</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4</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BA2851">
        <w:tblPrEx>
          <w:jc w:val="left"/>
        </w:tblPrEx>
        <w:trPr>
          <w:gridBefore w:val="2"/>
          <w:gridAfter w:val="2"/>
          <w:wBefore w:w="285" w:type="dxa"/>
          <w:wAfter w:w="87" w:type="dxa"/>
          <w:trHeight w:val="631"/>
        </w:trPr>
        <w:tc>
          <w:tcPr>
            <w:tcW w:w="1247" w:type="dxa"/>
            <w:vAlign w:val="center"/>
          </w:tcPr>
          <w:p w:rsidR="00FB533A" w:rsidRPr="00332EE5" w:rsidRDefault="00FB533A" w:rsidP="005551B9">
            <w:pPr>
              <w:jc w:val="center"/>
              <w:rPr>
                <w:sz w:val="24"/>
                <w:szCs w:val="24"/>
                <w:lang w:val="uk-UA"/>
              </w:rPr>
            </w:pPr>
            <w:r w:rsidRPr="00332EE5">
              <w:rPr>
                <w:sz w:val="24"/>
                <w:szCs w:val="24"/>
                <w:lang w:val="uk-UA"/>
              </w:rPr>
              <w:t>6</w:t>
            </w:r>
          </w:p>
        </w:tc>
        <w:tc>
          <w:tcPr>
            <w:tcW w:w="1985" w:type="dxa"/>
            <w:gridSpan w:val="4"/>
          </w:tcPr>
          <w:p w:rsidR="00FB533A" w:rsidRPr="00332EE5" w:rsidRDefault="00FB533A" w:rsidP="005551B9">
            <w:pPr>
              <w:jc w:val="center"/>
              <w:rPr>
                <w:sz w:val="24"/>
                <w:szCs w:val="24"/>
                <w:lang w:val="uk-UA"/>
              </w:rPr>
            </w:pPr>
            <w:r w:rsidRPr="00332EE5">
              <w:rPr>
                <w:sz w:val="24"/>
                <w:szCs w:val="24"/>
                <w:lang w:val="uk-UA"/>
              </w:rPr>
              <w:t>1SB2- 3SB2, 11SB2</w:t>
            </w:r>
          </w:p>
        </w:tc>
        <w:tc>
          <w:tcPr>
            <w:tcW w:w="4166" w:type="dxa"/>
          </w:tcPr>
          <w:p w:rsidR="00FB533A" w:rsidRPr="00332EE5" w:rsidRDefault="00FB533A" w:rsidP="005551B9">
            <w:pPr>
              <w:rPr>
                <w:sz w:val="24"/>
                <w:szCs w:val="24"/>
                <w:lang w:val="uk-UA"/>
              </w:rPr>
            </w:pPr>
            <w:r w:rsidRPr="00332EE5">
              <w:rPr>
                <w:sz w:val="24"/>
                <w:szCs w:val="24"/>
                <w:lang w:val="uk-UA"/>
              </w:rPr>
              <w:t>Те ж, 1р, червоний штовкач,</w:t>
            </w:r>
            <w:r w:rsidR="005551B9" w:rsidRPr="00332EE5">
              <w:rPr>
                <w:sz w:val="24"/>
                <w:szCs w:val="24"/>
                <w:lang w:val="uk-UA"/>
              </w:rPr>
              <w:t xml:space="preserve">            т</w:t>
            </w:r>
            <w:r w:rsidRPr="00332EE5">
              <w:rPr>
                <w:sz w:val="24"/>
                <w:szCs w:val="24"/>
                <w:lang w:val="uk-UA"/>
              </w:rPr>
              <w:t>е ж 1з</w:t>
            </w:r>
          </w:p>
        </w:tc>
        <w:tc>
          <w:tcPr>
            <w:tcW w:w="1079" w:type="dxa"/>
            <w:gridSpan w:val="3"/>
          </w:tcPr>
          <w:p w:rsidR="00FB533A" w:rsidRPr="00332EE5" w:rsidRDefault="00FB533A" w:rsidP="005551B9">
            <w:pPr>
              <w:jc w:val="center"/>
              <w:rPr>
                <w:sz w:val="24"/>
                <w:szCs w:val="24"/>
                <w:lang w:val="uk-UA"/>
              </w:rPr>
            </w:pPr>
            <w:r w:rsidRPr="00332EE5">
              <w:rPr>
                <w:sz w:val="24"/>
                <w:szCs w:val="24"/>
                <w:lang w:val="uk-UA"/>
              </w:rPr>
              <w:t>3</w:t>
            </w:r>
          </w:p>
          <w:p w:rsidR="005551B9" w:rsidRPr="00332EE5" w:rsidRDefault="005551B9" w:rsidP="005551B9">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389"/>
        </w:trPr>
        <w:tc>
          <w:tcPr>
            <w:tcW w:w="1247" w:type="dxa"/>
          </w:tcPr>
          <w:p w:rsidR="00FB533A" w:rsidRPr="00332EE5" w:rsidRDefault="00FB533A" w:rsidP="000015AB">
            <w:pPr>
              <w:jc w:val="center"/>
              <w:rPr>
                <w:sz w:val="24"/>
                <w:szCs w:val="24"/>
                <w:lang w:val="uk-UA"/>
              </w:rPr>
            </w:pPr>
            <w:r w:rsidRPr="00332EE5">
              <w:rPr>
                <w:sz w:val="24"/>
                <w:szCs w:val="24"/>
                <w:lang w:val="uk-UA"/>
              </w:rPr>
              <w:t>7</w:t>
            </w:r>
          </w:p>
        </w:tc>
        <w:tc>
          <w:tcPr>
            <w:tcW w:w="1985" w:type="dxa"/>
            <w:gridSpan w:val="4"/>
          </w:tcPr>
          <w:p w:rsidR="00FB533A" w:rsidRPr="00332EE5" w:rsidRDefault="00FB533A" w:rsidP="000015AB">
            <w:pPr>
              <w:ind w:left="-28" w:hanging="142"/>
              <w:jc w:val="center"/>
              <w:rPr>
                <w:sz w:val="24"/>
                <w:szCs w:val="24"/>
                <w:lang w:val="uk-UA"/>
              </w:rPr>
            </w:pPr>
          </w:p>
        </w:tc>
        <w:tc>
          <w:tcPr>
            <w:tcW w:w="4166" w:type="dxa"/>
          </w:tcPr>
          <w:p w:rsidR="00FB533A" w:rsidRPr="00332EE5" w:rsidRDefault="00FB533A" w:rsidP="000015AB">
            <w:pPr>
              <w:rPr>
                <w:sz w:val="24"/>
                <w:szCs w:val="24"/>
                <w:lang w:val="uk-UA"/>
              </w:rPr>
            </w:pPr>
            <w:r w:rsidRPr="00332EE5">
              <w:rPr>
                <w:sz w:val="24"/>
                <w:szCs w:val="24"/>
                <w:lang w:val="uk-UA"/>
              </w:rPr>
              <w:t>Рамка 20х40</w:t>
            </w:r>
          </w:p>
        </w:tc>
        <w:tc>
          <w:tcPr>
            <w:tcW w:w="1079" w:type="dxa"/>
            <w:gridSpan w:val="3"/>
          </w:tcPr>
          <w:p w:rsidR="00FB533A" w:rsidRPr="00332EE5" w:rsidRDefault="00FB533A" w:rsidP="00CC797F">
            <w:pPr>
              <w:jc w:val="center"/>
              <w:rPr>
                <w:sz w:val="24"/>
                <w:szCs w:val="24"/>
                <w:lang w:val="uk-UA"/>
              </w:rPr>
            </w:pPr>
            <w:r w:rsidRPr="00332EE5">
              <w:rPr>
                <w:sz w:val="24"/>
                <w:szCs w:val="24"/>
                <w:lang w:val="uk-UA"/>
              </w:rPr>
              <w:t>1</w:t>
            </w:r>
            <w:r w:rsidR="00CC797F" w:rsidRPr="00332EE5">
              <w:rPr>
                <w:sz w:val="24"/>
                <w:szCs w:val="24"/>
                <w:lang w:val="uk-UA"/>
              </w:rPr>
              <w:t>4</w:t>
            </w:r>
          </w:p>
        </w:tc>
        <w:tc>
          <w:tcPr>
            <w:tcW w:w="1614" w:type="dxa"/>
            <w:gridSpan w:val="4"/>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217"/>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8</w:t>
            </w:r>
          </w:p>
        </w:tc>
        <w:tc>
          <w:tcPr>
            <w:tcW w:w="1985" w:type="dxa"/>
            <w:gridSpan w:val="4"/>
          </w:tcPr>
          <w:p w:rsidR="00FB533A" w:rsidRPr="00332EE5" w:rsidRDefault="00FB533A" w:rsidP="000015AB">
            <w:pPr>
              <w:ind w:left="-28" w:hanging="142"/>
              <w:jc w:val="center"/>
              <w:rPr>
                <w:sz w:val="24"/>
                <w:szCs w:val="24"/>
                <w:lang w:val="uk-UA"/>
              </w:rPr>
            </w:pPr>
            <w:r w:rsidRPr="00332EE5">
              <w:rPr>
                <w:sz w:val="24"/>
                <w:szCs w:val="24"/>
                <w:lang w:val="uk-UA"/>
              </w:rPr>
              <w:t>МПК</w:t>
            </w:r>
          </w:p>
        </w:tc>
        <w:tc>
          <w:tcPr>
            <w:tcW w:w="4166" w:type="dxa"/>
            <w:vAlign w:val="center"/>
          </w:tcPr>
          <w:p w:rsidR="00FB533A" w:rsidRPr="00332EE5" w:rsidRDefault="00FB533A" w:rsidP="000015AB">
            <w:pPr>
              <w:jc w:val="center"/>
              <w:rPr>
                <w:sz w:val="24"/>
                <w:szCs w:val="24"/>
                <w:lang w:val="uk-UA"/>
              </w:rPr>
            </w:pPr>
            <w:r w:rsidRPr="00332EE5">
              <w:rPr>
                <w:sz w:val="24"/>
                <w:szCs w:val="24"/>
                <w:lang w:val="uk-UA"/>
              </w:rPr>
              <w:t>Контролер ADAM 5511</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0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9</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FU1-FU6</w:t>
            </w:r>
          </w:p>
        </w:tc>
        <w:tc>
          <w:tcPr>
            <w:tcW w:w="4166" w:type="dxa"/>
            <w:vAlign w:val="center"/>
          </w:tcPr>
          <w:p w:rsidR="00FB533A" w:rsidRPr="00332EE5" w:rsidRDefault="00FB533A" w:rsidP="000015AB">
            <w:pPr>
              <w:rPr>
                <w:sz w:val="24"/>
                <w:szCs w:val="24"/>
                <w:lang w:val="uk-UA"/>
              </w:rPr>
            </w:pPr>
            <w:r w:rsidRPr="00332EE5">
              <w:rPr>
                <w:sz w:val="24"/>
                <w:szCs w:val="24"/>
                <w:lang w:val="uk-UA"/>
              </w:rPr>
              <w:t>Запобіжник с плавкою вставкою ПТ</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6</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0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10</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EL</w:t>
            </w:r>
          </w:p>
        </w:tc>
        <w:tc>
          <w:tcPr>
            <w:tcW w:w="4166" w:type="dxa"/>
            <w:vAlign w:val="center"/>
          </w:tcPr>
          <w:p w:rsidR="00FB533A" w:rsidRPr="00332EE5" w:rsidRDefault="00FB533A" w:rsidP="000015AB">
            <w:pPr>
              <w:rPr>
                <w:sz w:val="24"/>
                <w:szCs w:val="24"/>
                <w:lang w:val="uk-UA"/>
              </w:rPr>
            </w:pPr>
            <w:r w:rsidRPr="00332EE5">
              <w:rPr>
                <w:rStyle w:val="apple-style-span"/>
                <w:color w:val="000000"/>
                <w:sz w:val="24"/>
                <w:szCs w:val="24"/>
                <w:lang w:val="uk-UA"/>
              </w:rPr>
              <w:t>Патрон косий настінний Е27ФнП-03</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0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11</w:t>
            </w:r>
          </w:p>
        </w:tc>
        <w:tc>
          <w:tcPr>
            <w:tcW w:w="1985" w:type="dxa"/>
            <w:gridSpan w:val="4"/>
          </w:tcPr>
          <w:p w:rsidR="00FB533A" w:rsidRPr="00332EE5" w:rsidRDefault="00FB533A" w:rsidP="000015AB">
            <w:pPr>
              <w:jc w:val="center"/>
              <w:rPr>
                <w:sz w:val="24"/>
                <w:szCs w:val="24"/>
                <w:lang w:val="uk-UA"/>
              </w:rPr>
            </w:pPr>
            <w:r w:rsidRPr="00332EE5">
              <w:rPr>
                <w:sz w:val="24"/>
                <w:szCs w:val="24"/>
                <w:lang w:val="uk-UA"/>
              </w:rPr>
              <w:t>TV1</w:t>
            </w:r>
          </w:p>
        </w:tc>
        <w:tc>
          <w:tcPr>
            <w:tcW w:w="4166" w:type="dxa"/>
          </w:tcPr>
          <w:p w:rsidR="00FB533A" w:rsidRPr="00332EE5" w:rsidRDefault="00FB533A" w:rsidP="000015AB">
            <w:pPr>
              <w:rPr>
                <w:b/>
                <w:sz w:val="24"/>
                <w:szCs w:val="24"/>
                <w:u w:val="single"/>
                <w:lang w:val="uk-UA"/>
              </w:rPr>
            </w:pPr>
            <w:r w:rsidRPr="00332EE5">
              <w:rPr>
                <w:color w:val="000000"/>
                <w:sz w:val="24"/>
                <w:szCs w:val="24"/>
                <w:lang w:val="uk-UA"/>
              </w:rPr>
              <w:t>Трансформатор ТСБ3-220/36В, 400Вт</w:t>
            </w:r>
          </w:p>
        </w:tc>
        <w:tc>
          <w:tcPr>
            <w:tcW w:w="1079" w:type="dxa"/>
            <w:gridSpan w:val="3"/>
          </w:tcPr>
          <w:p w:rsidR="00FB533A" w:rsidRPr="00332EE5" w:rsidRDefault="00FB533A" w:rsidP="000015AB">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00"/>
        </w:trPr>
        <w:tc>
          <w:tcPr>
            <w:tcW w:w="1247" w:type="dxa"/>
          </w:tcPr>
          <w:p w:rsidR="00FB533A" w:rsidRPr="00332EE5" w:rsidRDefault="00FB533A" w:rsidP="000015AB">
            <w:pPr>
              <w:jc w:val="center"/>
              <w:rPr>
                <w:sz w:val="24"/>
                <w:szCs w:val="24"/>
                <w:lang w:val="uk-UA"/>
              </w:rPr>
            </w:pPr>
            <w:r w:rsidRPr="00332EE5">
              <w:rPr>
                <w:sz w:val="24"/>
                <w:szCs w:val="24"/>
                <w:lang w:val="uk-UA"/>
              </w:rPr>
              <w:t>12</w:t>
            </w:r>
          </w:p>
        </w:tc>
        <w:tc>
          <w:tcPr>
            <w:tcW w:w="1985" w:type="dxa"/>
            <w:gridSpan w:val="4"/>
          </w:tcPr>
          <w:p w:rsidR="00FB533A" w:rsidRPr="00332EE5" w:rsidRDefault="00FB533A" w:rsidP="000015AB">
            <w:pPr>
              <w:jc w:val="center"/>
              <w:rPr>
                <w:sz w:val="24"/>
                <w:szCs w:val="24"/>
                <w:lang w:val="uk-UA"/>
              </w:rPr>
            </w:pPr>
            <w:r w:rsidRPr="00332EE5">
              <w:rPr>
                <w:sz w:val="24"/>
                <w:szCs w:val="24"/>
                <w:lang w:val="uk-UA"/>
              </w:rPr>
              <w:t>SА1- SА5</w:t>
            </w:r>
          </w:p>
        </w:tc>
        <w:tc>
          <w:tcPr>
            <w:tcW w:w="4166" w:type="dxa"/>
          </w:tcPr>
          <w:p w:rsidR="00FB533A" w:rsidRPr="00332EE5" w:rsidRDefault="00FB533A" w:rsidP="000015AB">
            <w:pPr>
              <w:ind w:left="-170"/>
              <w:rPr>
                <w:color w:val="000000"/>
                <w:sz w:val="24"/>
                <w:szCs w:val="24"/>
                <w:lang w:val="uk-UA"/>
              </w:rPr>
            </w:pPr>
            <w:r w:rsidRPr="00332EE5">
              <w:rPr>
                <w:color w:val="000000"/>
                <w:sz w:val="24"/>
                <w:szCs w:val="24"/>
                <w:lang w:val="uk-UA"/>
              </w:rPr>
              <w:t>Вимикач, Lovato electric,12A,7GN P25</w:t>
            </w:r>
          </w:p>
        </w:tc>
        <w:tc>
          <w:tcPr>
            <w:tcW w:w="1079" w:type="dxa"/>
            <w:gridSpan w:val="3"/>
          </w:tcPr>
          <w:p w:rsidR="00FB533A" w:rsidRPr="00332EE5" w:rsidRDefault="00FB533A" w:rsidP="000015AB">
            <w:pPr>
              <w:jc w:val="center"/>
              <w:rPr>
                <w:sz w:val="24"/>
                <w:szCs w:val="24"/>
                <w:lang w:val="uk-UA"/>
              </w:rPr>
            </w:pPr>
            <w:r w:rsidRPr="00332EE5">
              <w:rPr>
                <w:sz w:val="24"/>
                <w:szCs w:val="24"/>
                <w:lang w:val="uk-UA"/>
              </w:rPr>
              <w:t>5</w:t>
            </w:r>
          </w:p>
        </w:tc>
        <w:tc>
          <w:tcPr>
            <w:tcW w:w="1614" w:type="dxa"/>
            <w:gridSpan w:val="4"/>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289"/>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13</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XS1</w:t>
            </w:r>
          </w:p>
        </w:tc>
        <w:tc>
          <w:tcPr>
            <w:tcW w:w="4166" w:type="dxa"/>
            <w:vAlign w:val="center"/>
          </w:tcPr>
          <w:p w:rsidR="00FB533A" w:rsidRPr="00332EE5" w:rsidRDefault="00FB533A" w:rsidP="000015AB">
            <w:pPr>
              <w:ind w:hanging="170"/>
              <w:jc w:val="center"/>
              <w:outlineLvl w:val="4"/>
              <w:rPr>
                <w:color w:val="000000"/>
                <w:sz w:val="24"/>
                <w:szCs w:val="24"/>
                <w:lang w:val="uk-UA"/>
              </w:rPr>
            </w:pPr>
            <w:r w:rsidRPr="00332EE5">
              <w:rPr>
                <w:sz w:val="24"/>
                <w:szCs w:val="24"/>
                <w:lang w:val="uk-UA"/>
              </w:rPr>
              <w:t>Розетка штепсельна РШ-2</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2</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400"/>
        </w:trPr>
        <w:tc>
          <w:tcPr>
            <w:tcW w:w="1247" w:type="dxa"/>
            <w:vAlign w:val="center"/>
          </w:tcPr>
          <w:p w:rsidR="00FB533A" w:rsidRPr="00332EE5" w:rsidRDefault="00FB533A" w:rsidP="000015AB">
            <w:pPr>
              <w:jc w:val="center"/>
              <w:rPr>
                <w:sz w:val="24"/>
                <w:szCs w:val="24"/>
                <w:lang w:val="uk-UA"/>
              </w:rPr>
            </w:pPr>
            <w:r w:rsidRPr="00332EE5">
              <w:rPr>
                <w:sz w:val="24"/>
                <w:szCs w:val="24"/>
                <w:lang w:val="uk-UA"/>
              </w:rPr>
              <w:t xml:space="preserve">14 </w:t>
            </w:r>
          </w:p>
        </w:tc>
        <w:tc>
          <w:tcPr>
            <w:tcW w:w="1985" w:type="dxa"/>
            <w:gridSpan w:val="4"/>
            <w:vAlign w:val="center"/>
          </w:tcPr>
          <w:p w:rsidR="00FB533A" w:rsidRPr="00332EE5" w:rsidRDefault="00FB533A" w:rsidP="00CC797F">
            <w:pPr>
              <w:jc w:val="center"/>
              <w:rPr>
                <w:sz w:val="24"/>
                <w:szCs w:val="24"/>
                <w:lang w:val="uk-UA"/>
              </w:rPr>
            </w:pPr>
            <w:r w:rsidRPr="00332EE5">
              <w:rPr>
                <w:sz w:val="24"/>
                <w:szCs w:val="24"/>
                <w:lang w:val="uk-UA"/>
              </w:rPr>
              <w:t>SF1,…, SF</w:t>
            </w:r>
            <w:r w:rsidR="00CC797F" w:rsidRPr="00332EE5">
              <w:rPr>
                <w:sz w:val="24"/>
                <w:szCs w:val="24"/>
                <w:lang w:val="uk-UA"/>
              </w:rPr>
              <w:t>4</w:t>
            </w:r>
          </w:p>
        </w:tc>
        <w:tc>
          <w:tcPr>
            <w:tcW w:w="4166" w:type="dxa"/>
            <w:vAlign w:val="center"/>
          </w:tcPr>
          <w:p w:rsidR="00FB533A" w:rsidRPr="00332EE5" w:rsidRDefault="00FB533A" w:rsidP="000015AB">
            <w:pPr>
              <w:rPr>
                <w:sz w:val="24"/>
                <w:szCs w:val="24"/>
                <w:lang w:val="uk-UA"/>
              </w:rPr>
            </w:pPr>
            <w:r w:rsidRPr="00332EE5">
              <w:rPr>
                <w:sz w:val="24"/>
                <w:szCs w:val="24"/>
                <w:lang w:val="uk-UA"/>
              </w:rPr>
              <w:t xml:space="preserve"> </w:t>
            </w:r>
            <w:r w:rsidRPr="00332EE5">
              <w:rPr>
                <w:color w:val="000000"/>
                <w:sz w:val="24"/>
                <w:szCs w:val="24"/>
                <w:lang w:val="uk-UA"/>
              </w:rPr>
              <w:t xml:space="preserve">Вимикач автоматичний ВА47-29М, </w:t>
            </w:r>
          </w:p>
        </w:tc>
        <w:tc>
          <w:tcPr>
            <w:tcW w:w="1079" w:type="dxa"/>
            <w:gridSpan w:val="3"/>
            <w:vAlign w:val="center"/>
          </w:tcPr>
          <w:p w:rsidR="00FB533A" w:rsidRPr="00332EE5" w:rsidRDefault="00CC797F" w:rsidP="000015AB">
            <w:pPr>
              <w:jc w:val="center"/>
              <w:rPr>
                <w:sz w:val="24"/>
                <w:szCs w:val="24"/>
                <w:lang w:val="uk-UA"/>
              </w:rPr>
            </w:pPr>
            <w:r w:rsidRPr="00332EE5">
              <w:rPr>
                <w:sz w:val="24"/>
                <w:szCs w:val="24"/>
                <w:lang w:val="uk-UA"/>
              </w:rPr>
              <w:t>4</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CC797F">
        <w:tblPrEx>
          <w:jc w:val="left"/>
        </w:tblPrEx>
        <w:trPr>
          <w:gridBefore w:val="2"/>
          <w:gridAfter w:val="2"/>
          <w:wBefore w:w="285" w:type="dxa"/>
          <w:wAfter w:w="87" w:type="dxa"/>
          <w:trHeight w:val="903"/>
        </w:trPr>
        <w:tc>
          <w:tcPr>
            <w:tcW w:w="1247" w:type="dxa"/>
            <w:shd w:val="clear" w:color="auto" w:fill="auto"/>
            <w:vAlign w:val="center"/>
          </w:tcPr>
          <w:p w:rsidR="00FB533A" w:rsidRPr="00332EE5" w:rsidRDefault="00FB533A" w:rsidP="000015AB">
            <w:pPr>
              <w:jc w:val="center"/>
              <w:rPr>
                <w:sz w:val="24"/>
                <w:szCs w:val="24"/>
                <w:lang w:val="uk-UA"/>
              </w:rPr>
            </w:pPr>
            <w:r w:rsidRPr="00332EE5">
              <w:rPr>
                <w:sz w:val="24"/>
                <w:szCs w:val="24"/>
                <w:lang w:val="uk-UA"/>
              </w:rPr>
              <w:t>15</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XT1, XT2</w:t>
            </w:r>
          </w:p>
        </w:tc>
        <w:tc>
          <w:tcPr>
            <w:tcW w:w="4166" w:type="dxa"/>
            <w:vAlign w:val="center"/>
          </w:tcPr>
          <w:p w:rsidR="00FB533A" w:rsidRPr="00332EE5" w:rsidRDefault="00FB533A" w:rsidP="00CC797F">
            <w:pPr>
              <w:rPr>
                <w:color w:val="000000"/>
                <w:sz w:val="24"/>
                <w:szCs w:val="24"/>
                <w:lang w:val="uk-UA"/>
              </w:rPr>
            </w:pPr>
            <w:r w:rsidRPr="00332EE5">
              <w:rPr>
                <w:sz w:val="24"/>
                <w:szCs w:val="24"/>
                <w:lang w:val="uk-UA"/>
              </w:rPr>
              <w:t>Клемна колодка на 38 клем,</w:t>
            </w:r>
            <w:r w:rsidR="00CC797F" w:rsidRPr="00332EE5">
              <w:rPr>
                <w:sz w:val="24"/>
                <w:szCs w:val="24"/>
                <w:lang w:val="uk-UA"/>
              </w:rPr>
              <w:t xml:space="preserve"> </w:t>
            </w:r>
            <w:r w:rsidRPr="00332EE5">
              <w:rPr>
                <w:sz w:val="24"/>
                <w:szCs w:val="24"/>
                <w:lang w:val="uk-UA"/>
              </w:rPr>
              <w:t>conta-conect SRK 2,5/2A, вінтові</w:t>
            </w:r>
            <w:r w:rsidR="00CC797F" w:rsidRPr="00332EE5">
              <w:rPr>
                <w:sz w:val="24"/>
                <w:szCs w:val="24"/>
                <w:lang w:val="uk-UA"/>
              </w:rPr>
              <w:t xml:space="preserve"> </w:t>
            </w:r>
            <w:r w:rsidRPr="00332EE5">
              <w:rPr>
                <w:sz w:val="24"/>
                <w:szCs w:val="24"/>
                <w:lang w:val="uk-UA"/>
              </w:rPr>
              <w:t>на DIN- рейці 35мм</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2</w:t>
            </w:r>
          </w:p>
        </w:tc>
        <w:tc>
          <w:tcPr>
            <w:tcW w:w="1614" w:type="dxa"/>
            <w:gridSpan w:val="4"/>
            <w:vAlign w:val="center"/>
          </w:tcPr>
          <w:p w:rsidR="00FB533A" w:rsidRPr="00332EE5" w:rsidRDefault="00FB533A" w:rsidP="000015AB">
            <w:pPr>
              <w:jc w:val="center"/>
              <w:rPr>
                <w:sz w:val="24"/>
                <w:szCs w:val="24"/>
                <w:lang w:val="uk-UA"/>
              </w:rPr>
            </w:pPr>
          </w:p>
        </w:tc>
      </w:tr>
      <w:tr w:rsidR="00FB533A" w:rsidRPr="00332EE5" w:rsidTr="005551B9">
        <w:tblPrEx>
          <w:jc w:val="left"/>
        </w:tblPrEx>
        <w:trPr>
          <w:gridBefore w:val="2"/>
          <w:gridAfter w:val="2"/>
          <w:wBefore w:w="285" w:type="dxa"/>
          <w:wAfter w:w="87" w:type="dxa"/>
          <w:trHeight w:val="391"/>
        </w:trPr>
        <w:tc>
          <w:tcPr>
            <w:tcW w:w="1247" w:type="dxa"/>
            <w:shd w:val="clear" w:color="auto" w:fill="auto"/>
            <w:vAlign w:val="center"/>
          </w:tcPr>
          <w:p w:rsidR="00FB533A" w:rsidRPr="00332EE5" w:rsidRDefault="00FB533A" w:rsidP="000015AB">
            <w:pPr>
              <w:jc w:val="center"/>
              <w:rPr>
                <w:sz w:val="24"/>
                <w:szCs w:val="24"/>
                <w:lang w:val="uk-UA"/>
              </w:rPr>
            </w:pPr>
            <w:r w:rsidRPr="00332EE5">
              <w:rPr>
                <w:sz w:val="24"/>
                <w:szCs w:val="24"/>
                <w:lang w:val="uk-UA"/>
              </w:rPr>
              <w:t>16</w:t>
            </w:r>
          </w:p>
        </w:tc>
        <w:tc>
          <w:tcPr>
            <w:tcW w:w="1985" w:type="dxa"/>
            <w:gridSpan w:val="4"/>
            <w:vAlign w:val="center"/>
          </w:tcPr>
          <w:p w:rsidR="00FB533A" w:rsidRPr="00332EE5" w:rsidRDefault="00FB533A" w:rsidP="000015AB">
            <w:pPr>
              <w:jc w:val="center"/>
              <w:rPr>
                <w:sz w:val="24"/>
                <w:szCs w:val="24"/>
                <w:lang w:val="uk-UA"/>
              </w:rPr>
            </w:pPr>
            <w:r w:rsidRPr="00332EE5">
              <w:rPr>
                <w:sz w:val="24"/>
                <w:szCs w:val="24"/>
                <w:lang w:val="uk-UA"/>
              </w:rPr>
              <w:t>G1</w:t>
            </w:r>
          </w:p>
        </w:tc>
        <w:tc>
          <w:tcPr>
            <w:tcW w:w="4166" w:type="dxa"/>
            <w:vAlign w:val="center"/>
          </w:tcPr>
          <w:p w:rsidR="00FB533A" w:rsidRPr="00332EE5" w:rsidRDefault="00FB533A" w:rsidP="000015AB">
            <w:pPr>
              <w:rPr>
                <w:b/>
                <w:sz w:val="24"/>
                <w:szCs w:val="24"/>
                <w:u w:val="single"/>
                <w:lang w:val="uk-UA"/>
              </w:rPr>
            </w:pPr>
            <w:r w:rsidRPr="00332EE5">
              <w:rPr>
                <w:color w:val="000000"/>
                <w:sz w:val="24"/>
                <w:szCs w:val="24"/>
                <w:lang w:val="uk-UA"/>
              </w:rPr>
              <w:t xml:space="preserve">Блок живлення </w:t>
            </w:r>
            <w:r w:rsidR="000015AB" w:rsidRPr="00332EE5">
              <w:rPr>
                <w:color w:val="000000"/>
                <w:sz w:val="24"/>
                <w:szCs w:val="24"/>
                <w:lang w:val="uk-UA"/>
              </w:rPr>
              <w:t>220/24 В</w:t>
            </w:r>
          </w:p>
        </w:tc>
        <w:tc>
          <w:tcPr>
            <w:tcW w:w="1079" w:type="dxa"/>
            <w:gridSpan w:val="3"/>
            <w:vAlign w:val="center"/>
          </w:tcPr>
          <w:p w:rsidR="00FB533A" w:rsidRPr="00332EE5" w:rsidRDefault="00FB533A" w:rsidP="000015AB">
            <w:pPr>
              <w:jc w:val="center"/>
              <w:rPr>
                <w:sz w:val="24"/>
                <w:szCs w:val="24"/>
                <w:lang w:val="uk-UA"/>
              </w:rPr>
            </w:pPr>
            <w:r w:rsidRPr="00332EE5">
              <w:rPr>
                <w:sz w:val="24"/>
                <w:szCs w:val="24"/>
                <w:lang w:val="uk-UA"/>
              </w:rPr>
              <w:t>1</w:t>
            </w:r>
          </w:p>
        </w:tc>
        <w:tc>
          <w:tcPr>
            <w:tcW w:w="1614" w:type="dxa"/>
            <w:gridSpan w:val="4"/>
            <w:vAlign w:val="center"/>
          </w:tcPr>
          <w:p w:rsidR="00FB533A" w:rsidRPr="00332EE5" w:rsidRDefault="00FB533A" w:rsidP="000015AB">
            <w:pPr>
              <w:rPr>
                <w:sz w:val="24"/>
                <w:szCs w:val="24"/>
                <w:lang w:val="uk-UA"/>
              </w:rPr>
            </w:pPr>
          </w:p>
        </w:tc>
      </w:tr>
      <w:tr w:rsidR="00FB533A" w:rsidRPr="00332EE5" w:rsidTr="005551B9">
        <w:tblPrEx>
          <w:jc w:val="left"/>
        </w:tblPrEx>
        <w:trPr>
          <w:gridBefore w:val="2"/>
          <w:gridAfter w:val="2"/>
          <w:wBefore w:w="285" w:type="dxa"/>
          <w:wAfter w:w="87" w:type="dxa"/>
          <w:trHeight w:val="425"/>
        </w:trPr>
        <w:tc>
          <w:tcPr>
            <w:tcW w:w="1247" w:type="dxa"/>
          </w:tcPr>
          <w:p w:rsidR="00FB533A" w:rsidRPr="00332EE5" w:rsidRDefault="00FB533A" w:rsidP="000015AB">
            <w:pPr>
              <w:jc w:val="center"/>
              <w:rPr>
                <w:sz w:val="24"/>
                <w:szCs w:val="24"/>
                <w:lang w:val="uk-UA"/>
              </w:rPr>
            </w:pPr>
            <w:r w:rsidRPr="00332EE5">
              <w:rPr>
                <w:sz w:val="24"/>
                <w:szCs w:val="24"/>
                <w:lang w:val="uk-UA"/>
              </w:rPr>
              <w:t>17</w:t>
            </w:r>
          </w:p>
        </w:tc>
        <w:tc>
          <w:tcPr>
            <w:tcW w:w="1985" w:type="dxa"/>
            <w:gridSpan w:val="4"/>
          </w:tcPr>
          <w:p w:rsidR="00FB533A" w:rsidRPr="00332EE5" w:rsidRDefault="00FB533A" w:rsidP="000015AB">
            <w:pPr>
              <w:jc w:val="center"/>
              <w:rPr>
                <w:sz w:val="24"/>
                <w:szCs w:val="24"/>
                <w:lang w:val="uk-UA"/>
              </w:rPr>
            </w:pPr>
            <w:r w:rsidRPr="00332EE5">
              <w:rPr>
                <w:sz w:val="24"/>
                <w:szCs w:val="24"/>
                <w:lang w:val="uk-UA"/>
              </w:rPr>
              <w:t>1K-3К, 9K,10K</w:t>
            </w:r>
            <w:r w:rsidR="00CC797F" w:rsidRPr="00332EE5">
              <w:rPr>
                <w:sz w:val="24"/>
                <w:szCs w:val="24"/>
                <w:lang w:val="uk-UA"/>
              </w:rPr>
              <w:t>, 12К</w:t>
            </w:r>
          </w:p>
        </w:tc>
        <w:tc>
          <w:tcPr>
            <w:tcW w:w="4166" w:type="dxa"/>
          </w:tcPr>
          <w:p w:rsidR="00FB533A" w:rsidRPr="00332EE5" w:rsidRDefault="00FB533A" w:rsidP="000015AB">
            <w:pPr>
              <w:rPr>
                <w:sz w:val="24"/>
                <w:szCs w:val="24"/>
                <w:lang w:val="uk-UA"/>
              </w:rPr>
            </w:pPr>
            <w:r w:rsidRPr="00332EE5">
              <w:rPr>
                <w:sz w:val="24"/>
                <w:szCs w:val="24"/>
                <w:lang w:val="uk-UA"/>
              </w:rPr>
              <w:t>Реле проміжне, Weidmuller PS 35836971, 24В, (одногрупне)</w:t>
            </w:r>
          </w:p>
        </w:tc>
        <w:tc>
          <w:tcPr>
            <w:tcW w:w="1079" w:type="dxa"/>
            <w:gridSpan w:val="3"/>
          </w:tcPr>
          <w:p w:rsidR="00FB533A" w:rsidRPr="00332EE5" w:rsidRDefault="00FB533A" w:rsidP="000015AB">
            <w:pPr>
              <w:jc w:val="center"/>
              <w:rPr>
                <w:sz w:val="24"/>
                <w:szCs w:val="24"/>
                <w:lang w:val="uk-UA"/>
              </w:rPr>
            </w:pPr>
            <w:r w:rsidRPr="00332EE5">
              <w:rPr>
                <w:sz w:val="24"/>
                <w:szCs w:val="24"/>
                <w:lang w:val="uk-UA"/>
              </w:rPr>
              <w:t>5</w:t>
            </w:r>
          </w:p>
        </w:tc>
        <w:tc>
          <w:tcPr>
            <w:tcW w:w="1614" w:type="dxa"/>
            <w:gridSpan w:val="4"/>
            <w:vAlign w:val="center"/>
          </w:tcPr>
          <w:p w:rsidR="00FB533A" w:rsidRPr="00332EE5" w:rsidRDefault="00FB533A" w:rsidP="000015AB">
            <w:pPr>
              <w:jc w:val="center"/>
              <w:rPr>
                <w:sz w:val="24"/>
                <w:szCs w:val="24"/>
                <w:lang w:val="uk-UA"/>
              </w:rPr>
            </w:pPr>
          </w:p>
        </w:tc>
      </w:tr>
    </w:tbl>
    <w:p w:rsidR="00CC797F" w:rsidRPr="00332EE5" w:rsidRDefault="00CC797F">
      <w:pPr>
        <w:rPr>
          <w:lang w:val="uk-UA"/>
        </w:rPr>
      </w:pPr>
      <w:r w:rsidRPr="00332EE5">
        <w:rPr>
          <w:lang w:val="uk-UA"/>
        </w:rPr>
        <w:br w:type="page"/>
      </w:r>
    </w:p>
    <w:p w:rsidR="00CC797F" w:rsidRPr="00332EE5" w:rsidRDefault="00CC797F">
      <w:pPr>
        <w:rPr>
          <w:lang w:val="uk-UA"/>
        </w:rPr>
      </w:pPr>
    </w:p>
    <w:p w:rsidR="00CC797F" w:rsidRPr="00332EE5" w:rsidRDefault="00CC797F" w:rsidP="00CC797F">
      <w:pPr>
        <w:rPr>
          <w:sz w:val="24"/>
          <w:szCs w:val="24"/>
          <w:lang w:val="uk-UA"/>
        </w:rPr>
        <w:sectPr w:rsidR="00CC797F" w:rsidRPr="00332EE5" w:rsidSect="00FE724D">
          <w:footerReference w:type="default" r:id="rId8"/>
          <w:pgSz w:w="11906" w:h="16838"/>
          <w:pgMar w:top="1134" w:right="850" w:bottom="1134" w:left="1276" w:header="708" w:footer="708" w:gutter="0"/>
          <w:pgNumType w:start="1"/>
          <w:cols w:space="708"/>
          <w:docGrid w:linePitch="360"/>
        </w:sectPr>
      </w:pPr>
      <w:r w:rsidRPr="00332EE5">
        <w:rPr>
          <w:sz w:val="24"/>
          <w:szCs w:val="24"/>
          <w:lang w:val="uk-UA"/>
        </w:rPr>
        <w:t xml:space="preserve">Продовження </w:t>
      </w:r>
    </w:p>
    <w:tbl>
      <w:tblPr>
        <w:tblW w:w="10091"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tblPr>
      <w:tblGrid>
        <w:gridCol w:w="1247"/>
        <w:gridCol w:w="1985"/>
        <w:gridCol w:w="4166"/>
        <w:gridCol w:w="1134"/>
        <w:gridCol w:w="1559"/>
      </w:tblGrid>
      <w:tr w:rsidR="00FB533A" w:rsidRPr="00332EE5" w:rsidTr="00CC797F">
        <w:trPr>
          <w:trHeight w:val="506"/>
        </w:trPr>
        <w:tc>
          <w:tcPr>
            <w:tcW w:w="1247" w:type="dxa"/>
            <w:vAlign w:val="center"/>
          </w:tcPr>
          <w:p w:rsidR="00FB533A" w:rsidRPr="00332EE5" w:rsidRDefault="00CC797F" w:rsidP="000015AB">
            <w:pPr>
              <w:jc w:val="center"/>
              <w:rPr>
                <w:sz w:val="24"/>
                <w:szCs w:val="24"/>
                <w:lang w:val="uk-UA"/>
              </w:rPr>
            </w:pPr>
            <w:r w:rsidRPr="00332EE5">
              <w:rPr>
                <w:lang w:val="uk-UA"/>
              </w:rPr>
              <w:lastRenderedPageBreak/>
              <w:br w:type="page"/>
            </w:r>
          </w:p>
        </w:tc>
        <w:tc>
          <w:tcPr>
            <w:tcW w:w="1985" w:type="dxa"/>
            <w:vAlign w:val="center"/>
          </w:tcPr>
          <w:p w:rsidR="00FB533A" w:rsidRPr="00332EE5" w:rsidRDefault="00FB533A" w:rsidP="000015AB">
            <w:pPr>
              <w:jc w:val="center"/>
              <w:rPr>
                <w:sz w:val="24"/>
                <w:szCs w:val="24"/>
                <w:lang w:val="uk-UA"/>
              </w:rPr>
            </w:pPr>
          </w:p>
        </w:tc>
        <w:tc>
          <w:tcPr>
            <w:tcW w:w="4166" w:type="dxa"/>
            <w:vAlign w:val="center"/>
          </w:tcPr>
          <w:p w:rsidR="00FB533A" w:rsidRPr="00332EE5" w:rsidRDefault="00FB533A" w:rsidP="000015AB">
            <w:pPr>
              <w:ind w:left="-28" w:hanging="142"/>
              <w:outlineLvl w:val="4"/>
              <w:rPr>
                <w:color w:val="000000"/>
                <w:sz w:val="24"/>
                <w:szCs w:val="24"/>
                <w:lang w:val="uk-UA"/>
              </w:rPr>
            </w:pPr>
            <w:r w:rsidRPr="00332EE5">
              <w:rPr>
                <w:b/>
                <w:sz w:val="24"/>
                <w:szCs w:val="24"/>
                <w:u w:val="single"/>
                <w:lang w:val="uk-UA"/>
              </w:rPr>
              <w:t>Монтажні матеріали</w:t>
            </w:r>
          </w:p>
        </w:tc>
        <w:tc>
          <w:tcPr>
            <w:tcW w:w="1134" w:type="dxa"/>
            <w:vAlign w:val="center"/>
          </w:tcPr>
          <w:p w:rsidR="00FB533A" w:rsidRPr="00332EE5" w:rsidRDefault="00FB533A" w:rsidP="000015AB">
            <w:pPr>
              <w:jc w:val="center"/>
              <w:rPr>
                <w:sz w:val="24"/>
                <w:szCs w:val="24"/>
                <w:lang w:val="uk-UA"/>
              </w:rPr>
            </w:pPr>
          </w:p>
        </w:tc>
        <w:tc>
          <w:tcPr>
            <w:tcW w:w="1559" w:type="dxa"/>
          </w:tcPr>
          <w:p w:rsidR="00FB533A" w:rsidRPr="00332EE5" w:rsidRDefault="00FB533A" w:rsidP="000015AB">
            <w:pPr>
              <w:jc w:val="center"/>
              <w:rPr>
                <w:sz w:val="24"/>
                <w:szCs w:val="24"/>
                <w:lang w:val="uk-UA"/>
              </w:rPr>
            </w:pPr>
          </w:p>
        </w:tc>
      </w:tr>
      <w:tr w:rsidR="00CC797F" w:rsidRPr="00332EE5" w:rsidTr="00CC797F">
        <w:trPr>
          <w:trHeight w:val="506"/>
        </w:trPr>
        <w:tc>
          <w:tcPr>
            <w:tcW w:w="1247" w:type="dxa"/>
          </w:tcPr>
          <w:p w:rsidR="00CC797F" w:rsidRPr="00332EE5" w:rsidRDefault="00CC797F" w:rsidP="000015AB">
            <w:pPr>
              <w:jc w:val="center"/>
              <w:rPr>
                <w:sz w:val="24"/>
                <w:szCs w:val="24"/>
                <w:lang w:val="uk-UA"/>
              </w:rPr>
            </w:pPr>
          </w:p>
        </w:tc>
        <w:tc>
          <w:tcPr>
            <w:tcW w:w="1985" w:type="dxa"/>
          </w:tcPr>
          <w:p w:rsidR="00CC797F" w:rsidRPr="00332EE5" w:rsidRDefault="00CC797F" w:rsidP="000015AB">
            <w:pPr>
              <w:jc w:val="center"/>
              <w:rPr>
                <w:sz w:val="24"/>
                <w:szCs w:val="24"/>
                <w:lang w:val="uk-UA"/>
              </w:rPr>
            </w:pPr>
          </w:p>
        </w:tc>
        <w:tc>
          <w:tcPr>
            <w:tcW w:w="4166" w:type="dxa"/>
          </w:tcPr>
          <w:p w:rsidR="00CC797F" w:rsidRPr="00332EE5" w:rsidRDefault="00CC797F" w:rsidP="000015AB">
            <w:pPr>
              <w:rPr>
                <w:color w:val="000000"/>
                <w:sz w:val="24"/>
                <w:szCs w:val="24"/>
                <w:lang w:val="uk-UA"/>
              </w:rPr>
            </w:pPr>
            <w:r w:rsidRPr="00332EE5">
              <w:rPr>
                <w:sz w:val="24"/>
                <w:szCs w:val="24"/>
                <w:lang w:val="uk-UA"/>
              </w:rPr>
              <w:t>DIN- рейка 35мм</w:t>
            </w:r>
          </w:p>
        </w:tc>
        <w:tc>
          <w:tcPr>
            <w:tcW w:w="1134" w:type="dxa"/>
          </w:tcPr>
          <w:p w:rsidR="00CC797F" w:rsidRPr="00332EE5" w:rsidRDefault="00CC797F" w:rsidP="000015AB">
            <w:pPr>
              <w:jc w:val="center"/>
              <w:rPr>
                <w:sz w:val="24"/>
                <w:szCs w:val="24"/>
                <w:lang w:val="uk-UA"/>
              </w:rPr>
            </w:pPr>
            <w:r w:rsidRPr="00332EE5">
              <w:rPr>
                <w:sz w:val="24"/>
                <w:szCs w:val="24"/>
                <w:lang w:val="uk-UA"/>
              </w:rPr>
              <w:t>3 м</w:t>
            </w:r>
          </w:p>
        </w:tc>
        <w:tc>
          <w:tcPr>
            <w:tcW w:w="1559" w:type="dxa"/>
            <w:vAlign w:val="center"/>
          </w:tcPr>
          <w:p w:rsidR="00CC797F" w:rsidRPr="00332EE5" w:rsidRDefault="00CC797F" w:rsidP="000015AB">
            <w:pPr>
              <w:jc w:val="center"/>
              <w:rPr>
                <w:sz w:val="24"/>
                <w:szCs w:val="24"/>
                <w:lang w:val="uk-UA"/>
              </w:rPr>
            </w:pPr>
          </w:p>
        </w:tc>
      </w:tr>
      <w:tr w:rsidR="00CC797F" w:rsidRPr="00332EE5" w:rsidTr="00CC797F">
        <w:trPr>
          <w:trHeight w:val="618"/>
        </w:trPr>
        <w:tc>
          <w:tcPr>
            <w:tcW w:w="1247" w:type="dxa"/>
          </w:tcPr>
          <w:p w:rsidR="00CC797F" w:rsidRPr="00332EE5" w:rsidRDefault="00CC797F" w:rsidP="000015AB">
            <w:pPr>
              <w:jc w:val="center"/>
              <w:rPr>
                <w:sz w:val="24"/>
                <w:szCs w:val="24"/>
                <w:lang w:val="uk-UA"/>
              </w:rPr>
            </w:pPr>
          </w:p>
        </w:tc>
        <w:tc>
          <w:tcPr>
            <w:tcW w:w="1985" w:type="dxa"/>
          </w:tcPr>
          <w:p w:rsidR="00CC797F" w:rsidRPr="00332EE5" w:rsidRDefault="00CC797F" w:rsidP="000015AB">
            <w:pPr>
              <w:ind w:left="-170" w:right="-170"/>
              <w:jc w:val="center"/>
              <w:rPr>
                <w:sz w:val="24"/>
                <w:szCs w:val="24"/>
                <w:lang w:val="uk-UA"/>
              </w:rPr>
            </w:pPr>
          </w:p>
        </w:tc>
        <w:tc>
          <w:tcPr>
            <w:tcW w:w="4166" w:type="dxa"/>
          </w:tcPr>
          <w:p w:rsidR="00CC797F" w:rsidRPr="00332EE5" w:rsidRDefault="00CC797F" w:rsidP="000015AB">
            <w:pPr>
              <w:rPr>
                <w:sz w:val="24"/>
                <w:szCs w:val="24"/>
                <w:lang w:val="uk-UA"/>
              </w:rPr>
            </w:pPr>
            <w:r w:rsidRPr="00332EE5">
              <w:rPr>
                <w:sz w:val="24"/>
                <w:szCs w:val="24"/>
                <w:lang w:val="uk-UA"/>
              </w:rPr>
              <w:t>Профільна шина 122*480мм</w:t>
            </w:r>
          </w:p>
        </w:tc>
        <w:tc>
          <w:tcPr>
            <w:tcW w:w="1134" w:type="dxa"/>
          </w:tcPr>
          <w:p w:rsidR="00CC797F" w:rsidRPr="00332EE5" w:rsidRDefault="00CC797F" w:rsidP="000015AB">
            <w:pPr>
              <w:jc w:val="center"/>
              <w:rPr>
                <w:sz w:val="24"/>
                <w:szCs w:val="24"/>
                <w:lang w:val="uk-UA"/>
              </w:rPr>
            </w:pPr>
            <w:r w:rsidRPr="00332EE5">
              <w:rPr>
                <w:sz w:val="24"/>
                <w:szCs w:val="24"/>
                <w:lang w:val="uk-UA"/>
              </w:rPr>
              <w:t>1</w:t>
            </w:r>
          </w:p>
        </w:tc>
        <w:tc>
          <w:tcPr>
            <w:tcW w:w="1559" w:type="dxa"/>
          </w:tcPr>
          <w:p w:rsidR="00CC797F" w:rsidRPr="00332EE5" w:rsidRDefault="00CC797F" w:rsidP="000015AB">
            <w:pPr>
              <w:jc w:val="center"/>
              <w:rPr>
                <w:sz w:val="24"/>
                <w:szCs w:val="24"/>
                <w:lang w:val="uk-UA"/>
              </w:rPr>
            </w:pPr>
          </w:p>
        </w:tc>
      </w:tr>
      <w:tr w:rsidR="00CC797F" w:rsidRPr="00332EE5" w:rsidTr="00CC797F">
        <w:trPr>
          <w:trHeight w:val="311"/>
        </w:trPr>
        <w:tc>
          <w:tcPr>
            <w:tcW w:w="1247" w:type="dxa"/>
          </w:tcPr>
          <w:p w:rsidR="00CC797F" w:rsidRPr="00332EE5" w:rsidRDefault="00CC797F" w:rsidP="000015AB">
            <w:pPr>
              <w:jc w:val="center"/>
              <w:rPr>
                <w:sz w:val="24"/>
                <w:szCs w:val="24"/>
                <w:lang w:val="uk-UA"/>
              </w:rPr>
            </w:pPr>
          </w:p>
        </w:tc>
        <w:tc>
          <w:tcPr>
            <w:tcW w:w="1985" w:type="dxa"/>
          </w:tcPr>
          <w:p w:rsidR="00CC797F" w:rsidRPr="00332EE5" w:rsidRDefault="00CC797F" w:rsidP="000015AB">
            <w:pPr>
              <w:ind w:left="-170" w:right="-170"/>
              <w:jc w:val="center"/>
              <w:rPr>
                <w:sz w:val="24"/>
                <w:szCs w:val="24"/>
                <w:lang w:val="uk-UA"/>
              </w:rPr>
            </w:pPr>
          </w:p>
        </w:tc>
        <w:tc>
          <w:tcPr>
            <w:tcW w:w="4166" w:type="dxa"/>
          </w:tcPr>
          <w:p w:rsidR="00CC797F" w:rsidRPr="00332EE5" w:rsidRDefault="00CC797F" w:rsidP="000015AB">
            <w:pPr>
              <w:rPr>
                <w:sz w:val="24"/>
                <w:szCs w:val="24"/>
                <w:lang w:val="uk-UA"/>
              </w:rPr>
            </w:pPr>
            <w:r w:rsidRPr="00332EE5">
              <w:rPr>
                <w:sz w:val="24"/>
                <w:szCs w:val="24"/>
                <w:lang w:val="uk-UA"/>
              </w:rPr>
              <w:t xml:space="preserve">Короб монтажний 30 мм, пластик </w:t>
            </w:r>
          </w:p>
        </w:tc>
        <w:tc>
          <w:tcPr>
            <w:tcW w:w="1134" w:type="dxa"/>
          </w:tcPr>
          <w:p w:rsidR="00CC797F" w:rsidRPr="00332EE5" w:rsidRDefault="00CC797F" w:rsidP="000015AB">
            <w:pPr>
              <w:jc w:val="center"/>
              <w:rPr>
                <w:sz w:val="24"/>
                <w:szCs w:val="24"/>
                <w:lang w:val="uk-UA"/>
              </w:rPr>
            </w:pPr>
            <w:r w:rsidRPr="00332EE5">
              <w:rPr>
                <w:sz w:val="24"/>
                <w:szCs w:val="24"/>
                <w:lang w:val="uk-UA"/>
              </w:rPr>
              <w:t>9 м</w:t>
            </w:r>
          </w:p>
        </w:tc>
        <w:tc>
          <w:tcPr>
            <w:tcW w:w="1559" w:type="dxa"/>
          </w:tcPr>
          <w:p w:rsidR="00CC797F" w:rsidRPr="00332EE5" w:rsidRDefault="00CC797F" w:rsidP="000015AB">
            <w:pPr>
              <w:jc w:val="center"/>
              <w:rPr>
                <w:sz w:val="24"/>
                <w:szCs w:val="24"/>
                <w:lang w:val="uk-UA"/>
              </w:rPr>
            </w:pPr>
          </w:p>
        </w:tc>
      </w:tr>
      <w:tr w:rsidR="00CC797F" w:rsidRPr="00332EE5" w:rsidTr="00CC797F">
        <w:trPr>
          <w:trHeight w:val="287"/>
        </w:trPr>
        <w:tc>
          <w:tcPr>
            <w:tcW w:w="1247" w:type="dxa"/>
            <w:vAlign w:val="center"/>
          </w:tcPr>
          <w:p w:rsidR="00CC797F" w:rsidRPr="00332EE5" w:rsidRDefault="00CC797F" w:rsidP="000015AB">
            <w:pPr>
              <w:rPr>
                <w:sz w:val="24"/>
                <w:szCs w:val="24"/>
                <w:lang w:val="uk-UA"/>
              </w:rPr>
            </w:pPr>
          </w:p>
        </w:tc>
        <w:tc>
          <w:tcPr>
            <w:tcW w:w="1985" w:type="dxa"/>
            <w:vAlign w:val="center"/>
          </w:tcPr>
          <w:p w:rsidR="00CC797F" w:rsidRPr="00332EE5" w:rsidRDefault="00CC797F" w:rsidP="000015AB">
            <w:pPr>
              <w:jc w:val="center"/>
              <w:rPr>
                <w:sz w:val="24"/>
                <w:szCs w:val="24"/>
                <w:lang w:val="uk-UA"/>
              </w:rPr>
            </w:pPr>
          </w:p>
        </w:tc>
        <w:tc>
          <w:tcPr>
            <w:tcW w:w="4166" w:type="dxa"/>
          </w:tcPr>
          <w:p w:rsidR="00CC797F" w:rsidRPr="00332EE5" w:rsidRDefault="00CC797F" w:rsidP="000015AB">
            <w:pPr>
              <w:rPr>
                <w:b/>
                <w:sz w:val="24"/>
                <w:szCs w:val="24"/>
                <w:u w:val="single"/>
                <w:lang w:val="uk-UA"/>
              </w:rPr>
            </w:pPr>
            <w:r w:rsidRPr="00332EE5">
              <w:rPr>
                <w:sz w:val="24"/>
                <w:szCs w:val="24"/>
                <w:lang w:val="uk-UA"/>
              </w:rPr>
              <w:t>Провод монтажний ПВ3*05</w:t>
            </w:r>
          </w:p>
        </w:tc>
        <w:tc>
          <w:tcPr>
            <w:tcW w:w="1134" w:type="dxa"/>
          </w:tcPr>
          <w:p w:rsidR="00CC797F" w:rsidRPr="00332EE5" w:rsidRDefault="00CC797F" w:rsidP="000015AB">
            <w:pPr>
              <w:jc w:val="center"/>
              <w:rPr>
                <w:sz w:val="24"/>
                <w:szCs w:val="24"/>
                <w:lang w:val="uk-UA"/>
              </w:rPr>
            </w:pPr>
            <w:r w:rsidRPr="00332EE5">
              <w:rPr>
                <w:sz w:val="24"/>
                <w:szCs w:val="24"/>
                <w:lang w:val="uk-UA"/>
              </w:rPr>
              <w:t>87 м</w:t>
            </w:r>
          </w:p>
        </w:tc>
        <w:tc>
          <w:tcPr>
            <w:tcW w:w="1559" w:type="dxa"/>
          </w:tcPr>
          <w:p w:rsidR="00CC797F" w:rsidRPr="00332EE5" w:rsidRDefault="00CC797F" w:rsidP="000015AB">
            <w:pPr>
              <w:rPr>
                <w:sz w:val="24"/>
                <w:szCs w:val="24"/>
                <w:lang w:val="uk-UA"/>
              </w:rPr>
            </w:pPr>
          </w:p>
        </w:tc>
      </w:tr>
      <w:tr w:rsidR="00CC797F" w:rsidRPr="00332EE5" w:rsidTr="00CC797F">
        <w:trPr>
          <w:trHeight w:val="530"/>
        </w:trPr>
        <w:tc>
          <w:tcPr>
            <w:tcW w:w="3232" w:type="dxa"/>
            <w:gridSpan w:val="2"/>
            <w:vMerge w:val="restart"/>
            <w:vAlign w:val="center"/>
          </w:tcPr>
          <w:p w:rsidR="00055E3F" w:rsidRPr="00332EE5" w:rsidRDefault="00055E3F" w:rsidP="00055E3F">
            <w:pPr>
              <w:jc w:val="center"/>
              <w:rPr>
                <w:lang w:val="uk-UA"/>
              </w:rPr>
            </w:pPr>
            <w:r w:rsidRPr="00332EE5">
              <w:rPr>
                <w:lang w:val="uk-UA"/>
              </w:rPr>
              <w:t>РГЗ№2 з ПСА</w:t>
            </w:r>
          </w:p>
          <w:p w:rsidR="00CC797F" w:rsidRPr="00332EE5" w:rsidRDefault="00CC797F" w:rsidP="000015AB">
            <w:pPr>
              <w:rPr>
                <w:sz w:val="24"/>
                <w:szCs w:val="24"/>
                <w:lang w:val="uk-UA"/>
              </w:rPr>
            </w:pPr>
          </w:p>
        </w:tc>
        <w:tc>
          <w:tcPr>
            <w:tcW w:w="5300" w:type="dxa"/>
            <w:gridSpan w:val="2"/>
            <w:vMerge w:val="restart"/>
            <w:vAlign w:val="center"/>
          </w:tcPr>
          <w:p w:rsidR="00CC797F" w:rsidRPr="00332EE5" w:rsidRDefault="00CC797F" w:rsidP="00CC797F">
            <w:pPr>
              <w:jc w:val="center"/>
              <w:rPr>
                <w:lang w:val="uk-UA"/>
              </w:rPr>
            </w:pPr>
            <w:r w:rsidRPr="00332EE5">
              <w:rPr>
                <w:lang w:val="uk-UA"/>
              </w:rPr>
              <w:t>Перелік складових частин для щита оператора</w:t>
            </w:r>
          </w:p>
        </w:tc>
        <w:tc>
          <w:tcPr>
            <w:tcW w:w="1559" w:type="dxa"/>
            <w:vAlign w:val="center"/>
          </w:tcPr>
          <w:p w:rsidR="00CC797F" w:rsidRPr="00332EE5" w:rsidRDefault="00CC797F" w:rsidP="000015AB">
            <w:pPr>
              <w:jc w:val="center"/>
              <w:rPr>
                <w:sz w:val="24"/>
                <w:szCs w:val="24"/>
                <w:lang w:val="uk-UA"/>
              </w:rPr>
            </w:pPr>
            <w:r w:rsidRPr="00332EE5">
              <w:rPr>
                <w:sz w:val="24"/>
                <w:szCs w:val="24"/>
                <w:lang w:val="uk-UA"/>
              </w:rPr>
              <w:t>Лист</w:t>
            </w:r>
          </w:p>
        </w:tc>
      </w:tr>
      <w:tr w:rsidR="00CC797F" w:rsidRPr="00332EE5" w:rsidTr="00CC797F">
        <w:trPr>
          <w:trHeight w:val="530"/>
        </w:trPr>
        <w:tc>
          <w:tcPr>
            <w:tcW w:w="3232" w:type="dxa"/>
            <w:gridSpan w:val="2"/>
            <w:vMerge/>
            <w:vAlign w:val="center"/>
          </w:tcPr>
          <w:p w:rsidR="00CC797F" w:rsidRPr="00332EE5" w:rsidRDefault="00CC797F" w:rsidP="000015AB">
            <w:pPr>
              <w:jc w:val="center"/>
              <w:rPr>
                <w:lang w:val="uk-UA"/>
              </w:rPr>
            </w:pPr>
          </w:p>
        </w:tc>
        <w:tc>
          <w:tcPr>
            <w:tcW w:w="5300" w:type="dxa"/>
            <w:gridSpan w:val="2"/>
            <w:vMerge/>
            <w:vAlign w:val="center"/>
          </w:tcPr>
          <w:p w:rsidR="00CC797F" w:rsidRPr="00332EE5" w:rsidRDefault="00CC797F" w:rsidP="00CC797F">
            <w:pPr>
              <w:jc w:val="center"/>
              <w:rPr>
                <w:lang w:val="uk-UA"/>
              </w:rPr>
            </w:pPr>
          </w:p>
        </w:tc>
        <w:tc>
          <w:tcPr>
            <w:tcW w:w="1559" w:type="dxa"/>
            <w:vAlign w:val="center"/>
          </w:tcPr>
          <w:p w:rsidR="00CC797F" w:rsidRPr="00332EE5" w:rsidRDefault="00CC797F" w:rsidP="000015AB">
            <w:pPr>
              <w:jc w:val="center"/>
              <w:rPr>
                <w:sz w:val="24"/>
                <w:szCs w:val="24"/>
                <w:lang w:val="uk-UA"/>
              </w:rPr>
            </w:pPr>
          </w:p>
        </w:tc>
      </w:tr>
    </w:tbl>
    <w:p w:rsidR="00FB533A" w:rsidRPr="00332EE5" w:rsidRDefault="00FB533A" w:rsidP="00FB533A">
      <w:pPr>
        <w:rPr>
          <w:lang w:val="uk-UA"/>
        </w:rPr>
      </w:pPr>
    </w:p>
    <w:p w:rsidR="00255C40" w:rsidRPr="00332EE5" w:rsidRDefault="00255C40" w:rsidP="00255C40">
      <w:pPr>
        <w:rPr>
          <w:lang w:val="uk-UA"/>
        </w:rPr>
      </w:pPr>
    </w:p>
    <w:p w:rsidR="00FE724D" w:rsidRPr="00332EE5" w:rsidRDefault="00FE724D" w:rsidP="00FE724D">
      <w:pPr>
        <w:rPr>
          <w:lang w:val="uk-UA"/>
        </w:rPr>
      </w:pPr>
    </w:p>
    <w:p w:rsidR="00FE724D" w:rsidRPr="00332EE5" w:rsidRDefault="00FE724D" w:rsidP="00900F04">
      <w:pPr>
        <w:pStyle w:val="af0"/>
        <w:tabs>
          <w:tab w:val="num" w:pos="0"/>
        </w:tabs>
        <w:spacing w:after="0"/>
        <w:ind w:left="0" w:firstLine="709"/>
        <w:jc w:val="both"/>
        <w:rPr>
          <w:color w:val="000000"/>
          <w:lang w:val="uk-UA"/>
        </w:rPr>
      </w:pPr>
    </w:p>
    <w:p w:rsidR="00900F04" w:rsidRPr="00332EE5" w:rsidRDefault="00900F04" w:rsidP="00900F04">
      <w:pPr>
        <w:ind w:firstLine="709"/>
        <w:jc w:val="both"/>
        <w:rPr>
          <w:lang w:val="uk-UA"/>
        </w:rPr>
      </w:pPr>
    </w:p>
    <w:p w:rsidR="007C0C35" w:rsidRPr="00332EE5" w:rsidRDefault="007C0C35"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p w:rsidR="00BA2851" w:rsidRPr="00332EE5" w:rsidRDefault="00BA2851" w:rsidP="00D304AE">
      <w:pPr>
        <w:shd w:val="clear" w:color="auto" w:fill="FFFFFF"/>
        <w:spacing w:line="322" w:lineRule="exact"/>
        <w:ind w:firstLine="720"/>
        <w:jc w:val="both"/>
        <w:rPr>
          <w:color w:val="000000"/>
          <w:lang w:val="uk-UA"/>
        </w:rPr>
      </w:pPr>
    </w:p>
    <w:tbl>
      <w:tblPr>
        <w:tblW w:w="103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tblPr>
      <w:tblGrid>
        <w:gridCol w:w="1247"/>
        <w:gridCol w:w="1985"/>
        <w:gridCol w:w="4111"/>
        <w:gridCol w:w="1134"/>
        <w:gridCol w:w="626"/>
        <w:gridCol w:w="1220"/>
      </w:tblGrid>
      <w:tr w:rsidR="00BA2851" w:rsidRPr="00332EE5" w:rsidTr="00455A4C">
        <w:trPr>
          <w:trHeight w:val="400"/>
        </w:trPr>
        <w:tc>
          <w:tcPr>
            <w:tcW w:w="1247" w:type="dxa"/>
            <w:vAlign w:val="center"/>
          </w:tcPr>
          <w:p w:rsidR="00BA2851" w:rsidRPr="00332EE5" w:rsidRDefault="00BA2851" w:rsidP="00455A4C">
            <w:pPr>
              <w:jc w:val="center"/>
              <w:rPr>
                <w:b/>
                <w:bCs/>
                <w:sz w:val="24"/>
                <w:szCs w:val="24"/>
                <w:lang w:val="uk-UA"/>
              </w:rPr>
            </w:pPr>
            <w:r w:rsidRPr="00332EE5">
              <w:rPr>
                <w:b/>
                <w:bCs/>
                <w:sz w:val="24"/>
                <w:szCs w:val="24"/>
                <w:lang w:val="uk-UA"/>
              </w:rPr>
              <w:lastRenderedPageBreak/>
              <w:t>Позиція</w:t>
            </w:r>
          </w:p>
        </w:tc>
        <w:tc>
          <w:tcPr>
            <w:tcW w:w="1985" w:type="dxa"/>
            <w:vAlign w:val="center"/>
          </w:tcPr>
          <w:p w:rsidR="00BA2851" w:rsidRPr="00332EE5" w:rsidRDefault="00BA2851" w:rsidP="00455A4C">
            <w:pPr>
              <w:jc w:val="center"/>
              <w:rPr>
                <w:b/>
                <w:bCs/>
                <w:sz w:val="24"/>
                <w:szCs w:val="24"/>
                <w:lang w:val="uk-UA"/>
              </w:rPr>
            </w:pPr>
            <w:r w:rsidRPr="00332EE5">
              <w:rPr>
                <w:b/>
                <w:bCs/>
                <w:sz w:val="24"/>
                <w:szCs w:val="24"/>
                <w:lang w:val="uk-UA"/>
              </w:rPr>
              <w:t>Позначення</w:t>
            </w:r>
          </w:p>
        </w:tc>
        <w:tc>
          <w:tcPr>
            <w:tcW w:w="4111" w:type="dxa"/>
            <w:vAlign w:val="center"/>
          </w:tcPr>
          <w:p w:rsidR="00BA2851" w:rsidRPr="00332EE5" w:rsidRDefault="00BA2851" w:rsidP="00455A4C">
            <w:pPr>
              <w:jc w:val="center"/>
              <w:rPr>
                <w:b/>
                <w:bCs/>
                <w:sz w:val="24"/>
                <w:szCs w:val="24"/>
                <w:lang w:val="uk-UA"/>
              </w:rPr>
            </w:pPr>
            <w:r w:rsidRPr="00332EE5">
              <w:rPr>
                <w:b/>
                <w:bCs/>
                <w:sz w:val="24"/>
                <w:szCs w:val="24"/>
                <w:lang w:val="uk-UA"/>
              </w:rPr>
              <w:t>Найменування</w:t>
            </w:r>
          </w:p>
        </w:tc>
        <w:tc>
          <w:tcPr>
            <w:tcW w:w="1134" w:type="dxa"/>
            <w:vAlign w:val="center"/>
          </w:tcPr>
          <w:p w:rsidR="00BA2851" w:rsidRPr="00332EE5" w:rsidRDefault="00BA2851" w:rsidP="00455A4C">
            <w:pPr>
              <w:rPr>
                <w:b/>
                <w:bCs/>
                <w:sz w:val="24"/>
                <w:szCs w:val="24"/>
                <w:lang w:val="uk-UA"/>
              </w:rPr>
            </w:pPr>
            <w:r w:rsidRPr="00332EE5">
              <w:rPr>
                <w:b/>
                <w:bCs/>
                <w:sz w:val="24"/>
                <w:szCs w:val="24"/>
                <w:lang w:val="uk-UA"/>
              </w:rPr>
              <w:t>Кіл-ть</w:t>
            </w:r>
          </w:p>
        </w:tc>
        <w:tc>
          <w:tcPr>
            <w:tcW w:w="1846" w:type="dxa"/>
            <w:gridSpan w:val="2"/>
            <w:vAlign w:val="center"/>
          </w:tcPr>
          <w:p w:rsidR="00BA2851" w:rsidRPr="00332EE5" w:rsidRDefault="00BA2851" w:rsidP="00455A4C">
            <w:pPr>
              <w:jc w:val="center"/>
              <w:rPr>
                <w:b/>
                <w:bCs/>
                <w:sz w:val="24"/>
                <w:szCs w:val="24"/>
                <w:lang w:val="uk-UA"/>
              </w:rPr>
            </w:pPr>
            <w:r w:rsidRPr="00332EE5">
              <w:rPr>
                <w:b/>
                <w:bCs/>
                <w:sz w:val="24"/>
                <w:szCs w:val="24"/>
                <w:lang w:val="uk-UA"/>
              </w:rPr>
              <w:t>Примітка</w:t>
            </w:r>
          </w:p>
        </w:tc>
      </w:tr>
      <w:tr w:rsidR="00BA2851" w:rsidRPr="00332EE5" w:rsidTr="00455A4C">
        <w:trPr>
          <w:trHeight w:val="771"/>
        </w:trPr>
        <w:tc>
          <w:tcPr>
            <w:tcW w:w="1247" w:type="dxa"/>
          </w:tcPr>
          <w:p w:rsidR="00BA2851" w:rsidRPr="00332EE5" w:rsidRDefault="00BA2851" w:rsidP="00455A4C">
            <w:pPr>
              <w:rPr>
                <w:sz w:val="24"/>
                <w:szCs w:val="24"/>
                <w:lang w:val="uk-UA"/>
              </w:rPr>
            </w:pPr>
          </w:p>
        </w:tc>
        <w:tc>
          <w:tcPr>
            <w:tcW w:w="1985" w:type="dxa"/>
          </w:tcPr>
          <w:p w:rsidR="00BA2851" w:rsidRPr="00332EE5" w:rsidRDefault="00BA2851" w:rsidP="00455A4C">
            <w:pPr>
              <w:rPr>
                <w:sz w:val="24"/>
                <w:szCs w:val="24"/>
                <w:lang w:val="uk-UA"/>
              </w:rPr>
            </w:pPr>
          </w:p>
        </w:tc>
        <w:tc>
          <w:tcPr>
            <w:tcW w:w="4111" w:type="dxa"/>
            <w:vAlign w:val="center"/>
          </w:tcPr>
          <w:p w:rsidR="00BA2851" w:rsidRPr="00332EE5" w:rsidRDefault="00BA2851" w:rsidP="00455A4C">
            <w:pPr>
              <w:jc w:val="center"/>
              <w:rPr>
                <w:b/>
                <w:bCs/>
                <w:sz w:val="24"/>
                <w:szCs w:val="24"/>
                <w:lang w:val="uk-UA"/>
              </w:rPr>
            </w:pPr>
            <w:r w:rsidRPr="00332EE5">
              <w:rPr>
                <w:b/>
                <w:bCs/>
                <w:sz w:val="24"/>
                <w:szCs w:val="24"/>
                <w:u w:val="single"/>
                <w:lang w:val="uk-UA"/>
              </w:rPr>
              <w:t>Перелік монтажних матеріалів і виробів на схемі зовнішніх проводок</w:t>
            </w:r>
          </w:p>
        </w:tc>
        <w:tc>
          <w:tcPr>
            <w:tcW w:w="1134" w:type="dxa"/>
          </w:tcPr>
          <w:p w:rsidR="00BA2851" w:rsidRPr="00332EE5" w:rsidRDefault="00BA2851" w:rsidP="00455A4C">
            <w:pPr>
              <w:rPr>
                <w:sz w:val="24"/>
                <w:szCs w:val="24"/>
                <w:lang w:val="uk-UA"/>
              </w:rPr>
            </w:pPr>
          </w:p>
        </w:tc>
        <w:tc>
          <w:tcPr>
            <w:tcW w:w="1846" w:type="dxa"/>
            <w:gridSpan w:val="2"/>
          </w:tcPr>
          <w:p w:rsidR="00BA2851" w:rsidRPr="00332EE5" w:rsidRDefault="00BA2851" w:rsidP="00455A4C">
            <w:pPr>
              <w:rPr>
                <w:sz w:val="24"/>
                <w:szCs w:val="24"/>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1</w:t>
            </w:r>
          </w:p>
        </w:tc>
        <w:tc>
          <w:tcPr>
            <w:tcW w:w="1985" w:type="dxa"/>
          </w:tcPr>
          <w:p w:rsidR="00BA2851" w:rsidRPr="00332EE5" w:rsidRDefault="00BA2851" w:rsidP="00455A4C">
            <w:pPr>
              <w:jc w:val="center"/>
              <w:rPr>
                <w:lang w:val="uk-UA"/>
              </w:rPr>
            </w:pPr>
            <w:r w:rsidRPr="00332EE5">
              <w:rPr>
                <w:lang w:val="uk-UA"/>
              </w:rPr>
              <w:t>КВВГнг5х2,5</w:t>
            </w:r>
          </w:p>
        </w:tc>
        <w:tc>
          <w:tcPr>
            <w:tcW w:w="4111" w:type="dxa"/>
          </w:tcPr>
          <w:p w:rsidR="00BA2851" w:rsidRPr="00332EE5" w:rsidRDefault="00BA2851" w:rsidP="00455A4C">
            <w:pPr>
              <w:pStyle w:val="3"/>
              <w:jc w:val="left"/>
              <w:rPr>
                <w:u w:val="none"/>
                <w:lang w:val="uk-UA"/>
              </w:rPr>
            </w:pPr>
            <w:r w:rsidRPr="00332EE5">
              <w:rPr>
                <w:u w:val="none"/>
                <w:lang w:val="uk-UA"/>
              </w:rPr>
              <w:t>Кабель контрольний негорючий мідний</w:t>
            </w:r>
          </w:p>
        </w:tc>
        <w:tc>
          <w:tcPr>
            <w:tcW w:w="1134" w:type="dxa"/>
          </w:tcPr>
          <w:p w:rsidR="00BA2851" w:rsidRPr="00332EE5" w:rsidRDefault="00631932" w:rsidP="00455A4C">
            <w:pPr>
              <w:jc w:val="center"/>
              <w:rPr>
                <w:lang w:val="uk-UA"/>
              </w:rPr>
            </w:pPr>
            <w:r w:rsidRPr="00332EE5">
              <w:rPr>
                <w:lang w:val="uk-UA"/>
              </w:rPr>
              <w:t>55</w:t>
            </w:r>
            <w:r w:rsidR="00BA2851" w:rsidRPr="00332EE5">
              <w:rPr>
                <w:lang w:val="uk-UA"/>
              </w:rPr>
              <w:t>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2</w:t>
            </w:r>
          </w:p>
        </w:tc>
        <w:tc>
          <w:tcPr>
            <w:tcW w:w="1985" w:type="dxa"/>
          </w:tcPr>
          <w:p w:rsidR="00BA2851" w:rsidRPr="00332EE5" w:rsidRDefault="00BA2851" w:rsidP="00455A4C">
            <w:pPr>
              <w:jc w:val="center"/>
              <w:rPr>
                <w:lang w:val="uk-UA"/>
              </w:rPr>
            </w:pPr>
            <w:r w:rsidRPr="00332EE5">
              <w:rPr>
                <w:lang w:val="uk-UA"/>
              </w:rPr>
              <w:t>КВВГ5х1,5</w:t>
            </w:r>
          </w:p>
        </w:tc>
        <w:tc>
          <w:tcPr>
            <w:tcW w:w="4111" w:type="dxa"/>
          </w:tcPr>
          <w:p w:rsidR="00BA2851" w:rsidRPr="00332EE5" w:rsidRDefault="00BA2851" w:rsidP="00455A4C">
            <w:pPr>
              <w:pStyle w:val="3"/>
              <w:jc w:val="left"/>
              <w:rPr>
                <w:u w:val="none"/>
                <w:lang w:val="uk-UA"/>
              </w:rPr>
            </w:pPr>
            <w:r w:rsidRPr="00332EE5">
              <w:rPr>
                <w:u w:val="none"/>
                <w:lang w:val="uk-UA"/>
              </w:rPr>
              <w:t>Кабель контрольний мідний</w:t>
            </w:r>
          </w:p>
        </w:tc>
        <w:tc>
          <w:tcPr>
            <w:tcW w:w="1134" w:type="dxa"/>
          </w:tcPr>
          <w:p w:rsidR="00BA2851" w:rsidRPr="00332EE5" w:rsidRDefault="00BA2851" w:rsidP="00455A4C">
            <w:pPr>
              <w:jc w:val="center"/>
              <w:rPr>
                <w:lang w:val="uk-UA"/>
              </w:rPr>
            </w:pPr>
            <w:r w:rsidRPr="00332EE5">
              <w:rPr>
                <w:lang w:val="uk-UA"/>
              </w:rPr>
              <w:t>20м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3</w:t>
            </w:r>
          </w:p>
        </w:tc>
        <w:tc>
          <w:tcPr>
            <w:tcW w:w="1985" w:type="dxa"/>
          </w:tcPr>
          <w:p w:rsidR="00BA2851" w:rsidRPr="00332EE5" w:rsidRDefault="00BA2851" w:rsidP="00455A4C">
            <w:pPr>
              <w:jc w:val="center"/>
              <w:rPr>
                <w:lang w:val="uk-UA"/>
              </w:rPr>
            </w:pPr>
            <w:r w:rsidRPr="00332EE5">
              <w:rPr>
                <w:lang w:val="uk-UA"/>
              </w:rPr>
              <w:t>КВВГнг4х2,5</w:t>
            </w:r>
          </w:p>
        </w:tc>
        <w:tc>
          <w:tcPr>
            <w:tcW w:w="4111" w:type="dxa"/>
          </w:tcPr>
          <w:p w:rsidR="00BA2851" w:rsidRPr="00332EE5" w:rsidRDefault="00BA2851" w:rsidP="00455A4C">
            <w:pPr>
              <w:pStyle w:val="3"/>
              <w:jc w:val="left"/>
              <w:rPr>
                <w:u w:val="none"/>
                <w:lang w:val="uk-UA"/>
              </w:rPr>
            </w:pPr>
            <w:r w:rsidRPr="00332EE5">
              <w:rPr>
                <w:u w:val="none"/>
                <w:lang w:val="uk-UA"/>
              </w:rPr>
              <w:t>Кабель контрольний негорючий мідний</w:t>
            </w:r>
          </w:p>
        </w:tc>
        <w:tc>
          <w:tcPr>
            <w:tcW w:w="1134" w:type="dxa"/>
          </w:tcPr>
          <w:p w:rsidR="00BA2851" w:rsidRPr="00332EE5" w:rsidRDefault="00BA2851" w:rsidP="00455A4C">
            <w:pPr>
              <w:jc w:val="center"/>
              <w:rPr>
                <w:lang w:val="uk-UA"/>
              </w:rPr>
            </w:pPr>
            <w:r w:rsidRPr="00332EE5">
              <w:rPr>
                <w:lang w:val="uk-UA"/>
              </w:rPr>
              <w:t>20м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4</w:t>
            </w:r>
          </w:p>
        </w:tc>
        <w:tc>
          <w:tcPr>
            <w:tcW w:w="1985" w:type="dxa"/>
          </w:tcPr>
          <w:p w:rsidR="00BA2851" w:rsidRPr="00332EE5" w:rsidRDefault="00BA2851" w:rsidP="00455A4C">
            <w:pPr>
              <w:jc w:val="center"/>
              <w:rPr>
                <w:lang w:val="uk-UA"/>
              </w:rPr>
            </w:pPr>
            <w:r w:rsidRPr="00332EE5">
              <w:rPr>
                <w:lang w:val="uk-UA"/>
              </w:rPr>
              <w:t>КВВГ4х1,5</w:t>
            </w:r>
          </w:p>
        </w:tc>
        <w:tc>
          <w:tcPr>
            <w:tcW w:w="4111" w:type="dxa"/>
          </w:tcPr>
          <w:p w:rsidR="00BA2851" w:rsidRPr="00332EE5" w:rsidRDefault="00BA2851" w:rsidP="00455A4C">
            <w:pPr>
              <w:pStyle w:val="3"/>
              <w:jc w:val="left"/>
              <w:rPr>
                <w:u w:val="none"/>
                <w:lang w:val="uk-UA"/>
              </w:rPr>
            </w:pPr>
            <w:r w:rsidRPr="00332EE5">
              <w:rPr>
                <w:u w:val="none"/>
                <w:lang w:val="uk-UA"/>
              </w:rPr>
              <w:t>Кабель контрольний мідний</w:t>
            </w:r>
          </w:p>
        </w:tc>
        <w:tc>
          <w:tcPr>
            <w:tcW w:w="1134" w:type="dxa"/>
          </w:tcPr>
          <w:p w:rsidR="00BA2851" w:rsidRPr="00332EE5" w:rsidRDefault="00BA2851" w:rsidP="00455A4C">
            <w:pPr>
              <w:jc w:val="center"/>
              <w:rPr>
                <w:lang w:val="uk-UA"/>
              </w:rPr>
            </w:pPr>
            <w:r w:rsidRPr="00332EE5">
              <w:rPr>
                <w:lang w:val="uk-UA"/>
              </w:rPr>
              <w:t>40м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5</w:t>
            </w:r>
          </w:p>
        </w:tc>
        <w:tc>
          <w:tcPr>
            <w:tcW w:w="1985" w:type="dxa"/>
          </w:tcPr>
          <w:p w:rsidR="00BA2851" w:rsidRPr="00332EE5" w:rsidRDefault="00BA2851" w:rsidP="00455A4C">
            <w:pPr>
              <w:jc w:val="center"/>
              <w:rPr>
                <w:lang w:val="uk-UA"/>
              </w:rPr>
            </w:pPr>
            <w:r w:rsidRPr="00332EE5">
              <w:rPr>
                <w:lang w:val="uk-UA"/>
              </w:rPr>
              <w:t>ПВСн 2*1+1</w:t>
            </w:r>
          </w:p>
        </w:tc>
        <w:tc>
          <w:tcPr>
            <w:tcW w:w="4111" w:type="dxa"/>
          </w:tcPr>
          <w:p w:rsidR="00BA2851" w:rsidRPr="00332EE5" w:rsidRDefault="00BA2851" w:rsidP="00455A4C">
            <w:pPr>
              <w:rPr>
                <w:lang w:val="uk-UA"/>
              </w:rPr>
            </w:pPr>
            <w:r w:rsidRPr="00332EE5">
              <w:rPr>
                <w:lang w:val="uk-UA"/>
              </w:rPr>
              <w:t>Дрот з’єднувальний мідний</w:t>
            </w:r>
          </w:p>
        </w:tc>
        <w:tc>
          <w:tcPr>
            <w:tcW w:w="1134" w:type="dxa"/>
          </w:tcPr>
          <w:p w:rsidR="00BA2851" w:rsidRPr="00332EE5" w:rsidRDefault="00BA2851" w:rsidP="00455A4C">
            <w:pPr>
              <w:jc w:val="center"/>
              <w:rPr>
                <w:lang w:val="uk-UA"/>
              </w:rPr>
            </w:pPr>
            <w:r w:rsidRPr="00332EE5">
              <w:rPr>
                <w:lang w:val="uk-UA"/>
              </w:rPr>
              <w:t>110 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6</w:t>
            </w:r>
          </w:p>
        </w:tc>
        <w:tc>
          <w:tcPr>
            <w:tcW w:w="1985" w:type="dxa"/>
          </w:tcPr>
          <w:p w:rsidR="00BA2851" w:rsidRPr="00332EE5" w:rsidRDefault="00BA2851" w:rsidP="00455A4C">
            <w:pPr>
              <w:jc w:val="center"/>
              <w:rPr>
                <w:lang w:val="uk-UA"/>
              </w:rPr>
            </w:pPr>
            <w:r w:rsidRPr="00332EE5">
              <w:rPr>
                <w:lang w:val="uk-UA"/>
              </w:rPr>
              <w:t>ПРТО1х4</w:t>
            </w:r>
          </w:p>
        </w:tc>
        <w:tc>
          <w:tcPr>
            <w:tcW w:w="4111" w:type="dxa"/>
          </w:tcPr>
          <w:p w:rsidR="00BA2851" w:rsidRPr="00332EE5" w:rsidRDefault="00BA2851" w:rsidP="00455A4C">
            <w:pPr>
              <w:rPr>
                <w:lang w:val="uk-UA"/>
              </w:rPr>
            </w:pPr>
            <w:r w:rsidRPr="00332EE5">
              <w:rPr>
                <w:lang w:val="uk-UA"/>
              </w:rPr>
              <w:t>Дрот з’єднувальний мідний</w:t>
            </w:r>
          </w:p>
        </w:tc>
        <w:tc>
          <w:tcPr>
            <w:tcW w:w="1134" w:type="dxa"/>
          </w:tcPr>
          <w:p w:rsidR="00BA2851" w:rsidRPr="00332EE5" w:rsidRDefault="00BA2851" w:rsidP="00455A4C">
            <w:pPr>
              <w:jc w:val="center"/>
              <w:rPr>
                <w:lang w:val="uk-UA"/>
              </w:rPr>
            </w:pPr>
            <w:r w:rsidRPr="00332EE5">
              <w:rPr>
                <w:lang w:val="uk-UA"/>
              </w:rPr>
              <w:t>35 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r w:rsidRPr="00332EE5">
              <w:rPr>
                <w:lang w:val="uk-UA"/>
              </w:rPr>
              <w:t>7</w:t>
            </w:r>
          </w:p>
        </w:tc>
        <w:tc>
          <w:tcPr>
            <w:tcW w:w="1985" w:type="dxa"/>
          </w:tcPr>
          <w:p w:rsidR="00BA2851" w:rsidRPr="00332EE5" w:rsidRDefault="00BA2851" w:rsidP="00455A4C">
            <w:pPr>
              <w:jc w:val="center"/>
              <w:rPr>
                <w:lang w:val="uk-UA"/>
              </w:rPr>
            </w:pPr>
            <w:r w:rsidRPr="00332EE5">
              <w:rPr>
                <w:lang w:val="uk-UA"/>
              </w:rPr>
              <w:t>МР20х2,5</w:t>
            </w:r>
          </w:p>
        </w:tc>
        <w:tc>
          <w:tcPr>
            <w:tcW w:w="4111" w:type="dxa"/>
          </w:tcPr>
          <w:p w:rsidR="00BA2851" w:rsidRPr="00332EE5" w:rsidRDefault="00BA2851" w:rsidP="00455A4C">
            <w:pPr>
              <w:rPr>
                <w:lang w:val="uk-UA"/>
              </w:rPr>
            </w:pPr>
            <w:r w:rsidRPr="00332EE5">
              <w:rPr>
                <w:lang w:val="uk-UA"/>
              </w:rPr>
              <w:t>Труба стальна водогазопровідна</w:t>
            </w:r>
          </w:p>
        </w:tc>
        <w:tc>
          <w:tcPr>
            <w:tcW w:w="1134" w:type="dxa"/>
          </w:tcPr>
          <w:p w:rsidR="00BA2851" w:rsidRPr="00332EE5" w:rsidRDefault="00BA2851" w:rsidP="00631932">
            <w:pPr>
              <w:jc w:val="center"/>
              <w:rPr>
                <w:lang w:val="uk-UA"/>
              </w:rPr>
            </w:pPr>
            <w:r w:rsidRPr="00332EE5">
              <w:rPr>
                <w:lang w:val="uk-UA"/>
              </w:rPr>
              <w:t>2</w:t>
            </w:r>
            <w:r w:rsidR="00631932" w:rsidRPr="00332EE5">
              <w:rPr>
                <w:lang w:val="uk-UA"/>
              </w:rPr>
              <w:t>8</w:t>
            </w:r>
            <w:r w:rsidRPr="00332EE5">
              <w:rPr>
                <w:lang w:val="uk-UA"/>
              </w:rPr>
              <w:t>0 м</w:t>
            </w: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p>
        </w:tc>
        <w:tc>
          <w:tcPr>
            <w:tcW w:w="1985" w:type="dxa"/>
          </w:tcPr>
          <w:p w:rsidR="00BA2851" w:rsidRPr="00332EE5" w:rsidRDefault="00BA2851" w:rsidP="00455A4C">
            <w:pPr>
              <w:jc w:val="center"/>
              <w:rPr>
                <w:lang w:val="uk-UA"/>
              </w:rPr>
            </w:pPr>
          </w:p>
        </w:tc>
        <w:tc>
          <w:tcPr>
            <w:tcW w:w="4111" w:type="dxa"/>
          </w:tcPr>
          <w:p w:rsidR="00BA2851" w:rsidRPr="00332EE5" w:rsidRDefault="00BA2851" w:rsidP="00455A4C">
            <w:pPr>
              <w:rPr>
                <w:lang w:val="uk-UA"/>
              </w:rPr>
            </w:pPr>
          </w:p>
        </w:tc>
        <w:tc>
          <w:tcPr>
            <w:tcW w:w="1134" w:type="dxa"/>
          </w:tcPr>
          <w:p w:rsidR="00BA2851" w:rsidRPr="00332EE5" w:rsidRDefault="00BA2851" w:rsidP="00455A4C">
            <w:pPr>
              <w:jc w:val="center"/>
              <w:rPr>
                <w:lang w:val="uk-UA"/>
              </w:rPr>
            </w:pP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tcPr>
          <w:p w:rsidR="00BA2851" w:rsidRPr="00332EE5" w:rsidRDefault="00BA2851" w:rsidP="00455A4C">
            <w:pPr>
              <w:jc w:val="center"/>
              <w:rPr>
                <w:lang w:val="uk-UA"/>
              </w:rPr>
            </w:pPr>
          </w:p>
        </w:tc>
        <w:tc>
          <w:tcPr>
            <w:tcW w:w="1985" w:type="dxa"/>
          </w:tcPr>
          <w:p w:rsidR="00BA2851" w:rsidRPr="00332EE5" w:rsidRDefault="00BA2851" w:rsidP="00455A4C">
            <w:pPr>
              <w:jc w:val="center"/>
              <w:rPr>
                <w:lang w:val="uk-UA"/>
              </w:rPr>
            </w:pPr>
          </w:p>
        </w:tc>
        <w:tc>
          <w:tcPr>
            <w:tcW w:w="4111" w:type="dxa"/>
          </w:tcPr>
          <w:p w:rsidR="00BA2851" w:rsidRPr="00332EE5" w:rsidRDefault="00BA2851" w:rsidP="00455A4C">
            <w:pPr>
              <w:rPr>
                <w:lang w:val="uk-UA"/>
              </w:rPr>
            </w:pPr>
          </w:p>
        </w:tc>
        <w:tc>
          <w:tcPr>
            <w:tcW w:w="1134" w:type="dxa"/>
          </w:tcPr>
          <w:p w:rsidR="00BA2851" w:rsidRPr="00332EE5" w:rsidRDefault="00BA2851" w:rsidP="00455A4C">
            <w:pPr>
              <w:jc w:val="center"/>
              <w:rPr>
                <w:lang w:val="uk-UA"/>
              </w:rPr>
            </w:pPr>
          </w:p>
        </w:tc>
        <w:tc>
          <w:tcPr>
            <w:tcW w:w="1846" w:type="dxa"/>
            <w:gridSpan w:val="2"/>
          </w:tcPr>
          <w:p w:rsidR="00BA2851" w:rsidRPr="00332EE5" w:rsidRDefault="00BA2851" w:rsidP="00455A4C">
            <w:pPr>
              <w:jc w:val="center"/>
              <w:rPr>
                <w:lang w:val="uk-UA"/>
              </w:rPr>
            </w:pPr>
          </w:p>
        </w:tc>
      </w:tr>
      <w:tr w:rsidR="00BA2851" w:rsidRPr="00332EE5" w:rsidTr="00455A4C">
        <w:trPr>
          <w:trHeight w:val="400"/>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25"/>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b/>
                <w:bCs/>
                <w:sz w:val="24"/>
                <w:szCs w:val="24"/>
                <w:u w:val="single"/>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506"/>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b/>
                <w:bCs/>
                <w:sz w:val="24"/>
                <w:szCs w:val="24"/>
                <w:u w:val="single"/>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00"/>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b/>
                <w:bCs/>
                <w:sz w:val="24"/>
                <w:szCs w:val="24"/>
                <w:u w:val="single"/>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00"/>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b/>
                <w:bCs/>
                <w:sz w:val="24"/>
                <w:szCs w:val="24"/>
                <w:u w:val="single"/>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00"/>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90"/>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29"/>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79"/>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79"/>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27"/>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455A4C">
        <w:trPr>
          <w:trHeight w:val="427"/>
        </w:trPr>
        <w:tc>
          <w:tcPr>
            <w:tcW w:w="1247" w:type="dxa"/>
            <w:vAlign w:val="center"/>
          </w:tcPr>
          <w:p w:rsidR="00BA2851" w:rsidRPr="00332EE5" w:rsidRDefault="00BA2851" w:rsidP="00455A4C">
            <w:pPr>
              <w:jc w:val="center"/>
              <w:rPr>
                <w:sz w:val="24"/>
                <w:szCs w:val="24"/>
                <w:lang w:val="uk-UA"/>
              </w:rPr>
            </w:pPr>
          </w:p>
        </w:tc>
        <w:tc>
          <w:tcPr>
            <w:tcW w:w="1985" w:type="dxa"/>
            <w:vAlign w:val="center"/>
          </w:tcPr>
          <w:p w:rsidR="00BA2851" w:rsidRPr="00332EE5" w:rsidRDefault="00BA2851" w:rsidP="00455A4C">
            <w:pPr>
              <w:jc w:val="center"/>
              <w:rPr>
                <w:sz w:val="24"/>
                <w:szCs w:val="24"/>
                <w:lang w:val="uk-UA"/>
              </w:rPr>
            </w:pPr>
          </w:p>
        </w:tc>
        <w:tc>
          <w:tcPr>
            <w:tcW w:w="4111" w:type="dxa"/>
            <w:vAlign w:val="center"/>
          </w:tcPr>
          <w:p w:rsidR="00BA2851" w:rsidRPr="00332EE5" w:rsidRDefault="00BA2851" w:rsidP="00455A4C">
            <w:pPr>
              <w:rPr>
                <w:sz w:val="24"/>
                <w:szCs w:val="24"/>
                <w:lang w:val="uk-UA"/>
              </w:rPr>
            </w:pPr>
          </w:p>
        </w:tc>
        <w:tc>
          <w:tcPr>
            <w:tcW w:w="1134" w:type="dxa"/>
            <w:vAlign w:val="center"/>
          </w:tcPr>
          <w:p w:rsidR="00BA2851" w:rsidRPr="00332EE5" w:rsidRDefault="00BA2851" w:rsidP="00455A4C">
            <w:pPr>
              <w:jc w:val="center"/>
              <w:rPr>
                <w:sz w:val="24"/>
                <w:szCs w:val="24"/>
                <w:lang w:val="uk-UA"/>
              </w:rPr>
            </w:pPr>
          </w:p>
        </w:tc>
        <w:tc>
          <w:tcPr>
            <w:tcW w:w="1846" w:type="dxa"/>
            <w:gridSpan w:val="2"/>
            <w:vAlign w:val="center"/>
          </w:tcPr>
          <w:p w:rsidR="00BA2851" w:rsidRPr="00332EE5" w:rsidRDefault="00BA2851" w:rsidP="00455A4C">
            <w:pPr>
              <w:jc w:val="center"/>
              <w:rPr>
                <w:sz w:val="24"/>
                <w:szCs w:val="24"/>
                <w:lang w:val="uk-UA"/>
              </w:rPr>
            </w:pPr>
          </w:p>
        </w:tc>
      </w:tr>
      <w:tr w:rsidR="00BA2851" w:rsidRPr="00332EE5" w:rsidTr="00055E3F">
        <w:trPr>
          <w:trHeight w:val="836"/>
        </w:trPr>
        <w:tc>
          <w:tcPr>
            <w:tcW w:w="3232" w:type="dxa"/>
            <w:gridSpan w:val="2"/>
          </w:tcPr>
          <w:p w:rsidR="00BA2851" w:rsidRPr="00332EE5" w:rsidRDefault="00BA2851" w:rsidP="00455A4C">
            <w:pPr>
              <w:jc w:val="center"/>
              <w:rPr>
                <w:lang w:val="uk-UA"/>
              </w:rPr>
            </w:pPr>
            <w:r w:rsidRPr="00332EE5">
              <w:rPr>
                <w:lang w:val="uk-UA"/>
              </w:rPr>
              <w:t>РГЗ№2 з ПСА</w:t>
            </w:r>
          </w:p>
          <w:p w:rsidR="00BA2851" w:rsidRPr="00332EE5" w:rsidRDefault="00BA2851" w:rsidP="00455A4C">
            <w:pPr>
              <w:jc w:val="center"/>
              <w:rPr>
                <w:lang w:val="uk-UA"/>
              </w:rPr>
            </w:pPr>
          </w:p>
        </w:tc>
        <w:tc>
          <w:tcPr>
            <w:tcW w:w="5871" w:type="dxa"/>
            <w:gridSpan w:val="3"/>
          </w:tcPr>
          <w:p w:rsidR="00BA2851" w:rsidRPr="00332EE5" w:rsidRDefault="00BA2851" w:rsidP="00055E3F">
            <w:pPr>
              <w:jc w:val="center"/>
              <w:rPr>
                <w:lang w:val="uk-UA"/>
              </w:rPr>
            </w:pPr>
            <w:r w:rsidRPr="00332EE5">
              <w:rPr>
                <w:lang w:val="uk-UA"/>
              </w:rPr>
              <w:t>Перелік монтажних матеріалів і виробів на схемі зовнішніх проводок</w:t>
            </w:r>
          </w:p>
        </w:tc>
        <w:tc>
          <w:tcPr>
            <w:tcW w:w="1220" w:type="dxa"/>
          </w:tcPr>
          <w:p w:rsidR="00BA2851" w:rsidRPr="00332EE5" w:rsidRDefault="00BA2851" w:rsidP="00455A4C">
            <w:pPr>
              <w:jc w:val="center"/>
              <w:rPr>
                <w:lang w:val="uk-UA"/>
              </w:rPr>
            </w:pPr>
            <w:r w:rsidRPr="00332EE5">
              <w:rPr>
                <w:lang w:val="uk-UA"/>
              </w:rPr>
              <w:t>Лист</w:t>
            </w:r>
          </w:p>
        </w:tc>
      </w:tr>
    </w:tbl>
    <w:p w:rsidR="00BA2851" w:rsidRPr="00332EE5" w:rsidRDefault="00BA2851" w:rsidP="00631932">
      <w:pPr>
        <w:shd w:val="clear" w:color="auto" w:fill="FFFFFF"/>
        <w:spacing w:line="322" w:lineRule="exact"/>
        <w:jc w:val="both"/>
        <w:rPr>
          <w:color w:val="000000"/>
          <w:lang w:val="uk-UA"/>
        </w:rPr>
      </w:pPr>
    </w:p>
    <w:sectPr w:rsidR="00BA2851" w:rsidRPr="00332EE5" w:rsidSect="00CC797F">
      <w:type w:val="continuous"/>
      <w:pgSz w:w="11906" w:h="16838"/>
      <w:pgMar w:top="1134" w:right="850" w:bottom="1134" w:left="1276"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3C0" w:rsidRDefault="00A923C0" w:rsidP="00852BBB">
      <w:pPr>
        <w:spacing w:after="0"/>
      </w:pPr>
      <w:r>
        <w:separator/>
      </w:r>
    </w:p>
  </w:endnote>
  <w:endnote w:type="continuationSeparator" w:id="1">
    <w:p w:rsidR="00A923C0" w:rsidRDefault="00A923C0" w:rsidP="00852B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30790"/>
    </w:sdtPr>
    <w:sdtContent>
      <w:p w:rsidR="00264125" w:rsidRDefault="00264125">
        <w:pPr>
          <w:pStyle w:val="ab"/>
          <w:jc w:val="right"/>
        </w:pPr>
        <w:fldSimple w:instr="PAGE   \* MERGEFORMAT">
          <w:r w:rsidR="00DF11D9">
            <w:rPr>
              <w:noProof/>
            </w:rPr>
            <w:t>9</w:t>
          </w:r>
        </w:fldSimple>
      </w:p>
    </w:sdtContent>
  </w:sdt>
  <w:p w:rsidR="00264125" w:rsidRDefault="0026412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3C0" w:rsidRDefault="00A923C0" w:rsidP="00852BBB">
      <w:pPr>
        <w:spacing w:after="0"/>
      </w:pPr>
      <w:r>
        <w:separator/>
      </w:r>
    </w:p>
  </w:footnote>
  <w:footnote w:type="continuationSeparator" w:id="1">
    <w:p w:rsidR="00A923C0" w:rsidRDefault="00A923C0" w:rsidP="00852BB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351A"/>
    <w:multiLevelType w:val="hybridMultilevel"/>
    <w:tmpl w:val="7B0CF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5546E9"/>
    <w:multiLevelType w:val="hybridMultilevel"/>
    <w:tmpl w:val="7F1EFE6E"/>
    <w:lvl w:ilvl="0" w:tplc="AB54380C">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
    <w:nsid w:val="5F96437A"/>
    <w:multiLevelType w:val="multilevel"/>
    <w:tmpl w:val="43580624"/>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12B76CD"/>
    <w:multiLevelType w:val="singleLevel"/>
    <w:tmpl w:val="AE72D744"/>
    <w:lvl w:ilvl="0">
      <w:start w:val="5"/>
      <w:numFmt w:val="decimal"/>
      <w:lvlText w:val="%1."/>
      <w:lvlJc w:val="left"/>
      <w:pPr>
        <w:tabs>
          <w:tab w:val="num" w:pos="820"/>
        </w:tabs>
        <w:ind w:left="820" w:hanging="360"/>
      </w:pPr>
      <w:rPr>
        <w:rFonts w:hint="default"/>
      </w:rPr>
    </w:lvl>
  </w:abstractNum>
  <w:abstractNum w:abstractNumId="4">
    <w:nsid w:val="663D739A"/>
    <w:multiLevelType w:val="hybridMultilevel"/>
    <w:tmpl w:val="965CBF00"/>
    <w:lvl w:ilvl="0" w:tplc="C7C8DB4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hdrShapeDefaults>
    <o:shapedefaults v:ext="edit" spidmax="40962"/>
  </w:hdrShapeDefaults>
  <w:footnotePr>
    <w:footnote w:id="0"/>
    <w:footnote w:id="1"/>
  </w:footnotePr>
  <w:endnotePr>
    <w:endnote w:id="0"/>
    <w:endnote w:id="1"/>
  </w:endnotePr>
  <w:compat/>
  <w:rsids>
    <w:rsidRoot w:val="00CB75E8"/>
    <w:rsid w:val="000015AB"/>
    <w:rsid w:val="00004C46"/>
    <w:rsid w:val="00012187"/>
    <w:rsid w:val="00026E3B"/>
    <w:rsid w:val="00054415"/>
    <w:rsid w:val="00055E3F"/>
    <w:rsid w:val="0006340A"/>
    <w:rsid w:val="00074AD0"/>
    <w:rsid w:val="000820C1"/>
    <w:rsid w:val="00152B08"/>
    <w:rsid w:val="00170874"/>
    <w:rsid w:val="00195A69"/>
    <w:rsid w:val="001F264E"/>
    <w:rsid w:val="00215B64"/>
    <w:rsid w:val="00255C40"/>
    <w:rsid w:val="00264125"/>
    <w:rsid w:val="002A333F"/>
    <w:rsid w:val="002E4101"/>
    <w:rsid w:val="002E688E"/>
    <w:rsid w:val="002F69F7"/>
    <w:rsid w:val="00332EE5"/>
    <w:rsid w:val="00345B11"/>
    <w:rsid w:val="00351BBF"/>
    <w:rsid w:val="003E6E41"/>
    <w:rsid w:val="003F28C9"/>
    <w:rsid w:val="0042466B"/>
    <w:rsid w:val="00455A4C"/>
    <w:rsid w:val="0046606A"/>
    <w:rsid w:val="00490D60"/>
    <w:rsid w:val="004E6931"/>
    <w:rsid w:val="004F5CDB"/>
    <w:rsid w:val="005113D0"/>
    <w:rsid w:val="0051235F"/>
    <w:rsid w:val="0052758E"/>
    <w:rsid w:val="00531222"/>
    <w:rsid w:val="00544648"/>
    <w:rsid w:val="005551B9"/>
    <w:rsid w:val="0056792A"/>
    <w:rsid w:val="00581F6B"/>
    <w:rsid w:val="005A2256"/>
    <w:rsid w:val="005A5820"/>
    <w:rsid w:val="006309A6"/>
    <w:rsid w:val="00631932"/>
    <w:rsid w:val="006713B7"/>
    <w:rsid w:val="00681B3A"/>
    <w:rsid w:val="00690FA3"/>
    <w:rsid w:val="006A6B65"/>
    <w:rsid w:val="006C1533"/>
    <w:rsid w:val="006D30E0"/>
    <w:rsid w:val="006E0B1A"/>
    <w:rsid w:val="006E32B6"/>
    <w:rsid w:val="00706E7F"/>
    <w:rsid w:val="007152CB"/>
    <w:rsid w:val="00735D50"/>
    <w:rsid w:val="00742971"/>
    <w:rsid w:val="00751156"/>
    <w:rsid w:val="0079459A"/>
    <w:rsid w:val="007C0C35"/>
    <w:rsid w:val="007C6620"/>
    <w:rsid w:val="007D1209"/>
    <w:rsid w:val="007E48F9"/>
    <w:rsid w:val="007F4079"/>
    <w:rsid w:val="008257C0"/>
    <w:rsid w:val="00825B94"/>
    <w:rsid w:val="008266E3"/>
    <w:rsid w:val="00831EDB"/>
    <w:rsid w:val="00845451"/>
    <w:rsid w:val="00852BBB"/>
    <w:rsid w:val="00861906"/>
    <w:rsid w:val="00870DD0"/>
    <w:rsid w:val="00881275"/>
    <w:rsid w:val="00882236"/>
    <w:rsid w:val="008B4F3B"/>
    <w:rsid w:val="008D0FD6"/>
    <w:rsid w:val="008E1E8C"/>
    <w:rsid w:val="00900F04"/>
    <w:rsid w:val="0090644E"/>
    <w:rsid w:val="009372AD"/>
    <w:rsid w:val="009764B2"/>
    <w:rsid w:val="00995FF4"/>
    <w:rsid w:val="009C638C"/>
    <w:rsid w:val="00A01913"/>
    <w:rsid w:val="00A02826"/>
    <w:rsid w:val="00A14489"/>
    <w:rsid w:val="00A16234"/>
    <w:rsid w:val="00A42D44"/>
    <w:rsid w:val="00A64BAD"/>
    <w:rsid w:val="00A923C0"/>
    <w:rsid w:val="00AB6ED9"/>
    <w:rsid w:val="00AB7D3B"/>
    <w:rsid w:val="00AD1F2C"/>
    <w:rsid w:val="00AD2965"/>
    <w:rsid w:val="00AF1237"/>
    <w:rsid w:val="00B35887"/>
    <w:rsid w:val="00B9637E"/>
    <w:rsid w:val="00BA2851"/>
    <w:rsid w:val="00BA4B92"/>
    <w:rsid w:val="00BB596B"/>
    <w:rsid w:val="00BC137F"/>
    <w:rsid w:val="00BD79DC"/>
    <w:rsid w:val="00BE6964"/>
    <w:rsid w:val="00C10972"/>
    <w:rsid w:val="00C15266"/>
    <w:rsid w:val="00C156A1"/>
    <w:rsid w:val="00C228FF"/>
    <w:rsid w:val="00C2479A"/>
    <w:rsid w:val="00C47972"/>
    <w:rsid w:val="00CA15AB"/>
    <w:rsid w:val="00CB75E8"/>
    <w:rsid w:val="00CC797F"/>
    <w:rsid w:val="00CD7C53"/>
    <w:rsid w:val="00D133F1"/>
    <w:rsid w:val="00D304AE"/>
    <w:rsid w:val="00D35C5D"/>
    <w:rsid w:val="00D44AFB"/>
    <w:rsid w:val="00D7398A"/>
    <w:rsid w:val="00D83E3F"/>
    <w:rsid w:val="00DC702C"/>
    <w:rsid w:val="00DF11D9"/>
    <w:rsid w:val="00E56B9B"/>
    <w:rsid w:val="00E6575F"/>
    <w:rsid w:val="00EA38DA"/>
    <w:rsid w:val="00F127DF"/>
    <w:rsid w:val="00FA2A87"/>
    <w:rsid w:val="00FA689D"/>
    <w:rsid w:val="00FB533A"/>
    <w:rsid w:val="00FD01B8"/>
    <w:rsid w:val="00FE724D"/>
    <w:rsid w:val="00FE7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237"/>
  </w:style>
  <w:style w:type="paragraph" w:styleId="1">
    <w:name w:val="heading 1"/>
    <w:basedOn w:val="a"/>
    <w:next w:val="a"/>
    <w:link w:val="10"/>
    <w:qFormat/>
    <w:rsid w:val="00170874"/>
    <w:pPr>
      <w:keepNext/>
      <w:spacing w:after="0"/>
      <w:jc w:val="center"/>
      <w:outlineLvl w:val="0"/>
    </w:pPr>
    <w:rPr>
      <w:sz w:val="24"/>
      <w:szCs w:val="20"/>
      <w:lang w:eastAsia="ru-RU"/>
    </w:rPr>
  </w:style>
  <w:style w:type="paragraph" w:styleId="2">
    <w:name w:val="heading 2"/>
    <w:basedOn w:val="a"/>
    <w:next w:val="a"/>
    <w:link w:val="20"/>
    <w:qFormat/>
    <w:rsid w:val="00170874"/>
    <w:pPr>
      <w:keepNext/>
      <w:spacing w:after="0"/>
      <w:outlineLvl w:val="1"/>
    </w:pPr>
    <w:rPr>
      <w:b/>
      <w:szCs w:val="20"/>
      <w:lang w:eastAsia="ru-RU"/>
    </w:rPr>
  </w:style>
  <w:style w:type="paragraph" w:styleId="3">
    <w:name w:val="heading 3"/>
    <w:basedOn w:val="a"/>
    <w:next w:val="a"/>
    <w:link w:val="30"/>
    <w:qFormat/>
    <w:rsid w:val="00170874"/>
    <w:pPr>
      <w:keepNext/>
      <w:spacing w:after="0"/>
      <w:jc w:val="center"/>
      <w:outlineLvl w:val="2"/>
    </w:pPr>
    <w:rPr>
      <w:szCs w:val="20"/>
      <w:u w:val="single"/>
      <w:lang w:eastAsia="ru-RU"/>
    </w:rPr>
  </w:style>
  <w:style w:type="paragraph" w:styleId="4">
    <w:name w:val="heading 4"/>
    <w:basedOn w:val="a"/>
    <w:next w:val="a"/>
    <w:link w:val="40"/>
    <w:qFormat/>
    <w:rsid w:val="00170874"/>
    <w:pPr>
      <w:keepNext/>
      <w:spacing w:after="0"/>
      <w:outlineLvl w:val="3"/>
    </w:pPr>
    <w:rPr>
      <w:szCs w:val="20"/>
      <w:lang w:eastAsia="ru-RU"/>
    </w:rPr>
  </w:style>
  <w:style w:type="paragraph" w:styleId="5">
    <w:name w:val="heading 5"/>
    <w:basedOn w:val="a"/>
    <w:next w:val="a"/>
    <w:link w:val="50"/>
    <w:qFormat/>
    <w:rsid w:val="00170874"/>
    <w:pPr>
      <w:keepNext/>
      <w:spacing w:after="0"/>
      <w:outlineLvl w:val="4"/>
    </w:pPr>
    <w:rPr>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965"/>
    <w:pPr>
      <w:ind w:left="720"/>
      <w:contextualSpacing/>
    </w:pPr>
  </w:style>
  <w:style w:type="table" w:styleId="a4">
    <w:name w:val="Table Grid"/>
    <w:basedOn w:val="a1"/>
    <w:rsid w:val="00FA68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Миша"/>
    <w:basedOn w:val="a"/>
    <w:link w:val="a6"/>
    <w:uiPriority w:val="99"/>
    <w:rsid w:val="00A01913"/>
    <w:pPr>
      <w:spacing w:after="0"/>
      <w:ind w:firstLine="709"/>
      <w:jc w:val="both"/>
    </w:pPr>
  </w:style>
  <w:style w:type="character" w:customStyle="1" w:styleId="a6">
    <w:name w:val="Миша Знак"/>
    <w:basedOn w:val="a0"/>
    <w:link w:val="a5"/>
    <w:uiPriority w:val="99"/>
    <w:locked/>
    <w:rsid w:val="00A01913"/>
  </w:style>
  <w:style w:type="paragraph" w:styleId="21">
    <w:name w:val="Body Text Indent 2"/>
    <w:basedOn w:val="a"/>
    <w:link w:val="22"/>
    <w:rsid w:val="00861906"/>
    <w:pPr>
      <w:widowControl w:val="0"/>
      <w:spacing w:after="0" w:line="280" w:lineRule="auto"/>
      <w:ind w:firstLine="460"/>
    </w:pPr>
    <w:rPr>
      <w:rFonts w:ascii="Arial" w:hAnsi="Arial"/>
      <w:snapToGrid w:val="0"/>
      <w:sz w:val="18"/>
      <w:szCs w:val="20"/>
      <w:lang w:eastAsia="ru-RU"/>
    </w:rPr>
  </w:style>
  <w:style w:type="character" w:customStyle="1" w:styleId="22">
    <w:name w:val="Основной текст с отступом 2 Знак"/>
    <w:basedOn w:val="a0"/>
    <w:link w:val="21"/>
    <w:rsid w:val="00861906"/>
    <w:rPr>
      <w:rFonts w:ascii="Arial" w:hAnsi="Arial"/>
      <w:snapToGrid w:val="0"/>
      <w:sz w:val="18"/>
      <w:szCs w:val="20"/>
      <w:lang w:eastAsia="ru-RU"/>
    </w:rPr>
  </w:style>
  <w:style w:type="paragraph" w:styleId="a7">
    <w:name w:val="Body Text"/>
    <w:basedOn w:val="a"/>
    <w:link w:val="a8"/>
    <w:rsid w:val="00861906"/>
    <w:pPr>
      <w:spacing w:after="0"/>
      <w:jc w:val="both"/>
    </w:pPr>
    <w:rPr>
      <w:sz w:val="22"/>
      <w:szCs w:val="20"/>
      <w:lang w:eastAsia="ru-RU"/>
    </w:rPr>
  </w:style>
  <w:style w:type="character" w:customStyle="1" w:styleId="a8">
    <w:name w:val="Основной текст Знак"/>
    <w:basedOn w:val="a0"/>
    <w:link w:val="a7"/>
    <w:rsid w:val="00861906"/>
    <w:rPr>
      <w:sz w:val="22"/>
      <w:szCs w:val="20"/>
      <w:lang w:eastAsia="ru-RU"/>
    </w:rPr>
  </w:style>
  <w:style w:type="character" w:customStyle="1" w:styleId="10">
    <w:name w:val="Заголовок 1 Знак"/>
    <w:basedOn w:val="a0"/>
    <w:link w:val="1"/>
    <w:rsid w:val="00170874"/>
    <w:rPr>
      <w:sz w:val="24"/>
      <w:szCs w:val="20"/>
      <w:lang w:eastAsia="ru-RU"/>
    </w:rPr>
  </w:style>
  <w:style w:type="character" w:customStyle="1" w:styleId="20">
    <w:name w:val="Заголовок 2 Знак"/>
    <w:basedOn w:val="a0"/>
    <w:link w:val="2"/>
    <w:rsid w:val="00170874"/>
    <w:rPr>
      <w:b/>
      <w:szCs w:val="20"/>
      <w:lang w:eastAsia="ru-RU"/>
    </w:rPr>
  </w:style>
  <w:style w:type="character" w:customStyle="1" w:styleId="30">
    <w:name w:val="Заголовок 3 Знак"/>
    <w:basedOn w:val="a0"/>
    <w:link w:val="3"/>
    <w:rsid w:val="00170874"/>
    <w:rPr>
      <w:szCs w:val="20"/>
      <w:u w:val="single"/>
      <w:lang w:eastAsia="ru-RU"/>
    </w:rPr>
  </w:style>
  <w:style w:type="character" w:customStyle="1" w:styleId="40">
    <w:name w:val="Заголовок 4 Знак"/>
    <w:basedOn w:val="a0"/>
    <w:link w:val="4"/>
    <w:rsid w:val="00170874"/>
    <w:rPr>
      <w:szCs w:val="20"/>
      <w:lang w:eastAsia="ru-RU"/>
    </w:rPr>
  </w:style>
  <w:style w:type="character" w:customStyle="1" w:styleId="50">
    <w:name w:val="Заголовок 5 Знак"/>
    <w:basedOn w:val="a0"/>
    <w:link w:val="5"/>
    <w:rsid w:val="00170874"/>
    <w:rPr>
      <w:szCs w:val="20"/>
      <w:u w:val="single"/>
      <w:lang w:eastAsia="ru-RU"/>
    </w:rPr>
  </w:style>
  <w:style w:type="paragraph" w:styleId="a9">
    <w:name w:val="header"/>
    <w:basedOn w:val="a"/>
    <w:link w:val="aa"/>
    <w:uiPriority w:val="99"/>
    <w:unhideWhenUsed/>
    <w:rsid w:val="00852BBB"/>
    <w:pPr>
      <w:tabs>
        <w:tab w:val="center" w:pos="4677"/>
        <w:tab w:val="right" w:pos="9355"/>
      </w:tabs>
      <w:spacing w:after="0"/>
    </w:pPr>
  </w:style>
  <w:style w:type="character" w:customStyle="1" w:styleId="aa">
    <w:name w:val="Верхний колонтитул Знак"/>
    <w:basedOn w:val="a0"/>
    <w:link w:val="a9"/>
    <w:uiPriority w:val="99"/>
    <w:rsid w:val="00852BBB"/>
  </w:style>
  <w:style w:type="paragraph" w:styleId="ab">
    <w:name w:val="footer"/>
    <w:basedOn w:val="a"/>
    <w:link w:val="ac"/>
    <w:uiPriority w:val="99"/>
    <w:unhideWhenUsed/>
    <w:rsid w:val="00852BBB"/>
    <w:pPr>
      <w:tabs>
        <w:tab w:val="center" w:pos="4677"/>
        <w:tab w:val="right" w:pos="9355"/>
      </w:tabs>
      <w:spacing w:after="0"/>
    </w:pPr>
  </w:style>
  <w:style w:type="character" w:customStyle="1" w:styleId="ac">
    <w:name w:val="Нижний колонтитул Знак"/>
    <w:basedOn w:val="a0"/>
    <w:link w:val="ab"/>
    <w:uiPriority w:val="99"/>
    <w:rsid w:val="00852BBB"/>
  </w:style>
  <w:style w:type="paragraph" w:customStyle="1" w:styleId="11">
    <w:name w:val="Абзац списка1"/>
    <w:basedOn w:val="a"/>
    <w:rsid w:val="00D35C5D"/>
    <w:pPr>
      <w:spacing w:after="0"/>
      <w:ind w:left="720"/>
      <w:contextualSpacing/>
    </w:pPr>
    <w:rPr>
      <w:rFonts w:eastAsia="Calibri"/>
      <w:sz w:val="24"/>
      <w:szCs w:val="24"/>
      <w:lang w:eastAsia="ru-RU"/>
    </w:rPr>
  </w:style>
  <w:style w:type="paragraph" w:styleId="ad">
    <w:name w:val="Block Text"/>
    <w:basedOn w:val="a"/>
    <w:uiPriority w:val="99"/>
    <w:semiHidden/>
    <w:rsid w:val="00FE7AB2"/>
    <w:pPr>
      <w:spacing w:after="0"/>
      <w:ind w:left="284" w:right="284" w:firstLine="425"/>
      <w:jc w:val="both"/>
    </w:pPr>
    <w:rPr>
      <w:szCs w:val="20"/>
      <w:lang w:eastAsia="ru-RU"/>
    </w:rPr>
  </w:style>
  <w:style w:type="paragraph" w:styleId="ae">
    <w:name w:val="Balloon Text"/>
    <w:basedOn w:val="a"/>
    <w:link w:val="af"/>
    <w:uiPriority w:val="99"/>
    <w:semiHidden/>
    <w:unhideWhenUsed/>
    <w:rsid w:val="00AD1F2C"/>
    <w:pPr>
      <w:spacing w:after="0"/>
    </w:pPr>
    <w:rPr>
      <w:rFonts w:ascii="Tahoma" w:hAnsi="Tahoma" w:cs="Tahoma"/>
      <w:sz w:val="16"/>
      <w:szCs w:val="16"/>
    </w:rPr>
  </w:style>
  <w:style w:type="character" w:customStyle="1" w:styleId="af">
    <w:name w:val="Текст выноски Знак"/>
    <w:basedOn w:val="a0"/>
    <w:link w:val="ae"/>
    <w:uiPriority w:val="99"/>
    <w:semiHidden/>
    <w:rsid w:val="00AD1F2C"/>
    <w:rPr>
      <w:rFonts w:ascii="Tahoma" w:hAnsi="Tahoma" w:cs="Tahoma"/>
      <w:sz w:val="16"/>
      <w:szCs w:val="16"/>
    </w:rPr>
  </w:style>
  <w:style w:type="paragraph" w:styleId="af0">
    <w:name w:val="Body Text Indent"/>
    <w:basedOn w:val="a"/>
    <w:link w:val="af1"/>
    <w:uiPriority w:val="99"/>
    <w:rsid w:val="00900F04"/>
    <w:pPr>
      <w:spacing w:after="120"/>
      <w:ind w:left="283"/>
    </w:pPr>
  </w:style>
  <w:style w:type="character" w:customStyle="1" w:styleId="af1">
    <w:name w:val="Основной текст с отступом Знак"/>
    <w:basedOn w:val="a0"/>
    <w:link w:val="af0"/>
    <w:uiPriority w:val="99"/>
    <w:rsid w:val="00900F04"/>
  </w:style>
  <w:style w:type="character" w:styleId="af2">
    <w:name w:val="Strong"/>
    <w:basedOn w:val="a0"/>
    <w:uiPriority w:val="22"/>
    <w:qFormat/>
    <w:rsid w:val="00255C40"/>
    <w:rPr>
      <w:b/>
      <w:bCs/>
    </w:rPr>
  </w:style>
  <w:style w:type="character" w:customStyle="1" w:styleId="apple-style-span">
    <w:name w:val="apple-style-span"/>
    <w:basedOn w:val="a0"/>
    <w:rsid w:val="00FB5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0874"/>
    <w:pPr>
      <w:keepNext/>
      <w:spacing w:after="0"/>
      <w:jc w:val="center"/>
      <w:outlineLvl w:val="0"/>
    </w:pPr>
    <w:rPr>
      <w:sz w:val="24"/>
      <w:szCs w:val="20"/>
      <w:lang w:eastAsia="ru-RU"/>
    </w:rPr>
  </w:style>
  <w:style w:type="paragraph" w:styleId="2">
    <w:name w:val="heading 2"/>
    <w:basedOn w:val="a"/>
    <w:next w:val="a"/>
    <w:link w:val="20"/>
    <w:qFormat/>
    <w:rsid w:val="00170874"/>
    <w:pPr>
      <w:keepNext/>
      <w:spacing w:after="0"/>
      <w:outlineLvl w:val="1"/>
    </w:pPr>
    <w:rPr>
      <w:b/>
      <w:szCs w:val="20"/>
      <w:lang w:eastAsia="ru-RU"/>
    </w:rPr>
  </w:style>
  <w:style w:type="paragraph" w:styleId="3">
    <w:name w:val="heading 3"/>
    <w:basedOn w:val="a"/>
    <w:next w:val="a"/>
    <w:link w:val="30"/>
    <w:qFormat/>
    <w:rsid w:val="00170874"/>
    <w:pPr>
      <w:keepNext/>
      <w:spacing w:after="0"/>
      <w:jc w:val="center"/>
      <w:outlineLvl w:val="2"/>
    </w:pPr>
    <w:rPr>
      <w:szCs w:val="20"/>
      <w:u w:val="single"/>
      <w:lang w:eastAsia="ru-RU"/>
    </w:rPr>
  </w:style>
  <w:style w:type="paragraph" w:styleId="4">
    <w:name w:val="heading 4"/>
    <w:basedOn w:val="a"/>
    <w:next w:val="a"/>
    <w:link w:val="40"/>
    <w:qFormat/>
    <w:rsid w:val="00170874"/>
    <w:pPr>
      <w:keepNext/>
      <w:spacing w:after="0"/>
      <w:outlineLvl w:val="3"/>
    </w:pPr>
    <w:rPr>
      <w:szCs w:val="20"/>
      <w:lang w:eastAsia="ru-RU"/>
    </w:rPr>
  </w:style>
  <w:style w:type="paragraph" w:styleId="5">
    <w:name w:val="heading 5"/>
    <w:basedOn w:val="a"/>
    <w:next w:val="a"/>
    <w:link w:val="50"/>
    <w:qFormat/>
    <w:rsid w:val="00170874"/>
    <w:pPr>
      <w:keepNext/>
      <w:spacing w:after="0"/>
      <w:outlineLvl w:val="4"/>
    </w:pPr>
    <w:rPr>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965"/>
    <w:pPr>
      <w:ind w:left="720"/>
      <w:contextualSpacing/>
    </w:pPr>
  </w:style>
  <w:style w:type="table" w:styleId="a4">
    <w:name w:val="Table Grid"/>
    <w:basedOn w:val="a1"/>
    <w:rsid w:val="00FA68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Миша"/>
    <w:basedOn w:val="a"/>
    <w:link w:val="a6"/>
    <w:rsid w:val="00A01913"/>
    <w:pPr>
      <w:spacing w:after="0"/>
      <w:ind w:firstLine="709"/>
      <w:jc w:val="both"/>
    </w:pPr>
  </w:style>
  <w:style w:type="character" w:customStyle="1" w:styleId="a6">
    <w:name w:val="Миша Знак"/>
    <w:basedOn w:val="a0"/>
    <w:link w:val="a5"/>
    <w:locked/>
    <w:rsid w:val="00A01913"/>
  </w:style>
  <w:style w:type="paragraph" w:styleId="21">
    <w:name w:val="Body Text Indent 2"/>
    <w:basedOn w:val="a"/>
    <w:link w:val="22"/>
    <w:rsid w:val="00861906"/>
    <w:pPr>
      <w:widowControl w:val="0"/>
      <w:spacing w:after="0" w:line="280" w:lineRule="auto"/>
      <w:ind w:firstLine="460"/>
    </w:pPr>
    <w:rPr>
      <w:rFonts w:ascii="Arial" w:hAnsi="Arial"/>
      <w:snapToGrid w:val="0"/>
      <w:sz w:val="18"/>
      <w:szCs w:val="20"/>
      <w:lang w:eastAsia="ru-RU"/>
    </w:rPr>
  </w:style>
  <w:style w:type="character" w:customStyle="1" w:styleId="22">
    <w:name w:val="Основной текст с отступом 2 Знак"/>
    <w:basedOn w:val="a0"/>
    <w:link w:val="21"/>
    <w:rsid w:val="00861906"/>
    <w:rPr>
      <w:rFonts w:ascii="Arial" w:hAnsi="Arial"/>
      <w:snapToGrid w:val="0"/>
      <w:sz w:val="18"/>
      <w:szCs w:val="20"/>
      <w:lang w:eastAsia="ru-RU"/>
    </w:rPr>
  </w:style>
  <w:style w:type="paragraph" w:styleId="a7">
    <w:name w:val="Body Text"/>
    <w:basedOn w:val="a"/>
    <w:link w:val="a8"/>
    <w:rsid w:val="00861906"/>
    <w:pPr>
      <w:spacing w:after="0"/>
      <w:jc w:val="both"/>
    </w:pPr>
    <w:rPr>
      <w:sz w:val="22"/>
      <w:szCs w:val="20"/>
      <w:lang w:eastAsia="ru-RU"/>
    </w:rPr>
  </w:style>
  <w:style w:type="character" w:customStyle="1" w:styleId="a8">
    <w:name w:val="Основной текст Знак"/>
    <w:basedOn w:val="a0"/>
    <w:link w:val="a7"/>
    <w:rsid w:val="00861906"/>
    <w:rPr>
      <w:sz w:val="22"/>
      <w:szCs w:val="20"/>
      <w:lang w:eastAsia="ru-RU"/>
    </w:rPr>
  </w:style>
  <w:style w:type="character" w:customStyle="1" w:styleId="10">
    <w:name w:val="Заголовок 1 Знак"/>
    <w:basedOn w:val="a0"/>
    <w:link w:val="1"/>
    <w:rsid w:val="00170874"/>
    <w:rPr>
      <w:sz w:val="24"/>
      <w:szCs w:val="20"/>
      <w:lang w:eastAsia="ru-RU"/>
    </w:rPr>
  </w:style>
  <w:style w:type="character" w:customStyle="1" w:styleId="20">
    <w:name w:val="Заголовок 2 Знак"/>
    <w:basedOn w:val="a0"/>
    <w:link w:val="2"/>
    <w:rsid w:val="00170874"/>
    <w:rPr>
      <w:b/>
      <w:szCs w:val="20"/>
      <w:lang w:eastAsia="ru-RU"/>
    </w:rPr>
  </w:style>
  <w:style w:type="character" w:customStyle="1" w:styleId="30">
    <w:name w:val="Заголовок 3 Знак"/>
    <w:basedOn w:val="a0"/>
    <w:link w:val="3"/>
    <w:rsid w:val="00170874"/>
    <w:rPr>
      <w:szCs w:val="20"/>
      <w:u w:val="single"/>
      <w:lang w:eastAsia="ru-RU"/>
    </w:rPr>
  </w:style>
  <w:style w:type="character" w:customStyle="1" w:styleId="40">
    <w:name w:val="Заголовок 4 Знак"/>
    <w:basedOn w:val="a0"/>
    <w:link w:val="4"/>
    <w:rsid w:val="00170874"/>
    <w:rPr>
      <w:szCs w:val="20"/>
      <w:lang w:eastAsia="ru-RU"/>
    </w:rPr>
  </w:style>
  <w:style w:type="character" w:customStyle="1" w:styleId="50">
    <w:name w:val="Заголовок 5 Знак"/>
    <w:basedOn w:val="a0"/>
    <w:link w:val="5"/>
    <w:rsid w:val="00170874"/>
    <w:rPr>
      <w:szCs w:val="20"/>
      <w:u w:val="single"/>
      <w:lang w:eastAsia="ru-RU"/>
    </w:rPr>
  </w:style>
  <w:style w:type="paragraph" w:styleId="a9">
    <w:name w:val="header"/>
    <w:basedOn w:val="a"/>
    <w:link w:val="aa"/>
    <w:uiPriority w:val="99"/>
    <w:unhideWhenUsed/>
    <w:rsid w:val="00852BBB"/>
    <w:pPr>
      <w:tabs>
        <w:tab w:val="center" w:pos="4677"/>
        <w:tab w:val="right" w:pos="9355"/>
      </w:tabs>
      <w:spacing w:after="0"/>
    </w:pPr>
  </w:style>
  <w:style w:type="character" w:customStyle="1" w:styleId="aa">
    <w:name w:val="Верхний колонтитул Знак"/>
    <w:basedOn w:val="a0"/>
    <w:link w:val="a9"/>
    <w:uiPriority w:val="99"/>
    <w:rsid w:val="00852BBB"/>
  </w:style>
  <w:style w:type="paragraph" w:styleId="ab">
    <w:name w:val="footer"/>
    <w:basedOn w:val="a"/>
    <w:link w:val="ac"/>
    <w:uiPriority w:val="99"/>
    <w:unhideWhenUsed/>
    <w:rsid w:val="00852BBB"/>
    <w:pPr>
      <w:tabs>
        <w:tab w:val="center" w:pos="4677"/>
        <w:tab w:val="right" w:pos="9355"/>
      </w:tabs>
      <w:spacing w:after="0"/>
    </w:pPr>
  </w:style>
  <w:style w:type="character" w:customStyle="1" w:styleId="ac">
    <w:name w:val="Нижний колонтитул Знак"/>
    <w:basedOn w:val="a0"/>
    <w:link w:val="ab"/>
    <w:uiPriority w:val="99"/>
    <w:rsid w:val="00852BBB"/>
  </w:style>
  <w:style w:type="paragraph" w:customStyle="1" w:styleId="11">
    <w:name w:val="Абзац списка1"/>
    <w:basedOn w:val="a"/>
    <w:rsid w:val="00D35C5D"/>
    <w:pPr>
      <w:spacing w:after="0"/>
      <w:ind w:left="720"/>
      <w:contextualSpacing/>
    </w:pPr>
    <w:rPr>
      <w:rFonts w:eastAsia="Calibri"/>
      <w:sz w:val="24"/>
      <w:szCs w:val="24"/>
      <w:lang w:eastAsia="ru-RU"/>
    </w:rPr>
  </w:style>
  <w:style w:type="paragraph" w:styleId="ad">
    <w:name w:val="Block Text"/>
    <w:basedOn w:val="a"/>
    <w:semiHidden/>
    <w:rsid w:val="00FE7AB2"/>
    <w:pPr>
      <w:spacing w:after="0"/>
      <w:ind w:left="284" w:right="284" w:firstLine="425"/>
      <w:jc w:val="both"/>
    </w:pPr>
    <w:rPr>
      <w:szCs w:val="20"/>
      <w:lang w:eastAsia="ru-RU"/>
    </w:rPr>
  </w:style>
</w:styles>
</file>

<file path=word/webSettings.xml><?xml version="1.0" encoding="utf-8"?>
<w:webSettings xmlns:r="http://schemas.openxmlformats.org/officeDocument/2006/relationships" xmlns:w="http://schemas.openxmlformats.org/wordprocessingml/2006/main">
  <w:divs>
    <w:div w:id="21276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23F5-AF08-4DFB-B841-E99B62A6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4292</Words>
  <Characters>24470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Михалыч</cp:lastModifiedBy>
  <cp:revision>6</cp:revision>
  <dcterms:created xsi:type="dcterms:W3CDTF">2019-12-03T12:58:00Z</dcterms:created>
  <dcterms:modified xsi:type="dcterms:W3CDTF">2020-09-14T13:50:00Z</dcterms:modified>
</cp:coreProperties>
</file>